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包1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sz w:val="30"/>
          <w:szCs w:val="30"/>
          <w:lang w:eastAsia="zh-CN"/>
        </w:rPr>
        <w:t>药品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sz w:val="30"/>
          <w:szCs w:val="30"/>
        </w:rPr>
        <w:t>耗材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sz w:val="30"/>
          <w:szCs w:val="30"/>
          <w:lang w:eastAsia="zh-CN"/>
        </w:rPr>
        <w:t>采购清单</w:t>
      </w:r>
    </w:p>
    <w:p>
      <w:pPr>
        <w:rPr>
          <w:rFonts w:hint="eastAsia" w:ascii="仿宋" w:hAnsi="仿宋" w:eastAsia="仿宋" w:cs="仿宋"/>
          <w:b w:val="0"/>
          <w:bCs w:val="0"/>
          <w:sz w:val="30"/>
          <w:szCs w:val="30"/>
        </w:rPr>
      </w:pPr>
    </w:p>
    <w:tbl>
      <w:tblPr>
        <w:tblStyle w:val="4"/>
        <w:tblW w:w="13563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7"/>
        <w:gridCol w:w="7476"/>
        <w:gridCol w:w="2031"/>
        <w:gridCol w:w="437"/>
        <w:gridCol w:w="546"/>
        <w:gridCol w:w="263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7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货物名称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型号规格</w:t>
            </w: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过硫酸钾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国药AR500g</w:t>
            </w: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钼酸盐溶液（总磷）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500ml</w:t>
            </w: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按需配送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抗坏血酸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国药100g</w:t>
            </w: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7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过硫酸钾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默克200g</w:t>
            </w: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离心管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10ml</w:t>
            </w: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7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比色皿架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30mm 8孔</w:t>
            </w: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7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比色管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50ml螺口（含塞）</w:t>
            </w: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7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比色管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25ml螺口（含塞）</w:t>
            </w: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7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比色管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10ml天玻</w:t>
            </w: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消解管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连华总氮消解管</w:t>
            </w: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7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滴管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2ml玻璃</w:t>
            </w: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7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丙烯基硫脲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CP100g国药</w:t>
            </w: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7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比色管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100ml</w:t>
            </w: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7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氧化镁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轻质氧化镁国药</w:t>
            </w: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7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溴百里酚蓝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IND5G国药</w:t>
            </w: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7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碳酸镁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7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汞灯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北京普析（自调节）</w:t>
            </w: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7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乳糖蛋白胨培养基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粪大肠菌群</w:t>
            </w: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7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EC培养基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粪大肠菌群</w:t>
            </w: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7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硫代硫酸钠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国药</w:t>
            </w: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7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乙二胺四乙酸二钠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国药</w:t>
            </w: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7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试管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25mL</w:t>
            </w: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同时要配齐倒管和试管架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7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玻璃采样瓶（带螺旋帽）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100mL</w:t>
            </w: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7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玻璃采样瓶（带螺旋帽）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250mL</w:t>
            </w: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7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玻璃采样瓶（带螺旋帽）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500mL</w:t>
            </w: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7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接种环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直径3mm</w:t>
            </w: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7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酒精灯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7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具塞三角烧瓶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150ml</w:t>
            </w: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同时要配齐倒管和试管架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7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三角烧瓶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250mL</w:t>
            </w: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7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ONPG-MUG培养基（Minimal Medium）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7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标准阳性比色盘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7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COD DE试剂（连华）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500次</w:t>
            </w: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7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消解管（连华）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COD消解用</w:t>
            </w: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7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消解管架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7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宝德挥发酚试剂包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宝德</w:t>
            </w: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7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宝德阴离子表面活性剂试剂包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宝德</w:t>
            </w: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7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宝德氰化物试剂包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宝德</w:t>
            </w: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7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宝德硫化物试剂包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宝德</w:t>
            </w: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7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高锰酸钾标液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500ml 0.1mol/L</w:t>
            </w: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7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草酸钠标液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500ml 0.1mol/L</w:t>
            </w: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7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溶解氧瓶（带帽）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7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玻璃刻度离心管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旋盖材质不与丙酮反应</w:t>
            </w: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7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铝箔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卷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7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玻璃纤维滤膜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直径47mm，孔径0.45um-0.7um</w:t>
            </w: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7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无粉末防静电一次性手套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L码</w:t>
            </w: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7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无粉末防静电一次性手套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M码</w:t>
            </w: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7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聚乙烯采样瓶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7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打印机色带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色带型号ERC-09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7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碱性过硫酸钾溶液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默克500ml</w:t>
            </w: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按需配送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7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硒灯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北京普析（自调节）</w:t>
            </w: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7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硝酸银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国药  AR100g</w:t>
            </w: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7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氧传感器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适用于崂应3012H</w:t>
            </w: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7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氧传感器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适用于崂应3012HD</w:t>
            </w: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7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硼氢化钾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分析纯 100g</w:t>
            </w: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 w:bidi="ar"/>
              </w:rPr>
              <w:t>94%（沪试）</w:t>
            </w:r>
            <w:r>
              <w:rPr>
                <w:rStyle w:val="8"/>
                <w:lang w:val="en-US" w:eastAsia="zh-CN" w:bidi="ar"/>
              </w:rPr>
              <w:t>100g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注：若我方需要时，药品耗材出现无货或过期情况，经我方同意，可以替换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rPr>
          <w:rFonts w:hint="eastAsia" w:ascii="仿宋" w:hAnsi="仿宋" w:eastAsia="仿宋" w:cs="仿宋"/>
          <w:b w:val="0"/>
          <w:bCs w:val="0"/>
          <w:sz w:val="30"/>
          <w:szCs w:val="30"/>
        </w:rPr>
      </w:pPr>
    </w:p>
    <w:p>
      <w:pPr>
        <w:rPr>
          <w:rFonts w:hint="eastAsia" w:ascii="仿宋" w:hAnsi="仿宋" w:eastAsia="仿宋" w:cs="仿宋"/>
          <w:b w:val="0"/>
          <w:bCs w:val="0"/>
          <w:sz w:val="30"/>
          <w:szCs w:val="30"/>
        </w:rPr>
      </w:pPr>
    </w:p>
    <w:p>
      <w:pPr>
        <w:rPr>
          <w:rFonts w:hint="eastAsia" w:ascii="仿宋" w:hAnsi="仿宋" w:eastAsia="仿宋" w:cs="仿宋"/>
          <w:b w:val="0"/>
          <w:bCs w:val="0"/>
          <w:sz w:val="30"/>
          <w:szCs w:val="30"/>
        </w:rPr>
      </w:pPr>
    </w:p>
    <w:p>
      <w:pPr>
        <w:rPr>
          <w:rFonts w:hint="eastAsia" w:ascii="仿宋" w:hAnsi="仿宋" w:eastAsia="仿宋" w:cs="仿宋"/>
          <w:b w:val="0"/>
          <w:bCs w:val="0"/>
          <w:sz w:val="30"/>
          <w:szCs w:val="30"/>
        </w:rPr>
      </w:pPr>
    </w:p>
    <w:p>
      <w:pPr>
        <w:rPr>
          <w:rFonts w:hint="default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eastAsia="zh-CN"/>
        </w:rPr>
        <w:t>包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2 标样清单</w:t>
      </w:r>
    </w:p>
    <w:tbl>
      <w:tblPr>
        <w:tblStyle w:val="4"/>
        <w:tblW w:w="1445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8"/>
        <w:gridCol w:w="4852"/>
        <w:gridCol w:w="1179"/>
        <w:gridCol w:w="887"/>
        <w:gridCol w:w="796"/>
        <w:gridCol w:w="3108"/>
        <w:gridCol w:w="1145"/>
        <w:gridCol w:w="19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4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货物名称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型号规格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3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浓度要求</w:t>
            </w:r>
          </w:p>
        </w:tc>
        <w:tc>
          <w:tcPr>
            <w:tcW w:w="30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总磷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20ml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3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0-2mg/L</w:t>
            </w:r>
          </w:p>
        </w:tc>
        <w:tc>
          <w:tcPr>
            <w:tcW w:w="30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环标，浓度根据按需提供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总氮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20ml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3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0-7mg/L</w:t>
            </w:r>
          </w:p>
        </w:tc>
        <w:tc>
          <w:tcPr>
            <w:tcW w:w="30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环标，浓度根据按需提供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砷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20ml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浓度由实际库存和甲方决定</w:t>
            </w:r>
          </w:p>
        </w:tc>
        <w:tc>
          <w:tcPr>
            <w:tcW w:w="30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环标，浓度根据按需提供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汞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20ml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浓度由实际库存和甲方决定</w:t>
            </w:r>
          </w:p>
        </w:tc>
        <w:tc>
          <w:tcPr>
            <w:tcW w:w="30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环标，浓度根据按需提供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硒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20ml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3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0-20ug/L</w:t>
            </w:r>
          </w:p>
        </w:tc>
        <w:tc>
          <w:tcPr>
            <w:tcW w:w="30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环标，浓度根据按需提供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4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ph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20mL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3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约4</w:t>
            </w:r>
          </w:p>
        </w:tc>
        <w:tc>
          <w:tcPr>
            <w:tcW w:w="30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环标，浓度根据按需提供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4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ph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20mL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3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约7</w:t>
            </w:r>
          </w:p>
        </w:tc>
        <w:tc>
          <w:tcPr>
            <w:tcW w:w="30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环标，浓度根据按需提供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4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ph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20mL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3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约9</w:t>
            </w:r>
          </w:p>
        </w:tc>
        <w:tc>
          <w:tcPr>
            <w:tcW w:w="30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环标，浓度根据按需提供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4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氨氮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20mL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3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0-2mg/L</w:t>
            </w:r>
          </w:p>
        </w:tc>
        <w:tc>
          <w:tcPr>
            <w:tcW w:w="30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环标，浓度根据按需提供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4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COD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20mL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3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浓度由实际库存和甲方决定</w:t>
            </w:r>
          </w:p>
        </w:tc>
        <w:tc>
          <w:tcPr>
            <w:tcW w:w="30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环标，浓度根据按需提供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4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铜镉锌铅混标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20mL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浓度由实际库存和甲方决定</w:t>
            </w:r>
          </w:p>
        </w:tc>
        <w:tc>
          <w:tcPr>
            <w:tcW w:w="30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坛墨，浓度根据按需提供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4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铁锰混标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20mL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浓度由实际库存和甲方决定</w:t>
            </w:r>
          </w:p>
        </w:tc>
        <w:tc>
          <w:tcPr>
            <w:tcW w:w="30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环标，浓度根据按需提供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4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高锰酸盐指数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20mL 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3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浓度由实际库存和甲方决定</w:t>
            </w:r>
          </w:p>
        </w:tc>
        <w:tc>
          <w:tcPr>
            <w:tcW w:w="30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环标，浓度根据按需提供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4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苯系物(苯、甲苯、乙苯、邻二甲苯、间二甲苯、对二甲苯、异丙苯和苯乙烯)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2mL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浓度由实际库存和甲方决定</w:t>
            </w:r>
          </w:p>
        </w:tc>
        <w:tc>
          <w:tcPr>
            <w:tcW w:w="30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溶剂为二硫化碳 坛墨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4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总磷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2"/>
                <w:szCs w:val="22"/>
                <w:u w:val="none"/>
                <w:lang w:val="en-US" w:eastAsia="zh-CN" w:bidi="ar"/>
              </w:rPr>
              <w:t>100mL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3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100mg/L</w:t>
            </w:r>
          </w:p>
        </w:tc>
        <w:tc>
          <w:tcPr>
            <w:tcW w:w="30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坛墨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4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总氮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2"/>
                <w:szCs w:val="22"/>
                <w:u w:val="none"/>
                <w:lang w:val="en-US" w:eastAsia="zh-CN" w:bidi="ar"/>
              </w:rPr>
              <w:t>100mL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3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100mg/L</w:t>
            </w:r>
          </w:p>
        </w:tc>
        <w:tc>
          <w:tcPr>
            <w:tcW w:w="30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坛墨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4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砷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2"/>
                <w:szCs w:val="22"/>
                <w:u w:val="none"/>
                <w:lang w:val="en-US" w:eastAsia="zh-CN" w:bidi="ar"/>
              </w:rPr>
              <w:t>100mL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3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100mg/L</w:t>
            </w:r>
          </w:p>
        </w:tc>
        <w:tc>
          <w:tcPr>
            <w:tcW w:w="30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有色金属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4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汞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2"/>
                <w:szCs w:val="22"/>
                <w:u w:val="none"/>
                <w:lang w:val="en-US" w:eastAsia="zh-CN" w:bidi="ar"/>
              </w:rPr>
              <w:t>100mL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3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100mg/L</w:t>
            </w:r>
          </w:p>
        </w:tc>
        <w:tc>
          <w:tcPr>
            <w:tcW w:w="30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有色金属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4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硒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2"/>
                <w:szCs w:val="22"/>
                <w:u w:val="none"/>
                <w:lang w:val="en-US" w:eastAsia="zh-CN" w:bidi="ar"/>
              </w:rPr>
              <w:t>100mL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3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100mg/L</w:t>
            </w:r>
          </w:p>
        </w:tc>
        <w:tc>
          <w:tcPr>
            <w:tcW w:w="30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有色金属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4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铜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2"/>
                <w:szCs w:val="22"/>
                <w:u w:val="none"/>
                <w:lang w:val="en-US" w:eastAsia="zh-CN" w:bidi="ar"/>
              </w:rPr>
              <w:t>50mL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500mg/L</w:t>
            </w:r>
          </w:p>
        </w:tc>
        <w:tc>
          <w:tcPr>
            <w:tcW w:w="30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有色金属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4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镉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2"/>
                <w:szCs w:val="22"/>
                <w:u w:val="none"/>
                <w:lang w:val="en-US" w:eastAsia="zh-CN" w:bidi="ar"/>
              </w:rPr>
              <w:t>100mL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100mg/L</w:t>
            </w:r>
          </w:p>
        </w:tc>
        <w:tc>
          <w:tcPr>
            <w:tcW w:w="30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有色金属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4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锌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2"/>
                <w:szCs w:val="22"/>
                <w:u w:val="none"/>
                <w:lang w:val="en-US" w:eastAsia="zh-CN" w:bidi="ar"/>
              </w:rPr>
              <w:t>50mL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500mg/L</w:t>
            </w:r>
          </w:p>
        </w:tc>
        <w:tc>
          <w:tcPr>
            <w:tcW w:w="30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有色金属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4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铅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2"/>
                <w:szCs w:val="22"/>
                <w:u w:val="none"/>
                <w:lang w:val="en-US" w:eastAsia="zh-CN" w:bidi="ar"/>
              </w:rPr>
              <w:t>50mL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500mg/L</w:t>
            </w:r>
          </w:p>
        </w:tc>
        <w:tc>
          <w:tcPr>
            <w:tcW w:w="30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有色金属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4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2"/>
                <w:szCs w:val="22"/>
                <w:u w:val="none"/>
                <w:lang w:val="en-US" w:eastAsia="zh-CN" w:bidi="ar"/>
              </w:rPr>
              <w:t>50mL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500mg/L</w:t>
            </w:r>
          </w:p>
        </w:tc>
        <w:tc>
          <w:tcPr>
            <w:tcW w:w="30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有色金属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4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锰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2"/>
                <w:szCs w:val="22"/>
                <w:u w:val="none"/>
                <w:lang w:val="en-US" w:eastAsia="zh-CN" w:bidi="ar"/>
              </w:rPr>
              <w:t>50mL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500mg/L</w:t>
            </w:r>
          </w:p>
        </w:tc>
        <w:tc>
          <w:tcPr>
            <w:tcW w:w="30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有色金属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4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硫化物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2"/>
                <w:szCs w:val="22"/>
                <w:u w:val="none"/>
                <w:lang w:val="en-US" w:eastAsia="zh-CN" w:bidi="ar"/>
              </w:rPr>
              <w:t>20mL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100mg/L</w:t>
            </w:r>
          </w:p>
        </w:tc>
        <w:tc>
          <w:tcPr>
            <w:tcW w:w="30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4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苯系物(苯、甲苯、乙苯、邻二甲苯、间二甲苯、对二甲苯、异丙苯和苯乙烯)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1mL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1000ug/L</w:t>
            </w:r>
          </w:p>
        </w:tc>
        <w:tc>
          <w:tcPr>
            <w:tcW w:w="30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溶剂为二硫化碳 坛墨2mL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4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含氰成分化合物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50mL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50mg/L</w:t>
            </w:r>
          </w:p>
        </w:tc>
        <w:tc>
          <w:tcPr>
            <w:tcW w:w="30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计量院 40ml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4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粪大肠菌群阳性标准菌株（多管发酵法）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3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300-3000MPN ／L</w:t>
            </w:r>
          </w:p>
        </w:tc>
        <w:tc>
          <w:tcPr>
            <w:tcW w:w="30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4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粪大肠菌群阴性标准菌株（多管发酵法）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300-3000MPN ／L</w:t>
            </w:r>
          </w:p>
        </w:tc>
        <w:tc>
          <w:tcPr>
            <w:tcW w:w="30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5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4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00" w:type="dxa"/>
          <w:trHeight w:val="270" w:hRule="atLeast"/>
        </w:trPr>
        <w:tc>
          <w:tcPr>
            <w:tcW w:w="12555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注：若我方需要时，标准样品或标准物质出现无货或过期情况，经我方同意，可以替换为相近浓度的标样或最新批次的标样。</w:t>
            </w:r>
          </w:p>
        </w:tc>
      </w:tr>
    </w:tbl>
    <w:p>
      <w:pPr>
        <w:rPr>
          <w:rFonts w:hint="eastAsia" w:ascii="仿宋" w:hAnsi="仿宋" w:eastAsia="仿宋" w:cs="仿宋"/>
          <w:b w:val="0"/>
          <w:bCs w:val="0"/>
          <w:sz w:val="30"/>
          <w:szCs w:val="30"/>
        </w:rPr>
      </w:pPr>
    </w:p>
    <w:p>
      <w:pPr>
        <w:rPr>
          <w:rFonts w:hint="eastAsia" w:ascii="仿宋" w:hAnsi="仿宋" w:eastAsia="仿宋" w:cs="仿宋"/>
          <w:b w:val="0"/>
          <w:bCs w:val="0"/>
          <w:sz w:val="30"/>
          <w:szCs w:val="30"/>
        </w:rPr>
      </w:pPr>
    </w:p>
    <w:p>
      <w:pPr>
        <w:rPr>
          <w:rFonts w:hint="eastAsia" w:ascii="仿宋" w:hAnsi="仿宋" w:eastAsia="仿宋" w:cs="仿宋"/>
          <w:b w:val="0"/>
          <w:bCs w:val="0"/>
          <w:sz w:val="30"/>
          <w:szCs w:val="30"/>
        </w:rPr>
      </w:pPr>
    </w:p>
    <w:p>
      <w:pPr>
        <w:rPr>
          <w:rFonts w:hint="eastAsia" w:ascii="仿宋" w:hAnsi="仿宋" w:eastAsia="仿宋" w:cs="仿宋"/>
          <w:b w:val="0"/>
          <w:bCs w:val="0"/>
          <w:sz w:val="30"/>
          <w:szCs w:val="30"/>
        </w:rPr>
      </w:pPr>
    </w:p>
    <w:p>
      <w:pPr>
        <w:rPr>
          <w:rFonts w:hint="eastAsia" w:ascii="仿宋" w:hAnsi="仿宋" w:eastAsia="仿宋" w:cs="仿宋"/>
          <w:b w:val="0"/>
          <w:bCs w:val="0"/>
          <w:sz w:val="30"/>
          <w:szCs w:val="30"/>
        </w:rPr>
      </w:pPr>
    </w:p>
    <w:p>
      <w:pPr>
        <w:rPr>
          <w:rFonts w:hint="eastAsia" w:ascii="仿宋" w:hAnsi="仿宋" w:eastAsia="仿宋" w:cs="仿宋"/>
          <w:b w:val="0"/>
          <w:bCs w:val="0"/>
          <w:sz w:val="30"/>
          <w:szCs w:val="30"/>
        </w:rPr>
      </w:pPr>
    </w:p>
    <w:p>
      <w:pPr>
        <w:jc w:val="left"/>
        <w:rPr>
          <w:rFonts w:hint="default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eastAsia="zh-CN"/>
        </w:rPr>
        <w:t>包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3 标气及载气采购清单</w:t>
      </w:r>
    </w:p>
    <w:tbl>
      <w:tblPr>
        <w:tblStyle w:val="4"/>
        <w:tblW w:w="1493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0"/>
        <w:gridCol w:w="6840"/>
        <w:gridCol w:w="2622"/>
        <w:gridCol w:w="811"/>
        <w:gridCol w:w="1286"/>
        <w:gridCol w:w="280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6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2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型号规格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类型</w:t>
            </w:r>
          </w:p>
        </w:tc>
        <w:tc>
          <w:tcPr>
            <w:tcW w:w="2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氩气</w:t>
            </w:r>
          </w:p>
        </w:tc>
        <w:tc>
          <w:tcPr>
            <w:tcW w:w="2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40L 纯度≥99.999%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载气</w:t>
            </w:r>
          </w:p>
        </w:tc>
        <w:tc>
          <w:tcPr>
            <w:tcW w:w="2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不含钢瓶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高纯氢气</w:t>
            </w:r>
          </w:p>
        </w:tc>
        <w:tc>
          <w:tcPr>
            <w:tcW w:w="2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40L 纯度99.999%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载气</w:t>
            </w:r>
          </w:p>
        </w:tc>
        <w:tc>
          <w:tcPr>
            <w:tcW w:w="2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不含钢瓶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6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高纯氮气</w:t>
            </w:r>
          </w:p>
        </w:tc>
        <w:tc>
          <w:tcPr>
            <w:tcW w:w="2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40L 纯度≥99.999％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载气</w:t>
            </w:r>
          </w:p>
        </w:tc>
        <w:tc>
          <w:tcPr>
            <w:tcW w:w="2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不含钢瓶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6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200mg/m3 SO2+200mg/m3 NO/N2</w:t>
            </w:r>
          </w:p>
        </w:tc>
        <w:tc>
          <w:tcPr>
            <w:tcW w:w="2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4L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标准气体</w:t>
            </w:r>
          </w:p>
        </w:tc>
        <w:tc>
          <w:tcPr>
            <w:tcW w:w="2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不含钢瓶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6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10mg/m3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SO2/N2</w:t>
            </w:r>
          </w:p>
        </w:tc>
        <w:tc>
          <w:tcPr>
            <w:tcW w:w="2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4L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标准气体</w:t>
            </w:r>
          </w:p>
        </w:tc>
        <w:tc>
          <w:tcPr>
            <w:tcW w:w="2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不含钢瓶(二级标气)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6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50mg/m3 SO2+50mg/m3 NO/N2</w:t>
            </w:r>
          </w:p>
        </w:tc>
        <w:tc>
          <w:tcPr>
            <w:tcW w:w="2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4L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标准气体</w:t>
            </w:r>
          </w:p>
        </w:tc>
        <w:tc>
          <w:tcPr>
            <w:tcW w:w="2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不含钢瓶(二级标气)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6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12% O2/N2</w:t>
            </w:r>
          </w:p>
        </w:tc>
        <w:tc>
          <w:tcPr>
            <w:tcW w:w="2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4L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标准气体</w:t>
            </w:r>
          </w:p>
        </w:tc>
        <w:tc>
          <w:tcPr>
            <w:tcW w:w="2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不含钢瓶(二级标气)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6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高纯氮气</w:t>
            </w:r>
          </w:p>
        </w:tc>
        <w:tc>
          <w:tcPr>
            <w:tcW w:w="2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4L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标准气体</w:t>
            </w:r>
          </w:p>
        </w:tc>
        <w:tc>
          <w:tcPr>
            <w:tcW w:w="2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不含钢瓶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6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10mg/m3 CO/N2</w:t>
            </w:r>
          </w:p>
        </w:tc>
        <w:tc>
          <w:tcPr>
            <w:tcW w:w="2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4L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标准气体</w:t>
            </w:r>
          </w:p>
        </w:tc>
        <w:tc>
          <w:tcPr>
            <w:tcW w:w="2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不含钢瓶(二级标气)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6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200mg/m3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CO/N2</w:t>
            </w:r>
          </w:p>
        </w:tc>
        <w:tc>
          <w:tcPr>
            <w:tcW w:w="2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4L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标准气体</w:t>
            </w:r>
          </w:p>
        </w:tc>
        <w:tc>
          <w:tcPr>
            <w:tcW w:w="2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不含钢瓶(二级标气)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6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500mg/m3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CO/N2</w:t>
            </w:r>
          </w:p>
        </w:tc>
        <w:tc>
          <w:tcPr>
            <w:tcW w:w="2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4L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标准气体</w:t>
            </w:r>
          </w:p>
        </w:tc>
        <w:tc>
          <w:tcPr>
            <w:tcW w:w="2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不含钢瓶(二级标气)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6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高纯乙炔  </w:t>
            </w:r>
          </w:p>
        </w:tc>
        <w:tc>
          <w:tcPr>
            <w:tcW w:w="2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40L 纯度≥99.999%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载气</w:t>
            </w:r>
          </w:p>
        </w:tc>
        <w:tc>
          <w:tcPr>
            <w:tcW w:w="2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不含钢瓶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6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高纯氮气</w:t>
            </w:r>
          </w:p>
        </w:tc>
        <w:tc>
          <w:tcPr>
            <w:tcW w:w="2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8L 纯度≥99.999％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标准气体</w:t>
            </w:r>
          </w:p>
        </w:tc>
        <w:tc>
          <w:tcPr>
            <w:tcW w:w="2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含钢瓶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6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苯、甲苯、乙苯、二甲苯（对-二甲苯、间-二甲苯、邻-二甲苯）、苯乙烯、三甲苯（1,3,5-三甲苯、1,2,4-三甲苯、1,2,3-三甲苯）</w:t>
            </w:r>
          </w:p>
        </w:tc>
        <w:tc>
          <w:tcPr>
            <w:tcW w:w="2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浓度12.5ppm  4L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标准气体</w:t>
            </w:r>
          </w:p>
        </w:tc>
        <w:tc>
          <w:tcPr>
            <w:tcW w:w="2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含钢瓶(浓度标准偏差不高于 5%)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6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中苯、甲苯、乙苯、邻二甲苯、间二甲苯、对二甲苯、异丙苯和苯乙烯</w:t>
            </w:r>
          </w:p>
        </w:tc>
        <w:tc>
          <w:tcPr>
            <w:tcW w:w="2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浓度12.5ppm  4L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标准气体</w:t>
            </w:r>
          </w:p>
        </w:tc>
        <w:tc>
          <w:tcPr>
            <w:tcW w:w="2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含钢瓶(浓度标准偏差不高于 5%)</w:t>
            </w:r>
          </w:p>
        </w:tc>
      </w:tr>
    </w:tbl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注：若我方需要时，标准气体出现无货或过期情况，经我方同意，可以替换为相近浓度的标样或最新批次的标准气体。以上气体按需提前配送</w:t>
      </w:r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BkYzQ0YzFjYWFiMWJjNWU1MDlkNDRiY2VlNzBiMjYifQ=="/>
  </w:docVars>
  <w:rsids>
    <w:rsidRoot w:val="00000000"/>
    <w:rsid w:val="06B921EA"/>
    <w:rsid w:val="0AA94A03"/>
    <w:rsid w:val="0BF57AF9"/>
    <w:rsid w:val="0C537EFA"/>
    <w:rsid w:val="12E31E4F"/>
    <w:rsid w:val="162E5C2D"/>
    <w:rsid w:val="193577D5"/>
    <w:rsid w:val="1BDF348A"/>
    <w:rsid w:val="20722E17"/>
    <w:rsid w:val="2D2D4AB9"/>
    <w:rsid w:val="30666D83"/>
    <w:rsid w:val="365C202D"/>
    <w:rsid w:val="3E07599F"/>
    <w:rsid w:val="454A1B52"/>
    <w:rsid w:val="49D9298C"/>
    <w:rsid w:val="4A214389"/>
    <w:rsid w:val="4C103339"/>
    <w:rsid w:val="4CE45CD9"/>
    <w:rsid w:val="51515C17"/>
    <w:rsid w:val="5AD60C24"/>
    <w:rsid w:val="5D084F35"/>
    <w:rsid w:val="656E047F"/>
    <w:rsid w:val="68731FFE"/>
    <w:rsid w:val="6D1A6B59"/>
    <w:rsid w:val="710A0E62"/>
    <w:rsid w:val="752C57EB"/>
    <w:rsid w:val="7BE771B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customStyle="1" w:styleId="7">
    <w:name w:val="font51"/>
    <w:basedOn w:val="5"/>
    <w:uiPriority w:val="0"/>
    <w:rPr>
      <w:rFonts w:hint="eastAsia" w:ascii="宋体" w:hAnsi="宋体" w:eastAsia="宋体" w:cs="宋体"/>
      <w:color w:val="1E354E"/>
      <w:sz w:val="22"/>
      <w:szCs w:val="22"/>
      <w:u w:val="none"/>
    </w:rPr>
  </w:style>
  <w:style w:type="character" w:customStyle="1" w:styleId="8">
    <w:name w:val="font61"/>
    <w:basedOn w:val="5"/>
    <w:uiPriority w:val="0"/>
    <w:rPr>
      <w:rFonts w:hint="eastAsia" w:ascii="宋体" w:hAnsi="宋体" w:eastAsia="宋体" w:cs="宋体"/>
      <w:color w:val="828D9E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3008</Words>
  <Characters>3728</Characters>
  <Lines>0</Lines>
  <Paragraphs>0</Paragraphs>
  <TotalTime>12</TotalTime>
  <ScaleCrop>false</ScaleCrop>
  <LinksUpToDate>false</LinksUpToDate>
  <CharactersWithSpaces>3806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2024-03-13T01:26:17Z</dcterms:created>
  <dc:creator>Administrator</dc:creator>
  <cp:lastModifiedBy>l.n.z</cp:lastModifiedBy>
  <cp:lastPrinted>2024-03-15T07:41:34Z</cp:lastPrinted>
  <dcterms:modified xsi:type="dcterms:W3CDTF">2024-05-22T07:19:25Z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0C98511E5B394B66AA1530832B2742AA_13</vt:lpwstr>
  </property>
</Properties>
</file>