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8E1D" w14:textId="6486C15F" w:rsidR="009F3A60" w:rsidRDefault="000D14B6">
      <w:pPr>
        <w:pStyle w:val="a7"/>
      </w:pPr>
      <w:r>
        <w:rPr>
          <w:rFonts w:hint="eastAsia"/>
        </w:rPr>
        <w:t>技术</w:t>
      </w:r>
      <w:r w:rsidR="008F49BF">
        <w:rPr>
          <w:rFonts w:hint="eastAsia"/>
        </w:rPr>
        <w:t>要求</w:t>
      </w:r>
    </w:p>
    <w:p w14:paraId="046FDF02" w14:textId="77777777" w:rsidR="009F3A60" w:rsidRDefault="000D14B6">
      <w:pPr>
        <w:pStyle w:val="1"/>
        <w:tabs>
          <w:tab w:val="left" w:pos="4785"/>
        </w:tabs>
      </w:pPr>
      <w:r>
        <w:rPr>
          <w:rFonts w:hint="eastAsia"/>
        </w:rPr>
        <w:t>一、项目概况</w:t>
      </w:r>
      <w:r>
        <w:tab/>
      </w:r>
    </w:p>
    <w:p w14:paraId="52CAF57D" w14:textId="77777777" w:rsidR="009F3A60" w:rsidRDefault="000D14B6">
      <w:pPr>
        <w:pStyle w:val="2"/>
      </w:pPr>
      <w:r>
        <w:rPr>
          <w:rFonts w:hint="eastAsia"/>
        </w:rPr>
        <w:t>1</w:t>
      </w:r>
      <w:r>
        <w:rPr>
          <w:rFonts w:hint="eastAsia"/>
        </w:rPr>
        <w:t>、项目总述</w:t>
      </w:r>
    </w:p>
    <w:p w14:paraId="4C0DC2B6" w14:textId="4FC14DB3" w:rsidR="009F3A60" w:rsidRDefault="000D14B6" w:rsidP="002B0BA4">
      <w:pPr>
        <w:widowControl/>
        <w:spacing w:line="360" w:lineRule="auto"/>
        <w:ind w:firstLine="465"/>
        <w:rPr>
          <w:rFonts w:ascii="宋体" w:hAnsi="宋体" w:cs="宋体"/>
          <w:kern w:val="0"/>
          <w:szCs w:val="24"/>
        </w:rPr>
      </w:pPr>
      <w:bookmarkStart w:id="0" w:name="_Hlk34210333"/>
      <w:r>
        <w:rPr>
          <w:rFonts w:ascii="宋体" w:hAnsi="宋体" w:cs="宋体" w:hint="eastAsia"/>
          <w:kern w:val="0"/>
          <w:szCs w:val="24"/>
        </w:rPr>
        <w:t>对福州市飞凤山水质自动监测站的取水系统、预处理系统、控制系统、数据记录和传输系统、仪器仪表及其它辅助设备、土建部分(</w:t>
      </w:r>
      <w:r w:rsidR="006D43BA">
        <w:rPr>
          <w:rFonts w:ascii="宋体" w:hAnsi="宋体" w:cs="宋体" w:hint="eastAsia"/>
          <w:kern w:val="0"/>
          <w:szCs w:val="24"/>
        </w:rPr>
        <w:t>包括站房、取水管路、流量计、内装饰、围墙、标志牌、水电、防雷设施等)</w:t>
      </w:r>
      <w:r w:rsidR="002B0BA4">
        <w:rPr>
          <w:rFonts w:ascii="宋体" w:hAnsi="宋体" w:cs="宋体" w:hint="eastAsia"/>
          <w:kern w:val="0"/>
          <w:szCs w:val="24"/>
        </w:rPr>
        <w:t>进行</w:t>
      </w:r>
      <w:r>
        <w:rPr>
          <w:rFonts w:ascii="宋体" w:hAnsi="宋体" w:cs="宋体" w:hint="eastAsia"/>
          <w:kern w:val="0"/>
          <w:szCs w:val="24"/>
        </w:rPr>
        <w:t>运行管理和维修维保，</w:t>
      </w:r>
      <w:r>
        <w:rPr>
          <w:rFonts w:ascii="宋体" w:hAnsi="宋体" w:cs="宋体"/>
          <w:color w:val="000000" w:themeColor="text1"/>
          <w:kern w:val="0"/>
          <w:szCs w:val="24"/>
        </w:rPr>
        <w:t>水站日常</w:t>
      </w:r>
      <w:r>
        <w:rPr>
          <w:rFonts w:ascii="宋体" w:hAnsi="宋体" w:cs="宋体" w:hint="eastAsia"/>
          <w:color w:val="000000" w:themeColor="text1"/>
          <w:kern w:val="0"/>
          <w:szCs w:val="24"/>
        </w:rPr>
        <w:t>质量</w:t>
      </w:r>
      <w:r>
        <w:rPr>
          <w:rFonts w:ascii="宋体" w:hAnsi="宋体" w:cs="宋体"/>
          <w:color w:val="000000" w:themeColor="text1"/>
          <w:kern w:val="0"/>
          <w:szCs w:val="24"/>
        </w:rPr>
        <w:t>管理，数据</w:t>
      </w:r>
      <w:r>
        <w:rPr>
          <w:rFonts w:ascii="宋体" w:hAnsi="宋体" w:cs="宋体" w:hint="eastAsia"/>
          <w:color w:val="000000" w:themeColor="text1"/>
          <w:kern w:val="0"/>
          <w:szCs w:val="24"/>
        </w:rPr>
        <w:t>初审</w:t>
      </w:r>
      <w:r>
        <w:rPr>
          <w:rFonts w:ascii="宋体" w:hAnsi="宋体" w:cs="宋体"/>
          <w:color w:val="000000" w:themeColor="text1"/>
          <w:kern w:val="0"/>
          <w:szCs w:val="24"/>
        </w:rPr>
        <w:t>、数据上报、异常情况的处置等工作</w:t>
      </w:r>
      <w:r>
        <w:rPr>
          <w:rFonts w:ascii="宋体" w:hAnsi="宋体" w:cs="宋体" w:hint="eastAsia"/>
          <w:color w:val="000000" w:themeColor="text1"/>
          <w:kern w:val="0"/>
          <w:szCs w:val="24"/>
        </w:rPr>
        <w:t>；</w:t>
      </w:r>
      <w:r>
        <w:rPr>
          <w:rFonts w:ascii="宋体" w:hAnsi="宋体" w:cs="宋体" w:hint="eastAsia"/>
          <w:kern w:val="0"/>
          <w:szCs w:val="24"/>
        </w:rPr>
        <w:t>并根据实际工作需求提供数据监控、分析服务。</w:t>
      </w:r>
    </w:p>
    <w:p w14:paraId="46F39682" w14:textId="77777777" w:rsidR="009F3A60" w:rsidRDefault="000D14B6">
      <w:pPr>
        <w:pStyle w:val="2"/>
      </w:pPr>
      <w:bookmarkStart w:id="1" w:name="_Hlk34210631"/>
      <w:bookmarkEnd w:id="0"/>
      <w:r>
        <w:rPr>
          <w:rFonts w:hint="eastAsia"/>
        </w:rPr>
        <w:t>2</w:t>
      </w:r>
      <w:r>
        <w:rPr>
          <w:rFonts w:hint="eastAsia"/>
        </w:rPr>
        <w:t>、特别说明</w:t>
      </w:r>
    </w:p>
    <w:p w14:paraId="09E1E3A1" w14:textId="77777777" w:rsidR="009F3A60" w:rsidRDefault="000D14B6">
      <w:pPr>
        <w:widowControl/>
        <w:spacing w:line="360" w:lineRule="auto"/>
        <w:rPr>
          <w:rFonts w:ascii="宋体" w:hAnsi="宋体" w:cs="宋体"/>
          <w:kern w:val="0"/>
          <w:szCs w:val="24"/>
        </w:rPr>
      </w:pPr>
      <w:r>
        <w:rPr>
          <w:rFonts w:ascii="宋体" w:hAnsi="宋体" w:cs="宋体" w:hint="eastAsia"/>
          <w:kern w:val="0"/>
          <w:szCs w:val="24"/>
        </w:rPr>
        <w:t xml:space="preserve">    委托管理期限为1年，若需要了解更多站点情况，请与福州市环境科学院联系。</w:t>
      </w:r>
    </w:p>
    <w:p w14:paraId="39E64844" w14:textId="48BB71A6" w:rsidR="009F3A60" w:rsidRDefault="000D14B6">
      <w:pPr>
        <w:widowControl/>
        <w:spacing w:line="360" w:lineRule="auto"/>
        <w:ind w:firstLine="480"/>
        <w:rPr>
          <w:rFonts w:ascii="宋体" w:hAnsi="宋体" w:cs="宋体"/>
          <w:kern w:val="0"/>
          <w:szCs w:val="24"/>
        </w:rPr>
      </w:pPr>
      <w:r>
        <w:rPr>
          <w:rFonts w:ascii="宋体" w:hAnsi="宋体" w:cs="宋体" w:hint="eastAsia"/>
          <w:kern w:val="0"/>
          <w:szCs w:val="24"/>
        </w:rPr>
        <w:t>报价应包括保证水站正常运行的一切费用，包括：水电费、通讯费、网络费、试剂费、标样费、差</w:t>
      </w:r>
      <w:r w:rsidR="002B0BA4">
        <w:rPr>
          <w:rFonts w:ascii="宋体" w:hAnsi="宋体" w:cs="宋体" w:hint="eastAsia"/>
          <w:kern w:val="0"/>
          <w:szCs w:val="24"/>
        </w:rPr>
        <w:t>旅</w:t>
      </w:r>
      <w:r>
        <w:rPr>
          <w:rFonts w:ascii="宋体" w:hAnsi="宋体" w:cs="宋体" w:hint="eastAsia"/>
          <w:kern w:val="0"/>
          <w:szCs w:val="24"/>
        </w:rPr>
        <w:t>费、值守人员费、人工采样、分析费用、运行期间的仪器考核和比对费用、水站仪器设备及配套装置的修理费、数据监控及分析费用、更换零配件费用、仪器调试费、送修费、巡检费、土建部分管理和维修费、公司的税金及其他各种费用，还需考虑到合同中可能出现的索赔和变更。</w:t>
      </w:r>
      <w:bookmarkEnd w:id="1"/>
    </w:p>
    <w:p w14:paraId="526F3C0F" w14:textId="77777777" w:rsidR="009F3A60" w:rsidRDefault="000D14B6">
      <w:pPr>
        <w:widowControl/>
        <w:spacing w:line="360" w:lineRule="auto"/>
        <w:ind w:firstLine="480"/>
        <w:rPr>
          <w:rFonts w:ascii="宋体" w:hAnsi="宋体" w:cs="宋体"/>
          <w:kern w:val="0"/>
          <w:szCs w:val="24"/>
        </w:rPr>
      </w:pPr>
      <w:r>
        <w:rPr>
          <w:rFonts w:ascii="宋体" w:hAnsi="宋体" w:cs="宋体" w:hint="eastAsia"/>
          <w:kern w:val="0"/>
          <w:szCs w:val="24"/>
        </w:rPr>
        <w:t>中标人不得转包他人，若发现转包，采购人有权终止协议，并由中标人承担相关责任。</w:t>
      </w:r>
    </w:p>
    <w:p w14:paraId="105FDFBF" w14:textId="77777777" w:rsidR="009F3A60" w:rsidRDefault="000D14B6">
      <w:pPr>
        <w:widowControl/>
        <w:spacing w:line="360" w:lineRule="auto"/>
        <w:jc w:val="center"/>
        <w:rPr>
          <w:rFonts w:ascii="宋体" w:hAnsi="宋体" w:cs="宋体"/>
          <w:b/>
          <w:bCs/>
          <w:kern w:val="0"/>
          <w:szCs w:val="24"/>
        </w:rPr>
      </w:pPr>
      <w:r>
        <w:rPr>
          <w:rFonts w:ascii="宋体" w:hAnsi="宋体" w:cs="宋体" w:hint="eastAsia"/>
          <w:b/>
          <w:bCs/>
          <w:kern w:val="0"/>
          <w:szCs w:val="24"/>
        </w:rPr>
        <w:t>飞凤山水质自动监测站情况表</w:t>
      </w:r>
    </w:p>
    <w:tbl>
      <w:tblPr>
        <w:tblStyle w:val="a9"/>
        <w:tblW w:w="5000" w:type="pct"/>
        <w:tblLook w:val="04A0" w:firstRow="1" w:lastRow="0" w:firstColumn="1" w:lastColumn="0" w:noHBand="0" w:noVBand="1"/>
      </w:tblPr>
      <w:tblGrid>
        <w:gridCol w:w="452"/>
        <w:gridCol w:w="438"/>
        <w:gridCol w:w="1007"/>
        <w:gridCol w:w="4332"/>
        <w:gridCol w:w="1259"/>
        <w:gridCol w:w="808"/>
      </w:tblGrid>
      <w:tr w:rsidR="009F3A60" w14:paraId="1607D62B" w14:textId="77777777" w:rsidTr="00676A59">
        <w:trPr>
          <w:trHeight w:val="675"/>
        </w:trPr>
        <w:tc>
          <w:tcPr>
            <w:tcW w:w="272" w:type="pct"/>
            <w:vAlign w:val="center"/>
          </w:tcPr>
          <w:p w14:paraId="49176320" w14:textId="77777777" w:rsidR="009F3A60" w:rsidRDefault="000D14B6" w:rsidP="00676A59">
            <w:pPr>
              <w:widowControl/>
              <w:spacing w:before="100" w:beforeAutospacing="1" w:after="100" w:afterAutospacing="1"/>
              <w:jc w:val="center"/>
              <w:textAlignment w:val="center"/>
              <w:rPr>
                <w:rFonts w:ascii="宋体" w:hAnsi="宋体" w:cs="宋体"/>
                <w:kern w:val="0"/>
                <w:szCs w:val="24"/>
              </w:rPr>
            </w:pPr>
            <w:r>
              <w:rPr>
                <w:rFonts w:ascii="宋体" w:hAnsi="宋体" w:cs="宋体" w:hint="eastAsia"/>
                <w:b/>
                <w:bCs/>
                <w:kern w:val="0"/>
                <w:sz w:val="21"/>
                <w:szCs w:val="21"/>
              </w:rPr>
              <w:t>序号</w:t>
            </w:r>
          </w:p>
        </w:tc>
        <w:tc>
          <w:tcPr>
            <w:tcW w:w="264" w:type="pct"/>
            <w:vAlign w:val="center"/>
          </w:tcPr>
          <w:p w14:paraId="21429A12" w14:textId="77777777" w:rsidR="009F3A60" w:rsidRDefault="000D14B6" w:rsidP="00676A59">
            <w:pPr>
              <w:widowControl/>
              <w:spacing w:before="100" w:beforeAutospacing="1" w:after="100" w:afterAutospacing="1"/>
              <w:jc w:val="center"/>
              <w:textAlignment w:val="center"/>
              <w:rPr>
                <w:rFonts w:ascii="宋体" w:hAnsi="宋体" w:cs="宋体"/>
                <w:kern w:val="0"/>
                <w:szCs w:val="24"/>
              </w:rPr>
            </w:pPr>
            <w:r>
              <w:rPr>
                <w:rFonts w:ascii="宋体" w:hAnsi="宋体" w:cs="宋体" w:hint="eastAsia"/>
                <w:b/>
                <w:bCs/>
                <w:kern w:val="0"/>
                <w:sz w:val="21"/>
                <w:szCs w:val="21"/>
              </w:rPr>
              <w:t>地市</w:t>
            </w:r>
          </w:p>
        </w:tc>
        <w:tc>
          <w:tcPr>
            <w:tcW w:w="607" w:type="pct"/>
            <w:vAlign w:val="center"/>
          </w:tcPr>
          <w:p w14:paraId="131D570B" w14:textId="77777777" w:rsidR="009F3A60" w:rsidRDefault="000D14B6" w:rsidP="00676A59">
            <w:pPr>
              <w:widowControl/>
              <w:spacing w:before="100" w:beforeAutospacing="1" w:after="100" w:afterAutospacing="1"/>
              <w:jc w:val="center"/>
              <w:textAlignment w:val="center"/>
              <w:rPr>
                <w:rFonts w:ascii="宋体" w:hAnsi="宋体" w:cs="宋体"/>
                <w:kern w:val="0"/>
                <w:szCs w:val="24"/>
              </w:rPr>
            </w:pPr>
            <w:r>
              <w:rPr>
                <w:rFonts w:ascii="宋体" w:hAnsi="宋体" w:cs="宋体" w:hint="eastAsia"/>
                <w:b/>
                <w:bCs/>
                <w:kern w:val="0"/>
                <w:sz w:val="21"/>
                <w:szCs w:val="21"/>
              </w:rPr>
              <w:t>点位名 称</w:t>
            </w:r>
          </w:p>
        </w:tc>
        <w:tc>
          <w:tcPr>
            <w:tcW w:w="2611" w:type="pct"/>
            <w:vAlign w:val="center"/>
          </w:tcPr>
          <w:p w14:paraId="67A104CE" w14:textId="77777777" w:rsidR="009F3A60" w:rsidRDefault="000D14B6" w:rsidP="00676A59">
            <w:pPr>
              <w:widowControl/>
              <w:spacing w:before="100" w:beforeAutospacing="1" w:after="100" w:afterAutospacing="1"/>
              <w:jc w:val="center"/>
              <w:textAlignment w:val="center"/>
              <w:rPr>
                <w:rFonts w:ascii="宋体" w:hAnsi="宋体" w:cs="宋体"/>
                <w:kern w:val="0"/>
                <w:szCs w:val="24"/>
              </w:rPr>
            </w:pPr>
            <w:r>
              <w:rPr>
                <w:rFonts w:ascii="宋体" w:hAnsi="宋体" w:cs="宋体" w:hint="eastAsia"/>
                <w:b/>
                <w:bCs/>
                <w:kern w:val="0"/>
                <w:sz w:val="21"/>
                <w:szCs w:val="21"/>
              </w:rPr>
              <w:t>监测参数</w:t>
            </w:r>
          </w:p>
        </w:tc>
        <w:tc>
          <w:tcPr>
            <w:tcW w:w="759" w:type="pct"/>
            <w:vAlign w:val="center"/>
          </w:tcPr>
          <w:p w14:paraId="27423B70" w14:textId="77777777" w:rsidR="009F3A60" w:rsidRDefault="000D14B6" w:rsidP="00676A59">
            <w:pPr>
              <w:widowControl/>
              <w:spacing w:before="100" w:beforeAutospacing="1" w:after="100" w:afterAutospacing="1"/>
              <w:jc w:val="center"/>
              <w:textAlignment w:val="center"/>
              <w:rPr>
                <w:rFonts w:ascii="宋体" w:hAnsi="宋体" w:cs="宋体"/>
                <w:kern w:val="0"/>
                <w:szCs w:val="24"/>
              </w:rPr>
            </w:pPr>
            <w:r>
              <w:rPr>
                <w:rFonts w:ascii="宋体" w:hAnsi="宋体" w:cs="宋体" w:hint="eastAsia"/>
                <w:b/>
                <w:bCs/>
                <w:kern w:val="0"/>
                <w:sz w:val="21"/>
                <w:szCs w:val="21"/>
              </w:rPr>
              <w:t>建成时间</w:t>
            </w:r>
          </w:p>
        </w:tc>
        <w:tc>
          <w:tcPr>
            <w:tcW w:w="487" w:type="pct"/>
            <w:vAlign w:val="center"/>
          </w:tcPr>
          <w:p w14:paraId="32EF010B" w14:textId="77777777" w:rsidR="009F3A60" w:rsidRDefault="000D14B6" w:rsidP="00676A59">
            <w:pPr>
              <w:widowControl/>
              <w:spacing w:before="100" w:beforeAutospacing="1" w:after="100" w:afterAutospacing="1"/>
              <w:jc w:val="center"/>
              <w:textAlignment w:val="center"/>
              <w:rPr>
                <w:rFonts w:ascii="宋体" w:hAnsi="宋体" w:cs="宋体"/>
                <w:kern w:val="0"/>
                <w:szCs w:val="24"/>
              </w:rPr>
            </w:pPr>
            <w:r>
              <w:rPr>
                <w:rFonts w:ascii="宋体" w:hAnsi="宋体" w:cs="宋体" w:hint="eastAsia"/>
                <w:b/>
                <w:bCs/>
                <w:kern w:val="0"/>
                <w:sz w:val="21"/>
                <w:szCs w:val="21"/>
              </w:rPr>
              <w:t>服务期限</w:t>
            </w:r>
          </w:p>
        </w:tc>
      </w:tr>
      <w:tr w:rsidR="009F3A60" w14:paraId="2E4836CE" w14:textId="77777777" w:rsidTr="00676A59">
        <w:trPr>
          <w:trHeight w:val="1005"/>
        </w:trPr>
        <w:tc>
          <w:tcPr>
            <w:tcW w:w="272" w:type="pct"/>
            <w:vAlign w:val="center"/>
          </w:tcPr>
          <w:p w14:paraId="45AFFAED" w14:textId="77777777" w:rsidR="009F3A60" w:rsidRDefault="000D14B6" w:rsidP="00676A59">
            <w:pPr>
              <w:widowControl/>
              <w:spacing w:before="100" w:beforeAutospacing="1" w:after="100" w:afterAutospacing="1"/>
              <w:jc w:val="center"/>
              <w:textAlignment w:val="center"/>
              <w:rPr>
                <w:rFonts w:ascii="宋体" w:hAnsi="宋体" w:cs="宋体"/>
                <w:kern w:val="0"/>
                <w:szCs w:val="24"/>
              </w:rPr>
            </w:pPr>
            <w:r>
              <w:rPr>
                <w:rFonts w:ascii="宋体" w:hAnsi="宋体" w:cs="宋体" w:hint="eastAsia"/>
                <w:kern w:val="0"/>
                <w:sz w:val="21"/>
                <w:szCs w:val="21"/>
              </w:rPr>
              <w:t>1</w:t>
            </w:r>
          </w:p>
        </w:tc>
        <w:tc>
          <w:tcPr>
            <w:tcW w:w="264" w:type="pct"/>
            <w:vAlign w:val="center"/>
          </w:tcPr>
          <w:p w14:paraId="0B3A1EA2" w14:textId="77777777" w:rsidR="009F3A60" w:rsidRDefault="000D14B6" w:rsidP="00676A59">
            <w:pPr>
              <w:widowControl/>
              <w:spacing w:before="100" w:beforeAutospacing="1" w:after="100" w:afterAutospacing="1"/>
              <w:jc w:val="center"/>
              <w:textAlignment w:val="center"/>
              <w:rPr>
                <w:rFonts w:ascii="宋体" w:hAnsi="宋体" w:cs="宋体"/>
                <w:kern w:val="0"/>
                <w:szCs w:val="24"/>
              </w:rPr>
            </w:pPr>
            <w:r>
              <w:rPr>
                <w:rFonts w:ascii="宋体" w:hAnsi="宋体" w:cs="宋体" w:hint="eastAsia"/>
                <w:kern w:val="0"/>
                <w:sz w:val="21"/>
                <w:szCs w:val="21"/>
              </w:rPr>
              <w:t>福州</w:t>
            </w:r>
          </w:p>
        </w:tc>
        <w:tc>
          <w:tcPr>
            <w:tcW w:w="607" w:type="pct"/>
            <w:vAlign w:val="center"/>
          </w:tcPr>
          <w:p w14:paraId="4FB5D9BC" w14:textId="77777777" w:rsidR="009F3A60" w:rsidRDefault="000D14B6" w:rsidP="00676A59">
            <w:pPr>
              <w:widowControl/>
              <w:spacing w:before="100" w:beforeAutospacing="1" w:after="100" w:afterAutospacing="1"/>
              <w:jc w:val="center"/>
              <w:textAlignment w:val="center"/>
              <w:rPr>
                <w:rFonts w:ascii="宋体" w:hAnsi="宋体" w:cs="宋体"/>
                <w:kern w:val="0"/>
                <w:szCs w:val="24"/>
              </w:rPr>
            </w:pPr>
            <w:r>
              <w:rPr>
                <w:rFonts w:ascii="宋体" w:hAnsi="宋体" w:cs="宋体" w:hint="eastAsia"/>
                <w:kern w:val="0"/>
                <w:sz w:val="21"/>
                <w:szCs w:val="21"/>
              </w:rPr>
              <w:t>飞凤山</w:t>
            </w:r>
          </w:p>
        </w:tc>
        <w:tc>
          <w:tcPr>
            <w:tcW w:w="2611" w:type="pct"/>
            <w:vAlign w:val="center"/>
          </w:tcPr>
          <w:p w14:paraId="0E6ED392" w14:textId="77777777" w:rsidR="009F3A60" w:rsidRDefault="000D14B6" w:rsidP="00676A59">
            <w:pPr>
              <w:widowControl/>
              <w:spacing w:before="100" w:beforeAutospacing="1" w:after="100" w:afterAutospacing="1"/>
              <w:jc w:val="center"/>
              <w:textAlignment w:val="center"/>
              <w:rPr>
                <w:rFonts w:ascii="宋体" w:hAnsi="宋体" w:cs="宋体"/>
                <w:kern w:val="0"/>
                <w:szCs w:val="24"/>
              </w:rPr>
            </w:pPr>
            <w:r>
              <w:rPr>
                <w:rFonts w:ascii="宋体" w:hAnsi="宋体" w:cs="宋体" w:hint="eastAsia"/>
                <w:kern w:val="0"/>
                <w:sz w:val="21"/>
                <w:szCs w:val="21"/>
              </w:rPr>
              <w:t>监测项目有常规五参数（水温、pH、电导率、浊度、溶解氧）、高锰酸盐指数、氨氮、总磷、总氮、氯离子、生物毒性、</w:t>
            </w:r>
            <w:proofErr w:type="gramStart"/>
            <w:r>
              <w:rPr>
                <w:rFonts w:ascii="宋体" w:hAnsi="宋体" w:cs="宋体" w:hint="eastAsia"/>
                <w:kern w:val="0"/>
                <w:sz w:val="21"/>
                <w:szCs w:val="21"/>
              </w:rPr>
              <w:t>气象七参数</w:t>
            </w:r>
            <w:proofErr w:type="gramEnd"/>
            <w:r>
              <w:rPr>
                <w:rFonts w:ascii="宋体" w:hAnsi="宋体" w:cs="宋体" w:hint="eastAsia"/>
                <w:kern w:val="0"/>
                <w:sz w:val="21"/>
                <w:szCs w:val="21"/>
              </w:rPr>
              <w:t>、多普勒流速流量仪等20个参数。设备由力合科技（湖南）股份有限公司等提供，集成商为力合科技（湖南）股份有限公司。</w:t>
            </w:r>
          </w:p>
        </w:tc>
        <w:tc>
          <w:tcPr>
            <w:tcW w:w="759" w:type="pct"/>
            <w:vAlign w:val="center"/>
          </w:tcPr>
          <w:p w14:paraId="4CB74C73" w14:textId="77777777" w:rsidR="009F3A60" w:rsidRDefault="000D14B6" w:rsidP="000D14B6">
            <w:pPr>
              <w:widowControl/>
              <w:spacing w:before="100" w:beforeAutospacing="1" w:after="100" w:afterAutospacing="1"/>
              <w:jc w:val="center"/>
              <w:textAlignment w:val="center"/>
              <w:rPr>
                <w:rFonts w:ascii="宋体" w:hAnsi="宋体" w:cs="宋体"/>
                <w:kern w:val="0"/>
                <w:szCs w:val="24"/>
              </w:rPr>
            </w:pPr>
            <w:r>
              <w:rPr>
                <w:rFonts w:ascii="宋体" w:hAnsi="宋体" w:cs="宋体" w:hint="eastAsia"/>
                <w:kern w:val="0"/>
                <w:sz w:val="21"/>
                <w:szCs w:val="21"/>
              </w:rPr>
              <w:t>20</w:t>
            </w:r>
            <w:r>
              <w:rPr>
                <w:rFonts w:ascii="宋体" w:hAnsi="宋体" w:cs="宋体"/>
                <w:kern w:val="0"/>
                <w:sz w:val="21"/>
                <w:szCs w:val="21"/>
              </w:rPr>
              <w:t>19</w:t>
            </w:r>
            <w:r>
              <w:rPr>
                <w:rFonts w:ascii="宋体" w:hAnsi="宋体" w:cs="宋体" w:hint="eastAsia"/>
                <w:kern w:val="0"/>
                <w:sz w:val="21"/>
                <w:szCs w:val="21"/>
              </w:rPr>
              <w:t>年</w:t>
            </w:r>
            <w:r>
              <w:rPr>
                <w:rFonts w:ascii="宋体" w:hAnsi="宋体" w:cs="宋体"/>
                <w:kern w:val="0"/>
                <w:sz w:val="21"/>
                <w:szCs w:val="21"/>
              </w:rPr>
              <w:t>12</w:t>
            </w:r>
            <w:r>
              <w:rPr>
                <w:rFonts w:ascii="宋体" w:hAnsi="宋体" w:cs="宋体" w:hint="eastAsia"/>
                <w:kern w:val="0"/>
                <w:sz w:val="21"/>
                <w:szCs w:val="21"/>
              </w:rPr>
              <w:t>月</w:t>
            </w:r>
          </w:p>
        </w:tc>
        <w:tc>
          <w:tcPr>
            <w:tcW w:w="487" w:type="pct"/>
            <w:vAlign w:val="center"/>
          </w:tcPr>
          <w:p w14:paraId="2EFCAB66" w14:textId="1B2B9242" w:rsidR="009F3A60" w:rsidRDefault="00E07E7A" w:rsidP="00676A59">
            <w:pPr>
              <w:widowControl/>
              <w:spacing w:before="100" w:beforeAutospacing="1" w:after="100" w:afterAutospacing="1"/>
              <w:jc w:val="center"/>
              <w:textAlignment w:val="center"/>
              <w:rPr>
                <w:rFonts w:ascii="宋体" w:hAnsi="宋体" w:cs="宋体"/>
                <w:kern w:val="0"/>
                <w:szCs w:val="24"/>
              </w:rPr>
            </w:pPr>
            <w:r w:rsidRPr="001B32A5">
              <w:rPr>
                <w:rFonts w:ascii="宋体" w:hAnsi="宋体" w:cs="宋体" w:hint="eastAsia"/>
                <w:kern w:val="0"/>
                <w:sz w:val="21"/>
                <w:szCs w:val="21"/>
              </w:rPr>
              <w:t>自合同签订日起</w:t>
            </w:r>
            <w:r w:rsidR="000D14B6" w:rsidRPr="001B32A5">
              <w:rPr>
                <w:rFonts w:ascii="宋体" w:hAnsi="宋体" w:cs="宋体" w:hint="eastAsia"/>
                <w:kern w:val="0"/>
                <w:sz w:val="21"/>
                <w:szCs w:val="21"/>
              </w:rPr>
              <w:t>一</w:t>
            </w:r>
            <w:r w:rsidR="000D14B6">
              <w:rPr>
                <w:rFonts w:ascii="宋体" w:hAnsi="宋体" w:cs="宋体" w:hint="eastAsia"/>
                <w:kern w:val="0"/>
                <w:sz w:val="21"/>
                <w:szCs w:val="21"/>
              </w:rPr>
              <w:t>年</w:t>
            </w:r>
          </w:p>
        </w:tc>
      </w:tr>
    </w:tbl>
    <w:p w14:paraId="236B5301" w14:textId="77777777" w:rsidR="009F3A60" w:rsidRDefault="009F3A60">
      <w:pPr>
        <w:widowControl/>
        <w:spacing w:line="360" w:lineRule="auto"/>
        <w:ind w:firstLine="480"/>
        <w:jc w:val="center"/>
        <w:rPr>
          <w:rFonts w:ascii="宋体" w:hAnsi="宋体" w:cs="宋体"/>
          <w:b/>
          <w:bCs/>
          <w:kern w:val="0"/>
          <w:szCs w:val="24"/>
        </w:rPr>
      </w:pPr>
    </w:p>
    <w:p w14:paraId="675C22DB" w14:textId="77777777" w:rsidR="009F3A60" w:rsidRDefault="000D14B6">
      <w:pPr>
        <w:pStyle w:val="1"/>
        <w:numPr>
          <w:ilvl w:val="0"/>
          <w:numId w:val="1"/>
        </w:numPr>
      </w:pPr>
      <w:r>
        <w:rPr>
          <w:rFonts w:hint="eastAsia"/>
        </w:rPr>
        <w:lastRenderedPageBreak/>
        <w:t>技术和服务要求</w:t>
      </w:r>
    </w:p>
    <w:p w14:paraId="54B20F10" w14:textId="77777777" w:rsidR="009F3A60" w:rsidRDefault="00BF51E8">
      <w:pPr>
        <w:pStyle w:val="1"/>
      </w:pPr>
      <w:r>
        <w:rPr>
          <w:rFonts w:hint="eastAsia"/>
        </w:rPr>
        <w:t>（一）</w:t>
      </w:r>
      <w:r w:rsidR="000D14B6">
        <w:rPr>
          <w:rFonts w:hint="eastAsia"/>
        </w:rPr>
        <w:t>主要内容</w:t>
      </w:r>
    </w:p>
    <w:p w14:paraId="4DF8BB0B" w14:textId="77777777" w:rsidR="009F3A60" w:rsidRDefault="00573604">
      <w:pPr>
        <w:widowControl/>
        <w:spacing w:line="360" w:lineRule="auto"/>
        <w:ind w:firstLine="480"/>
        <w:rPr>
          <w:rFonts w:ascii="宋体" w:hAnsi="宋体" w:cs="宋体"/>
          <w:kern w:val="0"/>
          <w:szCs w:val="24"/>
        </w:rPr>
      </w:pPr>
      <w:bookmarkStart w:id="2" w:name="_Hlk34210737"/>
      <w:r>
        <w:rPr>
          <w:rFonts w:ascii="宋体" w:hAnsi="宋体" w:cs="宋体" w:hint="eastAsia"/>
          <w:kern w:val="0"/>
          <w:szCs w:val="24"/>
        </w:rPr>
        <w:t>（1）</w:t>
      </w:r>
      <w:r w:rsidR="000D14B6">
        <w:rPr>
          <w:rFonts w:ascii="宋体" w:hAnsi="宋体" w:cs="宋体" w:hint="eastAsia"/>
          <w:kern w:val="0"/>
          <w:szCs w:val="24"/>
        </w:rPr>
        <w:t>对水质自动监测站日常运行管理。</w:t>
      </w:r>
    </w:p>
    <w:p w14:paraId="5A2C73DB" w14:textId="77777777" w:rsidR="009F3A60" w:rsidRDefault="00573604">
      <w:pPr>
        <w:widowControl/>
        <w:spacing w:line="360" w:lineRule="auto"/>
        <w:ind w:firstLine="480"/>
        <w:rPr>
          <w:rFonts w:ascii="宋体" w:hAnsi="宋体" w:cs="宋体"/>
          <w:kern w:val="0"/>
          <w:szCs w:val="24"/>
        </w:rPr>
      </w:pPr>
      <w:r>
        <w:rPr>
          <w:rFonts w:ascii="宋体" w:hAnsi="宋体" w:cs="宋体" w:hint="eastAsia"/>
          <w:kern w:val="0"/>
          <w:szCs w:val="24"/>
        </w:rPr>
        <w:t>（2）</w:t>
      </w:r>
      <w:r w:rsidR="000D14B6">
        <w:rPr>
          <w:rFonts w:ascii="宋体" w:hAnsi="宋体" w:cs="宋体" w:hint="eastAsia"/>
          <w:kern w:val="0"/>
          <w:szCs w:val="24"/>
        </w:rPr>
        <w:t>对水质自动监测站的取水系统(包括浮筒和水泵的固定和升降设备)、预处理系统、控制系统、数据记录和传输系统(包括工控机、UPS)、仪器仪表及其它辅助设备进行维修维保；</w:t>
      </w:r>
    </w:p>
    <w:p w14:paraId="766570BF" w14:textId="77777777" w:rsidR="009F3A60" w:rsidRDefault="00573604">
      <w:pPr>
        <w:widowControl/>
        <w:spacing w:line="360" w:lineRule="auto"/>
        <w:ind w:firstLine="480"/>
        <w:rPr>
          <w:rFonts w:ascii="宋体" w:hAnsi="宋体" w:cs="宋体"/>
          <w:kern w:val="0"/>
          <w:szCs w:val="24"/>
        </w:rPr>
      </w:pPr>
      <w:r>
        <w:rPr>
          <w:rFonts w:ascii="宋体" w:hAnsi="宋体" w:cs="宋体" w:hint="eastAsia"/>
          <w:kern w:val="0"/>
          <w:szCs w:val="24"/>
        </w:rPr>
        <w:t>（3）</w:t>
      </w:r>
      <w:r w:rsidR="000D14B6">
        <w:rPr>
          <w:rFonts w:ascii="宋体" w:hAnsi="宋体" w:cs="宋体" w:hint="eastAsia"/>
          <w:kern w:val="0"/>
          <w:szCs w:val="24"/>
        </w:rPr>
        <w:t>对水质自动监测站的土建部分(包括站房、取水管路、</w:t>
      </w:r>
      <w:r w:rsidR="006D43BA">
        <w:rPr>
          <w:rFonts w:ascii="宋体" w:hAnsi="宋体" w:cs="宋体" w:hint="eastAsia"/>
          <w:kern w:val="0"/>
          <w:szCs w:val="24"/>
        </w:rPr>
        <w:t>流量计</w:t>
      </w:r>
      <w:r w:rsidR="000D14B6">
        <w:rPr>
          <w:rFonts w:ascii="宋体" w:hAnsi="宋体" w:cs="宋体" w:hint="eastAsia"/>
          <w:kern w:val="0"/>
          <w:szCs w:val="24"/>
        </w:rPr>
        <w:t>、内装饰、围墙、</w:t>
      </w:r>
      <w:r w:rsidR="006D43BA">
        <w:rPr>
          <w:rFonts w:ascii="宋体" w:hAnsi="宋体" w:cs="宋体" w:hint="eastAsia"/>
          <w:kern w:val="0"/>
          <w:szCs w:val="24"/>
        </w:rPr>
        <w:t>标志牌</w:t>
      </w:r>
      <w:r w:rsidR="000D14B6">
        <w:rPr>
          <w:rFonts w:ascii="宋体" w:hAnsi="宋体" w:cs="宋体" w:hint="eastAsia"/>
          <w:kern w:val="0"/>
          <w:szCs w:val="24"/>
        </w:rPr>
        <w:t>、水电、防雷设施等)进行日常运行管理和维修维保；</w:t>
      </w:r>
    </w:p>
    <w:p w14:paraId="2CA34793" w14:textId="77777777" w:rsidR="009F3A60" w:rsidRDefault="00573604">
      <w:pPr>
        <w:widowControl/>
        <w:spacing w:line="360" w:lineRule="auto"/>
        <w:ind w:firstLine="480"/>
        <w:rPr>
          <w:rFonts w:ascii="宋体" w:hAnsi="宋体" w:cs="宋体"/>
          <w:kern w:val="0"/>
          <w:szCs w:val="24"/>
        </w:rPr>
      </w:pPr>
      <w:r>
        <w:rPr>
          <w:rFonts w:ascii="宋体" w:hAnsi="宋体" w:cs="宋体" w:hint="eastAsia"/>
          <w:kern w:val="0"/>
          <w:szCs w:val="24"/>
        </w:rPr>
        <w:t>（4）</w:t>
      </w:r>
      <w:r w:rsidR="000D14B6">
        <w:rPr>
          <w:rFonts w:ascii="宋体" w:hAnsi="宋体" w:cs="宋体" w:hint="eastAsia"/>
          <w:kern w:val="0"/>
          <w:szCs w:val="24"/>
        </w:rPr>
        <w:t>保障监测数据采集、汇总、质控过程，确保数据真实性、有效性，并根据环保工作要求提供相应的数据汇总、分析服务。</w:t>
      </w:r>
    </w:p>
    <w:p w14:paraId="0EFD935E" w14:textId="77777777" w:rsidR="009F3A60" w:rsidRDefault="000D14B6">
      <w:pPr>
        <w:widowControl/>
        <w:spacing w:line="360" w:lineRule="auto"/>
        <w:ind w:firstLine="480"/>
        <w:rPr>
          <w:rFonts w:ascii="宋体" w:hAnsi="宋体" w:cs="宋体"/>
          <w:kern w:val="0"/>
          <w:szCs w:val="24"/>
        </w:rPr>
      </w:pPr>
      <w:r>
        <w:rPr>
          <w:rFonts w:ascii="宋体" w:hAnsi="宋体" w:cs="宋体" w:hint="eastAsia"/>
          <w:kern w:val="0"/>
          <w:szCs w:val="24"/>
        </w:rPr>
        <w:t>（5）质量</w:t>
      </w:r>
      <w:r>
        <w:rPr>
          <w:rFonts w:ascii="宋体" w:hAnsi="宋体" w:cs="宋体"/>
          <w:kern w:val="0"/>
          <w:szCs w:val="24"/>
        </w:rPr>
        <w:t>控制</w:t>
      </w:r>
      <w:r>
        <w:rPr>
          <w:rFonts w:ascii="宋体" w:hAnsi="宋体" w:cs="宋体" w:hint="eastAsia"/>
          <w:kern w:val="0"/>
          <w:szCs w:val="24"/>
        </w:rPr>
        <w:t>、</w:t>
      </w:r>
      <w:r>
        <w:rPr>
          <w:rFonts w:ascii="宋体" w:hAnsi="宋体" w:cs="宋体"/>
          <w:kern w:val="0"/>
          <w:szCs w:val="24"/>
        </w:rPr>
        <w:t>数据审核及异常情况的处置</w:t>
      </w:r>
      <w:r>
        <w:rPr>
          <w:rFonts w:ascii="宋体" w:hAnsi="宋体" w:cs="宋体" w:hint="eastAsia"/>
          <w:kern w:val="0"/>
          <w:szCs w:val="24"/>
        </w:rPr>
        <w:t>。</w:t>
      </w:r>
    </w:p>
    <w:bookmarkEnd w:id="2"/>
    <w:p w14:paraId="310B4322" w14:textId="77777777" w:rsidR="009F3A60" w:rsidRDefault="00BF51E8">
      <w:pPr>
        <w:pStyle w:val="1"/>
      </w:pPr>
      <w:r>
        <w:rPr>
          <w:rFonts w:hint="eastAsia"/>
        </w:rPr>
        <w:t>（二）</w:t>
      </w:r>
      <w:r w:rsidR="000D14B6">
        <w:rPr>
          <w:rFonts w:hint="eastAsia"/>
        </w:rPr>
        <w:t>运</w:t>
      </w:r>
      <w:proofErr w:type="gramStart"/>
      <w:r w:rsidR="000D14B6">
        <w:rPr>
          <w:rFonts w:hint="eastAsia"/>
        </w:rPr>
        <w:t>维总体</w:t>
      </w:r>
      <w:proofErr w:type="gramEnd"/>
      <w:r w:rsidR="000D14B6">
        <w:rPr>
          <w:rFonts w:hint="eastAsia"/>
        </w:rPr>
        <w:t>要求</w:t>
      </w:r>
    </w:p>
    <w:p w14:paraId="181B3BDB" w14:textId="77777777" w:rsidR="009F3A60" w:rsidRDefault="000D14B6">
      <w:pPr>
        <w:widowControl/>
        <w:spacing w:line="360" w:lineRule="auto"/>
        <w:ind w:right="45" w:firstLine="465"/>
        <w:rPr>
          <w:rFonts w:ascii="宋体" w:hAnsi="宋体" w:cs="宋体"/>
          <w:b/>
          <w:bCs/>
          <w:kern w:val="0"/>
          <w:szCs w:val="24"/>
        </w:rPr>
      </w:pPr>
      <w:r>
        <w:rPr>
          <w:rFonts w:ascii="宋体" w:hAnsi="宋体" w:cs="宋体" w:hint="eastAsia"/>
          <w:b/>
          <w:bCs/>
          <w:kern w:val="0"/>
          <w:szCs w:val="24"/>
        </w:rPr>
        <w:t>1、总体要求</w:t>
      </w:r>
    </w:p>
    <w:p w14:paraId="67D4057E" w14:textId="77777777" w:rsidR="009F3A60" w:rsidRDefault="000D14B6" w:rsidP="00573604">
      <w:pPr>
        <w:widowControl/>
        <w:spacing w:line="360" w:lineRule="auto"/>
        <w:ind w:firstLine="480"/>
        <w:rPr>
          <w:rFonts w:ascii="宋体" w:hAnsi="宋体" w:cs="宋体"/>
          <w:kern w:val="0"/>
          <w:szCs w:val="24"/>
        </w:rPr>
      </w:pPr>
      <w:r w:rsidRPr="00573604">
        <w:rPr>
          <w:rFonts w:ascii="宋体" w:hAnsi="宋体" w:cs="宋体" w:hint="eastAsia"/>
          <w:kern w:val="0"/>
          <w:szCs w:val="24"/>
        </w:rPr>
        <w:t>（1）在委托运行管理及维修期间，受托方必须遵守国家的有关法律、法规及其他规定，本着为委托方负责的精神，依照规范，科学管理，使各水站系统及仪表运行达到国家及行业颁布的技术标准和考核指标要求；使其真正发挥其效能和作用。</w:t>
      </w:r>
    </w:p>
    <w:p w14:paraId="4BE390CF" w14:textId="77777777" w:rsidR="009F3A60" w:rsidRDefault="000D14B6" w:rsidP="00573604">
      <w:pPr>
        <w:widowControl/>
        <w:spacing w:line="360" w:lineRule="auto"/>
        <w:ind w:firstLine="480"/>
        <w:rPr>
          <w:rFonts w:ascii="宋体" w:hAnsi="宋体" w:cs="宋体"/>
          <w:kern w:val="0"/>
          <w:szCs w:val="24"/>
        </w:rPr>
      </w:pPr>
      <w:r w:rsidRPr="00573604">
        <w:rPr>
          <w:rFonts w:ascii="宋体" w:hAnsi="宋体" w:cs="宋体" w:hint="eastAsia"/>
          <w:kern w:val="0"/>
          <w:szCs w:val="24"/>
        </w:rPr>
        <w:t>（2）及时维修水站系统和仪表的故障，防范和减少故障，确保监测数据及时、科学和准确。</w:t>
      </w:r>
    </w:p>
    <w:p w14:paraId="74372D76" w14:textId="77777777" w:rsidR="009F3A60" w:rsidRDefault="000D14B6" w:rsidP="00573604">
      <w:pPr>
        <w:widowControl/>
        <w:spacing w:line="360" w:lineRule="auto"/>
        <w:ind w:firstLine="480"/>
        <w:rPr>
          <w:rFonts w:ascii="宋体" w:hAnsi="宋体" w:cs="宋体"/>
          <w:kern w:val="0"/>
          <w:szCs w:val="24"/>
        </w:rPr>
      </w:pPr>
      <w:r w:rsidRPr="00573604">
        <w:rPr>
          <w:rFonts w:ascii="宋体" w:hAnsi="宋体" w:cs="宋体" w:hint="eastAsia"/>
          <w:kern w:val="0"/>
          <w:szCs w:val="24"/>
        </w:rPr>
        <w:t>（3）受托方未经委托方许可，不得改变原有仪器设备、软件平台及集成系统等水站所有设施；必须负责保证水站数据准确可靠,发现数据有超标值或异常值出现时，应立即查明原因，并采集实际水样进行人工分析确认，负责水站数据24小时实时监控和超标数据或异常数据的报警发送工作。</w:t>
      </w:r>
    </w:p>
    <w:p w14:paraId="03D80706" w14:textId="77777777" w:rsidR="009F3A60" w:rsidRDefault="000D14B6" w:rsidP="00573604">
      <w:pPr>
        <w:widowControl/>
        <w:spacing w:line="360" w:lineRule="auto"/>
        <w:ind w:firstLine="480"/>
        <w:rPr>
          <w:rFonts w:ascii="宋体" w:hAnsi="宋体" w:cs="宋体"/>
          <w:kern w:val="0"/>
          <w:szCs w:val="24"/>
        </w:rPr>
      </w:pPr>
      <w:r w:rsidRPr="00573604">
        <w:rPr>
          <w:rFonts w:ascii="宋体" w:hAnsi="宋体" w:cs="宋体" w:hint="eastAsia"/>
          <w:kern w:val="0"/>
          <w:szCs w:val="24"/>
        </w:rPr>
        <w:t>（4）除委托方许可外，受托方不得使用监测成果,不得将监测及系统信息传输到福建省地表水环境自动监测监控系统</w:t>
      </w:r>
      <w:r w:rsidR="00573604">
        <w:rPr>
          <w:rFonts w:ascii="宋体" w:hAnsi="宋体" w:cs="宋体" w:hint="eastAsia"/>
          <w:kern w:val="0"/>
          <w:szCs w:val="24"/>
        </w:rPr>
        <w:t>等上级部门指定的系统</w:t>
      </w:r>
      <w:r w:rsidRPr="00573604">
        <w:rPr>
          <w:rFonts w:ascii="宋体" w:hAnsi="宋体" w:cs="宋体" w:hint="eastAsia"/>
          <w:kern w:val="0"/>
          <w:szCs w:val="24"/>
        </w:rPr>
        <w:t>以外其他系统，因此造成泄密事件由受托方负责。</w:t>
      </w:r>
    </w:p>
    <w:p w14:paraId="11922E19" w14:textId="77777777" w:rsidR="009F3A60" w:rsidRDefault="000D14B6">
      <w:pPr>
        <w:widowControl/>
        <w:spacing w:line="360" w:lineRule="auto"/>
        <w:ind w:right="45" w:firstLine="465"/>
        <w:rPr>
          <w:rFonts w:ascii="宋体" w:hAnsi="宋体" w:cs="宋体"/>
          <w:b/>
          <w:bCs/>
          <w:kern w:val="0"/>
          <w:szCs w:val="24"/>
        </w:rPr>
      </w:pPr>
      <w:r>
        <w:rPr>
          <w:rFonts w:ascii="宋体" w:hAnsi="宋体" w:cs="宋体" w:hint="eastAsia"/>
          <w:b/>
          <w:bCs/>
          <w:kern w:val="0"/>
          <w:szCs w:val="24"/>
        </w:rPr>
        <w:t>2、财产保护</w:t>
      </w:r>
    </w:p>
    <w:p w14:paraId="2FFF4269" w14:textId="77777777" w:rsidR="009F3A60" w:rsidRDefault="000D14B6">
      <w:pPr>
        <w:widowControl/>
        <w:spacing w:line="360" w:lineRule="auto"/>
        <w:ind w:right="45" w:firstLine="465"/>
        <w:rPr>
          <w:rFonts w:ascii="宋体" w:hAnsi="宋体" w:cs="宋体"/>
          <w:kern w:val="0"/>
          <w:szCs w:val="24"/>
        </w:rPr>
      </w:pPr>
      <w:bookmarkStart w:id="3" w:name="_Hlk34210812"/>
      <w:r>
        <w:rPr>
          <w:rFonts w:ascii="宋体" w:hAnsi="宋体" w:cs="宋体" w:hint="eastAsia"/>
          <w:kern w:val="0"/>
          <w:szCs w:val="24"/>
        </w:rPr>
        <w:lastRenderedPageBreak/>
        <w:t>委托运行管理及维修的全部资产(包括全部产权和建筑物、设备及配套设施)属委托方所有。未经委托方同意，</w:t>
      </w:r>
      <w:proofErr w:type="gramStart"/>
      <w:r>
        <w:rPr>
          <w:rFonts w:ascii="宋体" w:hAnsi="宋体" w:cs="宋体" w:hint="eastAsia"/>
          <w:kern w:val="0"/>
          <w:szCs w:val="24"/>
        </w:rPr>
        <w:t>运维方不</w:t>
      </w:r>
      <w:proofErr w:type="gramEnd"/>
      <w:r>
        <w:rPr>
          <w:rFonts w:ascii="宋体" w:hAnsi="宋体" w:cs="宋体" w:hint="eastAsia"/>
          <w:kern w:val="0"/>
          <w:szCs w:val="24"/>
        </w:rPr>
        <w:t>得以任何方式对各类财产进行出售、抵押或转移；同时，在委托运行管理及维修期间，</w:t>
      </w:r>
      <w:proofErr w:type="gramStart"/>
      <w:r>
        <w:rPr>
          <w:rFonts w:ascii="宋体" w:hAnsi="宋体" w:cs="宋体" w:hint="eastAsia"/>
          <w:kern w:val="0"/>
          <w:szCs w:val="24"/>
        </w:rPr>
        <w:t>运维方有</w:t>
      </w:r>
      <w:proofErr w:type="gramEnd"/>
      <w:r>
        <w:rPr>
          <w:rFonts w:ascii="宋体" w:hAnsi="宋体" w:cs="宋体" w:hint="eastAsia"/>
          <w:kern w:val="0"/>
          <w:szCs w:val="24"/>
        </w:rPr>
        <w:t>责任保证上述全部资产的完整、安全并处于良好状态。</w:t>
      </w:r>
      <w:proofErr w:type="gramStart"/>
      <w:r>
        <w:rPr>
          <w:rFonts w:ascii="宋体" w:hAnsi="宋体" w:cs="宋体" w:hint="eastAsia"/>
          <w:kern w:val="0"/>
          <w:szCs w:val="24"/>
        </w:rPr>
        <w:t>运维方应</w:t>
      </w:r>
      <w:proofErr w:type="gramEnd"/>
      <w:r>
        <w:rPr>
          <w:rFonts w:ascii="宋体" w:hAnsi="宋体" w:cs="宋体" w:hint="eastAsia"/>
          <w:kern w:val="0"/>
          <w:szCs w:val="24"/>
        </w:rPr>
        <w:t>办理建筑物、设备的财产保险，费用由中标人自理。</w:t>
      </w:r>
    </w:p>
    <w:p w14:paraId="6EA37B00" w14:textId="77777777" w:rsidR="009F3A60" w:rsidRDefault="000D14B6">
      <w:pPr>
        <w:widowControl/>
        <w:spacing w:line="360" w:lineRule="auto"/>
        <w:rPr>
          <w:rFonts w:ascii="宋体" w:hAnsi="宋体" w:cs="宋体"/>
          <w:kern w:val="0"/>
          <w:szCs w:val="24"/>
        </w:rPr>
      </w:pPr>
      <w:r>
        <w:rPr>
          <w:rFonts w:ascii="宋体" w:hAnsi="宋体" w:cs="宋体" w:hint="eastAsia"/>
          <w:kern w:val="0"/>
          <w:szCs w:val="24"/>
        </w:rPr>
        <w:t xml:space="preserve">    3、除不可抗力外，</w:t>
      </w:r>
      <w:proofErr w:type="gramStart"/>
      <w:r>
        <w:rPr>
          <w:rFonts w:ascii="宋体" w:hAnsi="宋体" w:cs="宋体" w:hint="eastAsia"/>
          <w:kern w:val="0"/>
          <w:szCs w:val="24"/>
        </w:rPr>
        <w:t>运维方如果</w:t>
      </w:r>
      <w:proofErr w:type="gramEnd"/>
      <w:r>
        <w:rPr>
          <w:rFonts w:ascii="宋体" w:hAnsi="宋体" w:cs="宋体" w:hint="eastAsia"/>
          <w:kern w:val="0"/>
          <w:szCs w:val="24"/>
        </w:rPr>
        <w:t>不能达到上述1、2款的总体要求，委托方有权单方面终止委托合同的履行，中标人应向采购人支付违约金，违约金的金额为终止前三个月的运行管理及维修费总额。</w:t>
      </w:r>
      <w:bookmarkEnd w:id="3"/>
    </w:p>
    <w:p w14:paraId="10B2AC6F" w14:textId="77777777" w:rsidR="009F3A60" w:rsidRDefault="00BF51E8">
      <w:pPr>
        <w:pStyle w:val="1"/>
      </w:pPr>
      <w:r>
        <w:rPr>
          <w:rFonts w:hint="eastAsia"/>
        </w:rPr>
        <w:t>（三）</w:t>
      </w:r>
      <w:r w:rsidR="000D14B6">
        <w:rPr>
          <w:rFonts w:hint="eastAsia"/>
        </w:rPr>
        <w:t>运</w:t>
      </w:r>
      <w:proofErr w:type="gramStart"/>
      <w:r w:rsidR="000D14B6">
        <w:rPr>
          <w:rFonts w:hint="eastAsia"/>
        </w:rPr>
        <w:t>维具体</w:t>
      </w:r>
      <w:proofErr w:type="gramEnd"/>
      <w:r w:rsidR="000D14B6">
        <w:rPr>
          <w:rFonts w:hint="eastAsia"/>
        </w:rPr>
        <w:t>要求</w:t>
      </w:r>
    </w:p>
    <w:p w14:paraId="318DD480" w14:textId="77777777" w:rsidR="009F3A60" w:rsidRDefault="000D14B6" w:rsidP="00BF51E8">
      <w:pPr>
        <w:pStyle w:val="2"/>
        <w:ind w:firstLineChars="200" w:firstLine="562"/>
      </w:pPr>
      <w:r>
        <w:rPr>
          <w:rFonts w:hint="eastAsia"/>
        </w:rPr>
        <w:t>1</w:t>
      </w:r>
      <w:r>
        <w:rPr>
          <w:rFonts w:hint="eastAsia"/>
        </w:rPr>
        <w:t>、委托运行管理和维修期限：</w:t>
      </w:r>
    </w:p>
    <w:p w14:paraId="291DF27E" w14:textId="77777777" w:rsidR="009F3A60" w:rsidRDefault="000D14B6">
      <w:pPr>
        <w:widowControl/>
        <w:spacing w:line="360" w:lineRule="auto"/>
        <w:ind w:right="45" w:firstLine="465"/>
        <w:rPr>
          <w:rFonts w:ascii="宋体" w:hAnsi="宋体" w:cs="宋体"/>
          <w:kern w:val="0"/>
          <w:szCs w:val="24"/>
        </w:rPr>
      </w:pPr>
      <w:r>
        <w:rPr>
          <w:rFonts w:ascii="宋体" w:hAnsi="宋体" w:cs="宋体" w:hint="eastAsia"/>
          <w:kern w:val="0"/>
          <w:szCs w:val="24"/>
        </w:rPr>
        <w:t>委托运行管理和维修的期限为1年。双方签订合同后即开始</w:t>
      </w:r>
      <w:r w:rsidR="006D43BA">
        <w:rPr>
          <w:rFonts w:ascii="宋体" w:hAnsi="宋体" w:cs="宋体" w:hint="eastAsia"/>
          <w:kern w:val="0"/>
          <w:szCs w:val="24"/>
        </w:rPr>
        <w:t>飞凤山水站</w:t>
      </w:r>
      <w:r>
        <w:rPr>
          <w:rFonts w:ascii="宋体" w:hAnsi="宋体" w:cs="宋体" w:hint="eastAsia"/>
          <w:kern w:val="0"/>
          <w:szCs w:val="24"/>
        </w:rPr>
        <w:t>移交和管理交接工作。</w:t>
      </w:r>
    </w:p>
    <w:p w14:paraId="7CEC83E4" w14:textId="77777777" w:rsidR="009F3A60" w:rsidRDefault="000D14B6">
      <w:pPr>
        <w:pStyle w:val="2"/>
        <w:ind w:firstLineChars="200" w:firstLine="562"/>
      </w:pPr>
      <w:r>
        <w:rPr>
          <w:rFonts w:hint="eastAsia"/>
        </w:rPr>
        <w:t>2</w:t>
      </w:r>
      <w:r>
        <w:rPr>
          <w:rFonts w:hint="eastAsia"/>
        </w:rPr>
        <w:t>、水质自动站监测运行维护考核规定：</w:t>
      </w:r>
    </w:p>
    <w:p w14:paraId="188CC3E8" w14:textId="77777777" w:rsidR="009F3A60" w:rsidRDefault="000D14B6">
      <w:pPr>
        <w:widowControl/>
        <w:spacing w:line="360" w:lineRule="auto"/>
        <w:ind w:right="45" w:firstLine="465"/>
        <w:rPr>
          <w:rFonts w:ascii="宋体" w:hAnsi="宋体" w:cs="宋体"/>
          <w:kern w:val="0"/>
          <w:szCs w:val="24"/>
        </w:rPr>
      </w:pPr>
      <w:r>
        <w:rPr>
          <w:rFonts w:ascii="宋体" w:hAnsi="宋体" w:cs="宋体" w:hint="eastAsia"/>
          <w:kern w:val="0"/>
          <w:szCs w:val="24"/>
        </w:rPr>
        <w:t>在运</w:t>
      </w:r>
      <w:proofErr w:type="gramStart"/>
      <w:r>
        <w:rPr>
          <w:rFonts w:ascii="宋体" w:hAnsi="宋体" w:cs="宋体" w:hint="eastAsia"/>
          <w:kern w:val="0"/>
          <w:szCs w:val="24"/>
        </w:rPr>
        <w:t>维过程</w:t>
      </w:r>
      <w:proofErr w:type="gramEnd"/>
      <w:r>
        <w:rPr>
          <w:rFonts w:ascii="宋体" w:hAnsi="宋体" w:cs="宋体" w:hint="eastAsia"/>
          <w:kern w:val="0"/>
          <w:szCs w:val="24"/>
        </w:rPr>
        <w:t>中，委托方将从开机率、数据获取率、质</w:t>
      </w:r>
      <w:proofErr w:type="gramStart"/>
      <w:r>
        <w:rPr>
          <w:rFonts w:ascii="宋体" w:hAnsi="宋体" w:cs="宋体" w:hint="eastAsia"/>
          <w:kern w:val="0"/>
          <w:szCs w:val="24"/>
        </w:rPr>
        <w:t>控要求</w:t>
      </w:r>
      <w:proofErr w:type="gramEnd"/>
      <w:r>
        <w:rPr>
          <w:rFonts w:ascii="宋体" w:hAnsi="宋体" w:cs="宋体" w:hint="eastAsia"/>
          <w:kern w:val="0"/>
          <w:szCs w:val="24"/>
        </w:rPr>
        <w:t>等指标对受托方进行考核。（详见附件1《福建省地表水自动监测站运维考核规定》）</w:t>
      </w:r>
    </w:p>
    <w:p w14:paraId="6B445B58" w14:textId="77777777" w:rsidR="009F3A60" w:rsidRDefault="000D14B6">
      <w:pPr>
        <w:pStyle w:val="2"/>
        <w:ind w:firstLineChars="200" w:firstLine="562"/>
      </w:pPr>
      <w:r>
        <w:rPr>
          <w:rFonts w:hint="eastAsia"/>
        </w:rPr>
        <w:t>3</w:t>
      </w:r>
      <w:r>
        <w:rPr>
          <w:rFonts w:hint="eastAsia"/>
        </w:rPr>
        <w:t>、运行管理要求</w:t>
      </w:r>
    </w:p>
    <w:p w14:paraId="3871246C"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（1）水站自动监测数据按照委托方的要求接入相关生态环境部门的平台,接受属地生态环境部门的日常监管和</w:t>
      </w:r>
      <w:proofErr w:type="gramStart"/>
      <w:r w:rsidRPr="00573604">
        <w:rPr>
          <w:rFonts w:ascii="宋体" w:hAnsi="宋体" w:cs="宋体" w:hint="eastAsia"/>
          <w:kern w:val="0"/>
          <w:szCs w:val="24"/>
        </w:rPr>
        <w:t>质控</w:t>
      </w:r>
      <w:proofErr w:type="gramEnd"/>
      <w:r w:rsidRPr="00573604">
        <w:rPr>
          <w:rFonts w:ascii="宋体" w:hAnsi="宋体" w:cs="宋体" w:hint="eastAsia"/>
          <w:kern w:val="0"/>
          <w:szCs w:val="24"/>
        </w:rPr>
        <w:t>考核，受托方应积极主动配合属地监管的生态环境部门做好运行管理工作。</w:t>
      </w:r>
    </w:p>
    <w:p w14:paraId="678F1AF9"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（2）</w:t>
      </w:r>
      <w:r>
        <w:rPr>
          <w:rFonts w:ascii="宋体" w:hAnsi="宋体" w:cs="宋体" w:hint="eastAsia"/>
          <w:kern w:val="0"/>
          <w:szCs w:val="24"/>
        </w:rPr>
        <w:t>水站仪器设备性能考核及数据质</w:t>
      </w:r>
      <w:proofErr w:type="gramStart"/>
      <w:r>
        <w:rPr>
          <w:rFonts w:ascii="宋体" w:hAnsi="宋体" w:cs="宋体" w:hint="eastAsia"/>
          <w:kern w:val="0"/>
          <w:szCs w:val="24"/>
        </w:rPr>
        <w:t>控要求</w:t>
      </w:r>
      <w:proofErr w:type="gramEnd"/>
      <w:r>
        <w:rPr>
          <w:rFonts w:ascii="宋体" w:hAnsi="宋体" w:cs="宋体" w:hint="eastAsia"/>
          <w:kern w:val="0"/>
          <w:szCs w:val="24"/>
        </w:rPr>
        <w:t>按照</w:t>
      </w:r>
      <w:r w:rsidRPr="00573604">
        <w:rPr>
          <w:rFonts w:ascii="宋体" w:hAnsi="宋体" w:cs="宋体" w:hint="eastAsia"/>
          <w:kern w:val="0"/>
          <w:szCs w:val="24"/>
        </w:rPr>
        <w:t>《福建省地表水水质自动监测站管理及运行维护技术要求（试行）》（</w:t>
      </w:r>
      <w:proofErr w:type="gramStart"/>
      <w:r w:rsidRPr="00573604">
        <w:rPr>
          <w:rFonts w:ascii="宋体" w:hAnsi="宋体" w:cs="宋体" w:hint="eastAsia"/>
          <w:kern w:val="0"/>
          <w:szCs w:val="24"/>
        </w:rPr>
        <w:t>闽环站函</w:t>
      </w:r>
      <w:proofErr w:type="gramEnd"/>
      <w:r w:rsidRPr="00573604">
        <w:rPr>
          <w:rFonts w:ascii="宋体" w:hAnsi="宋体" w:cs="宋体" w:hint="eastAsia"/>
          <w:kern w:val="0"/>
          <w:szCs w:val="24"/>
        </w:rPr>
        <w:t>［2019］11号）的要求执行（详</w:t>
      </w:r>
      <w:r>
        <w:rPr>
          <w:rFonts w:ascii="宋体" w:hAnsi="宋体" w:cs="宋体" w:hint="eastAsia"/>
          <w:kern w:val="0"/>
          <w:szCs w:val="24"/>
        </w:rPr>
        <w:t>见附件2），并由委托方进行考核。</w:t>
      </w:r>
    </w:p>
    <w:p w14:paraId="780AB731" w14:textId="77777777" w:rsidR="009F3A60" w:rsidRDefault="000D14B6">
      <w:pPr>
        <w:pStyle w:val="2"/>
        <w:ind w:firstLineChars="200" w:firstLine="562"/>
      </w:pPr>
      <w:r>
        <w:rPr>
          <w:rFonts w:hint="eastAsia"/>
        </w:rPr>
        <w:t>4</w:t>
      </w:r>
      <w:r>
        <w:rPr>
          <w:rFonts w:hint="eastAsia"/>
        </w:rPr>
        <w:t>、水质自动站仪器维护维修要求</w:t>
      </w:r>
    </w:p>
    <w:p w14:paraId="4E22D2DA"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（1）水质自动监测系统中所有仪器设备（仪表、水泵、控制柜、PLC、稳压器、工控机等）和数据传输软件及免费升级皆为</w:t>
      </w:r>
      <w:proofErr w:type="gramStart"/>
      <w:r w:rsidRPr="00573604">
        <w:rPr>
          <w:rFonts w:ascii="宋体" w:hAnsi="宋体" w:cs="宋体" w:hint="eastAsia"/>
          <w:kern w:val="0"/>
          <w:szCs w:val="24"/>
        </w:rPr>
        <w:t>维修维保范围</w:t>
      </w:r>
      <w:proofErr w:type="gramEnd"/>
      <w:r w:rsidRPr="00573604">
        <w:rPr>
          <w:rFonts w:ascii="宋体" w:hAnsi="宋体" w:cs="宋体" w:hint="eastAsia"/>
          <w:kern w:val="0"/>
          <w:szCs w:val="24"/>
        </w:rPr>
        <w:t>，所有设备的损坏皆由受托方负责维修或更换。</w:t>
      </w:r>
    </w:p>
    <w:p w14:paraId="28FFDF5F"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lastRenderedPageBreak/>
        <w:t>（2）仪器设备故障，受托方应在发现故障之时起</w:t>
      </w:r>
      <w:r w:rsidR="00573604">
        <w:rPr>
          <w:rFonts w:ascii="宋体" w:hAnsi="宋体" w:cs="宋体"/>
          <w:kern w:val="0"/>
          <w:szCs w:val="24"/>
        </w:rPr>
        <w:t>8</w:t>
      </w:r>
      <w:r w:rsidRPr="00573604">
        <w:rPr>
          <w:rFonts w:ascii="宋体" w:hAnsi="宋体" w:cs="宋体" w:hint="eastAsia"/>
          <w:kern w:val="0"/>
          <w:szCs w:val="24"/>
        </w:rPr>
        <w:t>小时内必须派人到达现场修理。未在</w:t>
      </w:r>
      <w:r w:rsidR="00573604">
        <w:rPr>
          <w:rFonts w:ascii="宋体" w:hAnsi="宋体" w:cs="宋体"/>
          <w:kern w:val="0"/>
          <w:szCs w:val="24"/>
        </w:rPr>
        <w:t>8</w:t>
      </w:r>
      <w:r w:rsidRPr="00573604">
        <w:rPr>
          <w:rFonts w:ascii="宋体" w:hAnsi="宋体" w:cs="宋体" w:hint="eastAsia"/>
          <w:kern w:val="0"/>
          <w:szCs w:val="24"/>
        </w:rPr>
        <w:t>小时内派人到达现场修理，委托方可委托其它单位或人员修理，所发生的费用从受托方运营费或维修费内扣除。</w:t>
      </w:r>
    </w:p>
    <w:p w14:paraId="7B2901BF"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（3)受托方连续3次未能履行维修责任，委托方可单方面中止协议，扣除未支付的剩余合同费用；受托方应赔偿由此给委托方造成的损失。</w:t>
      </w:r>
    </w:p>
    <w:p w14:paraId="6F34EC1A" w14:textId="77777777" w:rsidR="009F3A60" w:rsidRDefault="000D14B6">
      <w:pPr>
        <w:pStyle w:val="2"/>
        <w:ind w:firstLineChars="200" w:firstLine="562"/>
      </w:pPr>
      <w:r>
        <w:rPr>
          <w:rFonts w:hint="eastAsia"/>
        </w:rPr>
        <w:t>5</w:t>
      </w:r>
      <w:r>
        <w:rPr>
          <w:rFonts w:hint="eastAsia"/>
        </w:rPr>
        <w:t>、水质自动站土建部分管理和维修要求</w:t>
      </w:r>
    </w:p>
    <w:p w14:paraId="5C529B0D" w14:textId="77777777" w:rsidR="009F3A60" w:rsidRDefault="00573604" w:rsidP="00573604">
      <w:pPr>
        <w:widowControl/>
        <w:spacing w:line="360" w:lineRule="auto"/>
        <w:ind w:right="45" w:firstLine="465"/>
        <w:rPr>
          <w:rFonts w:ascii="宋体" w:hAnsi="宋体" w:cs="宋体"/>
          <w:kern w:val="0"/>
          <w:szCs w:val="24"/>
        </w:rPr>
      </w:pPr>
      <w:r>
        <w:rPr>
          <w:rFonts w:ascii="宋体" w:hAnsi="宋体" w:cs="宋体" w:hint="eastAsia"/>
          <w:kern w:val="0"/>
          <w:szCs w:val="24"/>
        </w:rPr>
        <w:t>（1）</w:t>
      </w:r>
      <w:r w:rsidR="000D14B6" w:rsidRPr="00573604">
        <w:rPr>
          <w:rFonts w:ascii="宋体" w:hAnsi="宋体" w:cs="宋体" w:hint="eastAsia"/>
          <w:kern w:val="0"/>
          <w:szCs w:val="24"/>
        </w:rPr>
        <w:t>土建部分（包括站房、</w:t>
      </w:r>
      <w:r w:rsidR="006D43BA" w:rsidRPr="00573604">
        <w:rPr>
          <w:rFonts w:ascii="宋体" w:hAnsi="宋体" w:cs="宋体" w:hint="eastAsia"/>
          <w:kern w:val="0"/>
          <w:szCs w:val="24"/>
        </w:rPr>
        <w:t>取水管路、流量计</w:t>
      </w:r>
      <w:r w:rsidR="000D14B6" w:rsidRPr="00573604">
        <w:rPr>
          <w:rFonts w:ascii="宋体" w:hAnsi="宋体" w:cs="宋体" w:hint="eastAsia"/>
          <w:kern w:val="0"/>
          <w:szCs w:val="24"/>
        </w:rPr>
        <w:t>、内装饰、围墙、</w:t>
      </w:r>
      <w:r w:rsidR="006D43BA" w:rsidRPr="00573604">
        <w:rPr>
          <w:rFonts w:ascii="宋体" w:hAnsi="宋体" w:cs="宋体" w:hint="eastAsia"/>
          <w:kern w:val="0"/>
          <w:szCs w:val="24"/>
        </w:rPr>
        <w:t>标志</w:t>
      </w:r>
      <w:r w:rsidR="000D14B6" w:rsidRPr="00573604">
        <w:rPr>
          <w:rFonts w:ascii="宋体" w:hAnsi="宋体" w:cs="宋体" w:hint="eastAsia"/>
          <w:kern w:val="0"/>
          <w:szCs w:val="24"/>
        </w:rPr>
        <w:t>牌、绿化、水、电、路、通讯等）应加强日常管理和维护，物品或部件（以正式移交之日的情况为基准）损伤、损坏皆由受托方负责更换或修复。因自然灾害造成的损伤、损坏由委托方负责。</w:t>
      </w:r>
    </w:p>
    <w:p w14:paraId="68133A6E" w14:textId="77777777" w:rsidR="009F3A60" w:rsidRDefault="00573604" w:rsidP="00573604">
      <w:pPr>
        <w:widowControl/>
        <w:spacing w:line="360" w:lineRule="auto"/>
        <w:ind w:right="45" w:firstLine="465"/>
        <w:rPr>
          <w:rFonts w:ascii="宋体" w:hAnsi="宋体" w:cs="宋体"/>
          <w:kern w:val="0"/>
          <w:szCs w:val="24"/>
        </w:rPr>
      </w:pPr>
      <w:r>
        <w:rPr>
          <w:rFonts w:ascii="宋体" w:hAnsi="宋体" w:cs="宋体" w:hint="eastAsia"/>
          <w:kern w:val="0"/>
          <w:szCs w:val="24"/>
        </w:rPr>
        <w:t>（2）</w:t>
      </w:r>
      <w:r w:rsidR="000D14B6" w:rsidRPr="00573604">
        <w:rPr>
          <w:rFonts w:ascii="宋体" w:hAnsi="宋体" w:cs="宋体" w:hint="eastAsia"/>
          <w:kern w:val="0"/>
          <w:szCs w:val="24"/>
        </w:rPr>
        <w:t>土建部分（包括</w:t>
      </w:r>
      <w:r w:rsidR="006D43BA" w:rsidRPr="00573604">
        <w:rPr>
          <w:rFonts w:ascii="宋体" w:hAnsi="宋体" w:cs="宋体" w:hint="eastAsia"/>
          <w:kern w:val="0"/>
          <w:szCs w:val="24"/>
        </w:rPr>
        <w:t>站房、取水管路、流量计、内装饰、围墙、标志牌、绿化、水、电、路、通讯等</w:t>
      </w:r>
      <w:r w:rsidR="000D14B6" w:rsidRPr="00573604">
        <w:rPr>
          <w:rFonts w:ascii="宋体" w:hAnsi="宋体" w:cs="宋体" w:hint="eastAsia"/>
          <w:kern w:val="0"/>
          <w:szCs w:val="24"/>
        </w:rPr>
        <w:t>）的所有物品或部件未及时更换或修复影响系统运行或造成不良影响，委托方可自行更换或修复，所发生的费用从运行管理及维修费中扣除。</w:t>
      </w:r>
    </w:p>
    <w:p w14:paraId="44B57FB4" w14:textId="77777777" w:rsidR="009F3A60" w:rsidRDefault="000D14B6">
      <w:pPr>
        <w:pStyle w:val="2"/>
        <w:ind w:firstLineChars="200" w:firstLine="562"/>
      </w:pPr>
      <w:r>
        <w:rPr>
          <w:rFonts w:hint="eastAsia"/>
        </w:rPr>
        <w:t>6</w:t>
      </w:r>
      <w:r>
        <w:rPr>
          <w:rFonts w:hint="eastAsia"/>
        </w:rPr>
        <w:t>、管理要求</w:t>
      </w:r>
    </w:p>
    <w:p w14:paraId="01F0EBE5" w14:textId="77777777" w:rsidR="009F3A60" w:rsidRDefault="00573604" w:rsidP="00573604">
      <w:pPr>
        <w:widowControl/>
        <w:spacing w:line="360" w:lineRule="auto"/>
        <w:ind w:right="45" w:firstLine="465"/>
        <w:rPr>
          <w:rFonts w:ascii="宋体" w:hAnsi="宋体" w:cs="宋体"/>
          <w:kern w:val="0"/>
          <w:szCs w:val="24"/>
        </w:rPr>
      </w:pPr>
      <w:r>
        <w:rPr>
          <w:rFonts w:ascii="宋体" w:hAnsi="宋体" w:cs="宋体" w:hint="eastAsia"/>
          <w:kern w:val="0"/>
          <w:szCs w:val="24"/>
        </w:rPr>
        <w:t>（1）</w:t>
      </w:r>
      <w:r w:rsidR="000D14B6" w:rsidRPr="00573604">
        <w:rPr>
          <w:rFonts w:ascii="宋体" w:hAnsi="宋体" w:cs="宋体" w:hint="eastAsia"/>
          <w:kern w:val="0"/>
          <w:szCs w:val="24"/>
        </w:rPr>
        <w:t>在委托管理期间，受托方拥有管理自主权，但没有对外经营权。未经委托方同意，受托方不得利用本项目的所有资料对外开展技术交流、业务联系、数据交换等。</w:t>
      </w:r>
    </w:p>
    <w:p w14:paraId="129658F5"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2）在委托管理期间，受托方应严格按照委托方制订的操作规范和和规章制度，对所管理的系统及仪器设备进行规范操作和精心维护及必要维修，保证系统及仪器设备的正常运行，达到受托方提出的系统及仪器设备考核指标要求。受托方必须接受委托方代表提出的各项指令，接受委托方代表的检查和考核。</w:t>
      </w:r>
    </w:p>
    <w:p w14:paraId="2CDF5B4A"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3）在委托管理期间，受托方应承担仪器设备的保管责任。受托方必须遵守安全保卫制度，配备具有一定专业技能的专职看守人员，配齐专用安全、消防等器材，保证仪器设备的安全。因为受托方的保管责任导致仪器设备的丢失，受托方应进行赔偿，并确保赔偿的仪器设备参数指标符合要求、能正常运行。</w:t>
      </w:r>
    </w:p>
    <w:p w14:paraId="0FBDFDC7"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（4</w:t>
      </w:r>
      <w:r w:rsidR="00573604">
        <w:rPr>
          <w:rFonts w:ascii="宋体" w:hAnsi="宋体" w:cs="宋体" w:hint="eastAsia"/>
          <w:kern w:val="0"/>
          <w:szCs w:val="24"/>
        </w:rPr>
        <w:t>）</w:t>
      </w:r>
      <w:r w:rsidRPr="00573604">
        <w:rPr>
          <w:rFonts w:ascii="宋体" w:hAnsi="宋体" w:cs="宋体" w:hint="eastAsia"/>
          <w:kern w:val="0"/>
          <w:szCs w:val="24"/>
        </w:rPr>
        <w:t>在委托管理期间，受托方应承担安全、消防等所有生产责任（不可抗力因素除外）。受托方应按安全生产有关规定，建立安全生产制度，切实消除安全隐患。</w:t>
      </w:r>
    </w:p>
    <w:p w14:paraId="06BD713F" w14:textId="77777777" w:rsidR="009F3A60" w:rsidRDefault="00573604" w:rsidP="00573604">
      <w:pPr>
        <w:widowControl/>
        <w:spacing w:line="360" w:lineRule="auto"/>
        <w:ind w:right="45" w:firstLine="465"/>
        <w:rPr>
          <w:rFonts w:ascii="宋体" w:hAnsi="宋体" w:cs="宋体"/>
          <w:kern w:val="0"/>
          <w:szCs w:val="24"/>
        </w:rPr>
      </w:pPr>
      <w:r>
        <w:rPr>
          <w:rFonts w:ascii="宋体" w:hAnsi="宋体" w:cs="宋体" w:hint="eastAsia"/>
          <w:kern w:val="0"/>
          <w:szCs w:val="24"/>
        </w:rPr>
        <w:lastRenderedPageBreak/>
        <w:t>（5）</w:t>
      </w:r>
      <w:r w:rsidR="000D14B6" w:rsidRPr="00573604">
        <w:rPr>
          <w:rFonts w:ascii="宋体" w:hAnsi="宋体" w:cs="宋体" w:hint="eastAsia"/>
          <w:kern w:val="0"/>
          <w:szCs w:val="24"/>
        </w:rPr>
        <w:t>不论何时，受托方都应承担监测数据的保密责任。受托方按照委托方的要求，进行报告和传输有关的监测数据，均不得向外界传递任何监测数据。</w:t>
      </w:r>
    </w:p>
    <w:p w14:paraId="2CAE28F9" w14:textId="5903F882" w:rsidR="009F3A60" w:rsidRDefault="00573604" w:rsidP="00573604">
      <w:pPr>
        <w:widowControl/>
        <w:spacing w:line="360" w:lineRule="auto"/>
        <w:ind w:right="45" w:firstLine="465"/>
        <w:rPr>
          <w:rFonts w:ascii="宋体" w:hAnsi="宋体" w:cs="宋体"/>
          <w:kern w:val="0"/>
          <w:szCs w:val="24"/>
        </w:rPr>
      </w:pPr>
      <w:r>
        <w:rPr>
          <w:rFonts w:ascii="宋体" w:hAnsi="宋体" w:cs="宋体" w:hint="eastAsia"/>
          <w:kern w:val="0"/>
          <w:szCs w:val="24"/>
        </w:rPr>
        <w:t>（6）</w:t>
      </w:r>
      <w:r w:rsidR="000D14B6" w:rsidRPr="00573604">
        <w:rPr>
          <w:rFonts w:ascii="宋体" w:hAnsi="宋体" w:cs="宋体" w:hint="eastAsia"/>
          <w:kern w:val="0"/>
          <w:szCs w:val="24"/>
        </w:rPr>
        <w:t>受托方可根据实际需求及管理需要自行制定各</w:t>
      </w:r>
      <w:proofErr w:type="gramStart"/>
      <w:r w:rsidR="000D14B6" w:rsidRPr="00573604">
        <w:rPr>
          <w:rFonts w:ascii="宋体" w:hAnsi="宋体" w:cs="宋体" w:hint="eastAsia"/>
          <w:kern w:val="0"/>
          <w:szCs w:val="24"/>
        </w:rPr>
        <w:t>类记录</w:t>
      </w:r>
      <w:proofErr w:type="gramEnd"/>
      <w:r w:rsidR="000D14B6" w:rsidRPr="00573604">
        <w:rPr>
          <w:rFonts w:ascii="宋体" w:hAnsi="宋体" w:cs="宋体" w:hint="eastAsia"/>
          <w:kern w:val="0"/>
          <w:szCs w:val="24"/>
        </w:rPr>
        <w:t>表，各记录表包含内容至少包含如下内容:水站基本情况信息表、水站巡检维护记录表、水站试剂及标准样品更换记录表、</w:t>
      </w:r>
      <w:proofErr w:type="gramStart"/>
      <w:r w:rsidR="000D14B6" w:rsidRPr="00573604">
        <w:rPr>
          <w:rFonts w:ascii="宋体" w:hAnsi="宋体" w:cs="宋体" w:hint="eastAsia"/>
          <w:kern w:val="0"/>
          <w:szCs w:val="24"/>
        </w:rPr>
        <w:t>校准标液核查</w:t>
      </w:r>
      <w:proofErr w:type="gramEnd"/>
      <w:r w:rsidR="000D14B6" w:rsidRPr="00573604">
        <w:rPr>
          <w:rFonts w:ascii="宋体" w:hAnsi="宋体" w:cs="宋体" w:hint="eastAsia"/>
          <w:kern w:val="0"/>
          <w:szCs w:val="24"/>
        </w:rPr>
        <w:t>检查结果记录表、 仪器设备检修记录表、易耗品和备品备件更换记录表、废液收集交接记录表等。</w:t>
      </w:r>
    </w:p>
    <w:p w14:paraId="30669CF1" w14:textId="77777777" w:rsidR="009F3A60" w:rsidRDefault="00573604" w:rsidP="00573604">
      <w:pPr>
        <w:widowControl/>
        <w:spacing w:line="360" w:lineRule="auto"/>
        <w:ind w:right="45" w:firstLine="465"/>
        <w:rPr>
          <w:rFonts w:ascii="宋体" w:hAnsi="宋体" w:cs="宋体"/>
          <w:kern w:val="0"/>
          <w:szCs w:val="24"/>
        </w:rPr>
      </w:pPr>
      <w:r>
        <w:rPr>
          <w:rFonts w:ascii="宋体" w:hAnsi="宋体" w:cs="宋体" w:hint="eastAsia"/>
          <w:kern w:val="0"/>
          <w:szCs w:val="24"/>
        </w:rPr>
        <w:t>（7）</w:t>
      </w:r>
      <w:r w:rsidR="000D14B6" w:rsidRPr="00573604">
        <w:rPr>
          <w:rFonts w:ascii="宋体" w:hAnsi="宋体" w:cs="宋体" w:hint="eastAsia"/>
          <w:kern w:val="0"/>
          <w:szCs w:val="24"/>
        </w:rPr>
        <w:t>在委托管理期间，受托方应按照国家有关用人用工制度和劳动管理等法律法规进行人事管理；委托方对受托</w:t>
      </w:r>
      <w:proofErr w:type="gramStart"/>
      <w:r w:rsidR="000D14B6" w:rsidRPr="00573604">
        <w:rPr>
          <w:rFonts w:ascii="宋体" w:hAnsi="宋体" w:cs="宋体" w:hint="eastAsia"/>
          <w:kern w:val="0"/>
          <w:szCs w:val="24"/>
        </w:rPr>
        <w:t>方员工</w:t>
      </w:r>
      <w:proofErr w:type="gramEnd"/>
      <w:r w:rsidR="000D14B6" w:rsidRPr="00573604">
        <w:rPr>
          <w:rFonts w:ascii="宋体" w:hAnsi="宋体" w:cs="宋体" w:hint="eastAsia"/>
          <w:kern w:val="0"/>
          <w:szCs w:val="24"/>
        </w:rPr>
        <w:t>人身安全、劳资纠纷概不负责。</w:t>
      </w:r>
    </w:p>
    <w:p w14:paraId="6B9FA423" w14:textId="77777777" w:rsidR="009F3A60" w:rsidRDefault="00573604" w:rsidP="00573604">
      <w:pPr>
        <w:widowControl/>
        <w:spacing w:line="360" w:lineRule="auto"/>
        <w:ind w:right="45" w:firstLine="465"/>
        <w:rPr>
          <w:rFonts w:ascii="宋体" w:hAnsi="宋体" w:cs="宋体"/>
          <w:kern w:val="0"/>
          <w:szCs w:val="24"/>
        </w:rPr>
      </w:pPr>
      <w:r>
        <w:rPr>
          <w:rFonts w:ascii="宋体" w:hAnsi="宋体" w:cs="宋体" w:hint="eastAsia"/>
          <w:kern w:val="0"/>
          <w:szCs w:val="24"/>
        </w:rPr>
        <w:t>（8）</w:t>
      </w:r>
      <w:r w:rsidR="000D14B6" w:rsidRPr="00573604">
        <w:rPr>
          <w:rFonts w:ascii="宋体" w:hAnsi="宋体" w:cs="宋体" w:hint="eastAsia"/>
          <w:kern w:val="0"/>
          <w:szCs w:val="24"/>
        </w:rPr>
        <w:t>本项目委托管理过程中需经委托方审核同意事项：</w:t>
      </w:r>
    </w:p>
    <w:p w14:paraId="6668C3B4"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项目运行管理操作规范和规章制度；固定资产的增添、外购及维修费用支出等；项目人员数量的增减。</w:t>
      </w:r>
    </w:p>
    <w:p w14:paraId="5C28CD4B" w14:textId="77777777" w:rsidR="009F3A60" w:rsidRDefault="00573604" w:rsidP="00573604">
      <w:pPr>
        <w:widowControl/>
        <w:spacing w:line="360" w:lineRule="auto"/>
        <w:ind w:right="45" w:firstLine="465"/>
        <w:rPr>
          <w:rFonts w:ascii="宋体" w:hAnsi="宋体" w:cs="宋体"/>
          <w:kern w:val="0"/>
          <w:szCs w:val="24"/>
        </w:rPr>
      </w:pPr>
      <w:r>
        <w:rPr>
          <w:rFonts w:ascii="宋体" w:hAnsi="宋体" w:cs="宋体" w:hint="eastAsia"/>
          <w:kern w:val="0"/>
          <w:szCs w:val="24"/>
        </w:rPr>
        <w:t>（9）</w:t>
      </w:r>
      <w:r w:rsidR="000D14B6" w:rsidRPr="00573604">
        <w:rPr>
          <w:rFonts w:ascii="宋体" w:hAnsi="宋体" w:cs="宋体" w:hint="eastAsia"/>
          <w:kern w:val="0"/>
          <w:szCs w:val="24"/>
        </w:rPr>
        <w:t>筹备及移交</w:t>
      </w:r>
    </w:p>
    <w:p w14:paraId="2458AE95"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委托合同期满前30天，受托方应做好向委托方移交全部合格的仪器设备及设施的准备。若有损坏或故障，应及时修复，未及时修复的应提供备机，并依据交接要求开展交接工作。</w:t>
      </w:r>
    </w:p>
    <w:p w14:paraId="792E5906" w14:textId="77777777" w:rsidR="009F3A60" w:rsidRDefault="000D14B6">
      <w:pPr>
        <w:pStyle w:val="2"/>
        <w:ind w:firstLineChars="200" w:firstLine="562"/>
      </w:pPr>
      <w:r>
        <w:rPr>
          <w:rFonts w:hint="eastAsia"/>
        </w:rPr>
        <w:t>7</w:t>
      </w:r>
      <w:r>
        <w:rPr>
          <w:rFonts w:hint="eastAsia"/>
        </w:rPr>
        <w:t>、委托运行维护经费的支付</w:t>
      </w:r>
    </w:p>
    <w:p w14:paraId="021A45A7" w14:textId="77777777" w:rsidR="009F3A60" w:rsidRDefault="00573604" w:rsidP="00573604">
      <w:pPr>
        <w:widowControl/>
        <w:spacing w:line="360" w:lineRule="auto"/>
        <w:ind w:right="45" w:firstLine="465"/>
        <w:rPr>
          <w:rFonts w:ascii="宋体" w:hAnsi="宋体" w:cs="宋体"/>
          <w:kern w:val="0"/>
          <w:szCs w:val="24"/>
        </w:rPr>
      </w:pPr>
      <w:r>
        <w:rPr>
          <w:rFonts w:ascii="宋体" w:hAnsi="宋体" w:cs="宋体" w:hint="eastAsia"/>
          <w:kern w:val="0"/>
          <w:szCs w:val="24"/>
        </w:rPr>
        <w:t>（1）</w:t>
      </w:r>
      <w:r w:rsidR="000D14B6" w:rsidRPr="00573604">
        <w:rPr>
          <w:rFonts w:ascii="宋体" w:hAnsi="宋体" w:cs="宋体" w:hint="eastAsia"/>
          <w:kern w:val="0"/>
          <w:szCs w:val="24"/>
        </w:rPr>
        <w:t>办理财产移交手续后即正式进入委托管理阶段。在委托管理期间，委托方向受托方支付委托运行维护费。运行维护费采取分期支付的办法，从正式委托管理之日开始计算。委托方每年按季度按照各水站考核意见汇总情况分4次支付运行维护费用，在每季度运行考核完成后委托方根据受托方履行合同的考核情况支付该季度的费用，受托方提供同等金额的正式发票。</w:t>
      </w:r>
    </w:p>
    <w:p w14:paraId="44EEBE8E" w14:textId="77777777" w:rsidR="009F3A60" w:rsidRDefault="00573604" w:rsidP="00573604">
      <w:pPr>
        <w:widowControl/>
        <w:spacing w:line="360" w:lineRule="auto"/>
        <w:ind w:right="45" w:firstLine="465"/>
        <w:rPr>
          <w:rFonts w:ascii="宋体" w:hAnsi="宋体" w:cs="宋体"/>
          <w:kern w:val="0"/>
          <w:szCs w:val="24"/>
        </w:rPr>
      </w:pPr>
      <w:r>
        <w:rPr>
          <w:rFonts w:ascii="宋体" w:hAnsi="宋体" w:cs="宋体" w:hint="eastAsia"/>
          <w:kern w:val="0"/>
          <w:szCs w:val="24"/>
        </w:rPr>
        <w:t>（2）</w:t>
      </w:r>
      <w:r w:rsidR="000D14B6" w:rsidRPr="00573604">
        <w:rPr>
          <w:rFonts w:ascii="宋体" w:hAnsi="宋体" w:cs="宋体" w:hint="eastAsia"/>
          <w:kern w:val="0"/>
          <w:szCs w:val="24"/>
        </w:rPr>
        <w:t>在委托管理期间采取运行维护费与考核相挂钩的办法，委托方将按招标文件和委托合同的规定，对受托方进行考核，考核结果未达到委托方规定的考核指标时要相应扣除其费用，各项扣款在每季度付款时执行。考核指标和费用扣除方式及标准见“水质自动站监测运行维护考核规定”和“运行管理要求”的规定。</w:t>
      </w:r>
    </w:p>
    <w:p w14:paraId="161131D8" w14:textId="4B779AAA" w:rsidR="009F3A60" w:rsidRDefault="000D14B6">
      <w:pPr>
        <w:pStyle w:val="2"/>
        <w:ind w:firstLineChars="200" w:firstLine="562"/>
      </w:pPr>
      <w:r>
        <w:rPr>
          <w:rFonts w:hint="eastAsia"/>
        </w:rPr>
        <w:t>8</w:t>
      </w:r>
      <w:r>
        <w:rPr>
          <w:rFonts w:hint="eastAsia"/>
        </w:rPr>
        <w:t>、</w:t>
      </w:r>
      <w:r w:rsidR="00171B78">
        <w:rPr>
          <w:rFonts w:hint="eastAsia"/>
        </w:rPr>
        <w:t>受托方</w:t>
      </w:r>
      <w:r>
        <w:rPr>
          <w:rFonts w:hint="eastAsia"/>
        </w:rPr>
        <w:t>承担的有关费用包括：</w:t>
      </w:r>
    </w:p>
    <w:p w14:paraId="2CB1F74C"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水站运行的水电费、通讯费、网络费、试剂费、标样费、旅差费、值守人员费、人工采样、分析费用、运行期间的仪器考核和比对费用；水站仪器设备及配</w:t>
      </w:r>
      <w:r w:rsidRPr="00573604">
        <w:rPr>
          <w:rFonts w:ascii="宋体" w:hAnsi="宋体" w:cs="宋体" w:hint="eastAsia"/>
          <w:kern w:val="0"/>
          <w:szCs w:val="24"/>
        </w:rPr>
        <w:lastRenderedPageBreak/>
        <w:t>套装置的修理费、更换零配件费用、仪器调试费、送修费、巡检费、土建部分管理和维修费(自然灾害等不可抗力因素除外)；公司的税金及其他各种费用。</w:t>
      </w:r>
    </w:p>
    <w:p w14:paraId="4268F18E" w14:textId="015A2FEB" w:rsidR="009F3A60" w:rsidRPr="003A03C6" w:rsidRDefault="003A03C6" w:rsidP="003A03C6">
      <w:pPr>
        <w:pStyle w:val="2"/>
        <w:ind w:firstLineChars="200" w:firstLine="562"/>
      </w:pPr>
      <w:r w:rsidRPr="003A03C6">
        <w:t>9</w:t>
      </w:r>
      <w:r w:rsidR="00FB278B">
        <w:rPr>
          <w:rFonts w:hint="eastAsia"/>
        </w:rPr>
        <w:t>、</w:t>
      </w:r>
      <w:r w:rsidR="000D14B6" w:rsidRPr="003A03C6">
        <w:rPr>
          <w:rFonts w:hint="eastAsia"/>
        </w:rPr>
        <w:t>其他要求</w:t>
      </w:r>
    </w:p>
    <w:p w14:paraId="4F07B159" w14:textId="08617576"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(1)本“内容及要求”与采购文件中“委托合同主要条款”不一之处（如果有的话），应以本“招标内容及要求”的表述为准。</w:t>
      </w:r>
    </w:p>
    <w:p w14:paraId="752B7839" w14:textId="1DE3E85E"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(2)投标人在投标文件中提交的经济指标及各类数据预测、各种计划及实施办法等，应切合市场状况和本项目实际，做到依据充分、分析合理，具有较强的可用价值。采购人及招标公司将根据环境自动监测监控系统运行管理的特点，结合市场状况和本项目实际，对上述内容进行详细分析与评估。</w:t>
      </w:r>
    </w:p>
    <w:p w14:paraId="1FB01B32"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(3)委托管理质量要求：自动监测站运行与管理达到国家及行业颁布的技术标准和招标文件规定的考核要求（详见附件2：福建省地表水水质自动监测站运行维护管理技术要求）。若有新标准或新规定下达，则以新标准和新规定为准实施。</w:t>
      </w:r>
    </w:p>
    <w:p w14:paraId="421003A3" w14:textId="77777777"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(4)合同服务期间，水站若因政策和规定改变而调整管理方式，委托方有权按实际标的履行情况支付运营费用并终止合同。</w:t>
      </w:r>
    </w:p>
    <w:p w14:paraId="7B686013" w14:textId="4B560FFA" w:rsidR="009F3A60" w:rsidRDefault="009F3A60" w:rsidP="00573604">
      <w:pPr>
        <w:widowControl/>
        <w:spacing w:line="360" w:lineRule="auto"/>
        <w:ind w:right="45" w:firstLine="465"/>
        <w:rPr>
          <w:rFonts w:ascii="宋体" w:hAnsi="宋体" w:cs="宋体"/>
          <w:kern w:val="0"/>
          <w:szCs w:val="24"/>
        </w:rPr>
      </w:pPr>
    </w:p>
    <w:p w14:paraId="6E3AAD43" w14:textId="3FAFBBA4" w:rsidR="009F3A60" w:rsidRDefault="009F3A60" w:rsidP="00573604">
      <w:pPr>
        <w:widowControl/>
        <w:spacing w:line="360" w:lineRule="auto"/>
        <w:ind w:right="45" w:firstLine="465"/>
        <w:rPr>
          <w:rFonts w:ascii="宋体" w:hAnsi="宋体" w:cs="宋体"/>
          <w:kern w:val="0"/>
          <w:szCs w:val="24"/>
        </w:rPr>
      </w:pPr>
    </w:p>
    <w:p w14:paraId="5C15E6FD" w14:textId="10E09D4B"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附件1</w:t>
      </w:r>
      <w:r w:rsidR="00AC4FE5">
        <w:rPr>
          <w:rFonts w:ascii="宋体" w:hAnsi="宋体" w:cs="宋体" w:hint="eastAsia"/>
          <w:kern w:val="0"/>
          <w:szCs w:val="24"/>
        </w:rPr>
        <w:t>：</w:t>
      </w:r>
      <w:r w:rsidRPr="00573604">
        <w:rPr>
          <w:rFonts w:ascii="宋体" w:hAnsi="宋体" w:cs="宋体" w:hint="eastAsia"/>
          <w:kern w:val="0"/>
          <w:szCs w:val="24"/>
        </w:rPr>
        <w:t>福建省地表水自动监测站运</w:t>
      </w:r>
      <w:proofErr w:type="gramStart"/>
      <w:r w:rsidRPr="00573604">
        <w:rPr>
          <w:rFonts w:ascii="宋体" w:hAnsi="宋体" w:cs="宋体" w:hint="eastAsia"/>
          <w:kern w:val="0"/>
          <w:szCs w:val="24"/>
        </w:rPr>
        <w:t>维考核</w:t>
      </w:r>
      <w:proofErr w:type="gramEnd"/>
      <w:r w:rsidRPr="00573604">
        <w:rPr>
          <w:rFonts w:ascii="宋体" w:hAnsi="宋体" w:cs="宋体" w:hint="eastAsia"/>
          <w:kern w:val="0"/>
          <w:szCs w:val="24"/>
        </w:rPr>
        <w:t>规定</w:t>
      </w:r>
    </w:p>
    <w:p w14:paraId="4F4B574B" w14:textId="5BDD2D55" w:rsidR="009F3A60" w:rsidRDefault="000D14B6" w:rsidP="00573604">
      <w:pPr>
        <w:widowControl/>
        <w:spacing w:line="360" w:lineRule="auto"/>
        <w:ind w:right="45" w:firstLine="465"/>
        <w:rPr>
          <w:rFonts w:ascii="宋体" w:hAnsi="宋体" w:cs="宋体"/>
          <w:kern w:val="0"/>
          <w:szCs w:val="24"/>
        </w:rPr>
      </w:pPr>
      <w:r w:rsidRPr="00573604">
        <w:rPr>
          <w:rFonts w:ascii="宋体" w:hAnsi="宋体" w:cs="宋体" w:hint="eastAsia"/>
          <w:kern w:val="0"/>
          <w:szCs w:val="24"/>
        </w:rPr>
        <w:t>附件2</w:t>
      </w:r>
      <w:r w:rsidR="00AC4FE5">
        <w:rPr>
          <w:rFonts w:ascii="宋体" w:hAnsi="宋体" w:cs="宋体" w:hint="eastAsia"/>
          <w:kern w:val="0"/>
          <w:szCs w:val="24"/>
        </w:rPr>
        <w:t>：</w:t>
      </w:r>
      <w:r w:rsidRPr="00573604">
        <w:rPr>
          <w:rFonts w:ascii="宋体" w:hAnsi="宋体" w:cs="宋体" w:hint="eastAsia"/>
          <w:kern w:val="0"/>
          <w:szCs w:val="24"/>
        </w:rPr>
        <w:t>《福建省地表水水质自动监测站管理及运行维护技术要求（试行）》（</w:t>
      </w:r>
      <w:proofErr w:type="gramStart"/>
      <w:r w:rsidRPr="00573604">
        <w:rPr>
          <w:rFonts w:ascii="宋体" w:hAnsi="宋体" w:cs="宋体" w:hint="eastAsia"/>
          <w:kern w:val="0"/>
          <w:szCs w:val="24"/>
        </w:rPr>
        <w:t>闽环站函</w:t>
      </w:r>
      <w:proofErr w:type="gramEnd"/>
      <w:r w:rsidRPr="00573604">
        <w:rPr>
          <w:rFonts w:ascii="宋体" w:hAnsi="宋体" w:cs="宋体" w:hint="eastAsia"/>
          <w:kern w:val="0"/>
          <w:szCs w:val="24"/>
        </w:rPr>
        <w:t>［2019］11号）</w:t>
      </w:r>
    </w:p>
    <w:p w14:paraId="1860BADB" w14:textId="77777777" w:rsidR="009F3A60" w:rsidRDefault="009F3A60" w:rsidP="00652A7C">
      <w:pPr>
        <w:widowControl/>
        <w:spacing w:line="360" w:lineRule="auto"/>
        <w:ind w:right="45"/>
        <w:rPr>
          <w:rFonts w:ascii="宋体" w:hAnsi="宋体" w:cs="宋体"/>
          <w:kern w:val="0"/>
          <w:szCs w:val="24"/>
        </w:rPr>
      </w:pPr>
    </w:p>
    <w:p w14:paraId="51ED1888" w14:textId="77777777" w:rsidR="00BF51E8" w:rsidRDefault="00BF51E8">
      <w:pPr>
        <w:pStyle w:val="1"/>
        <w:sectPr w:rsidR="00BF51E8">
          <w:headerReference w:type="default" r:id="rId8"/>
          <w:footerReference w:type="default" r:id="rId9"/>
          <w:pgSz w:w="11906" w:h="16838"/>
          <w:pgMar w:top="1440" w:right="1800" w:bottom="1440" w:left="1800" w:header="851" w:footer="992" w:gutter="0"/>
          <w:cols w:space="425"/>
          <w:docGrid w:type="lines" w:linePitch="312"/>
        </w:sectPr>
      </w:pPr>
      <w:bookmarkStart w:id="4" w:name="_Hlk34210869"/>
    </w:p>
    <w:p w14:paraId="0FD3035C" w14:textId="77777777" w:rsidR="009F3A60" w:rsidRDefault="000D14B6">
      <w:pPr>
        <w:pStyle w:val="1"/>
        <w:rPr>
          <w:rFonts w:ascii="宋体" w:hAnsi="宋体"/>
          <w:szCs w:val="24"/>
        </w:rPr>
      </w:pPr>
      <w:r>
        <w:rPr>
          <w:rFonts w:hint="eastAsia"/>
        </w:rPr>
        <w:lastRenderedPageBreak/>
        <w:t>附件</w:t>
      </w:r>
      <w:r>
        <w:rPr>
          <w:rFonts w:hint="eastAsia"/>
        </w:rPr>
        <w:t>1</w:t>
      </w:r>
      <w:r>
        <w:rPr>
          <w:rFonts w:hint="eastAsia"/>
        </w:rPr>
        <w:t>：</w:t>
      </w:r>
      <w:r>
        <w:rPr>
          <w:rFonts w:hint="eastAsia"/>
          <w:shd w:val="clear" w:color="auto" w:fill="FFFFFF"/>
        </w:rPr>
        <w:t>福建省地表水自动监测站运</w:t>
      </w:r>
      <w:proofErr w:type="gramStart"/>
      <w:r>
        <w:rPr>
          <w:rFonts w:hint="eastAsia"/>
          <w:shd w:val="clear" w:color="auto" w:fill="FFFFFF"/>
        </w:rPr>
        <w:t>维考核</w:t>
      </w:r>
      <w:proofErr w:type="gramEnd"/>
      <w:r>
        <w:rPr>
          <w:rFonts w:hint="eastAsia"/>
          <w:shd w:val="clear" w:color="auto" w:fill="FFFFFF"/>
        </w:rPr>
        <w:t>规定</w:t>
      </w:r>
    </w:p>
    <w:p w14:paraId="2D348DC1" w14:textId="77777777" w:rsidR="009F3A60" w:rsidRDefault="000D14B6" w:rsidP="00BF51E8">
      <w:pPr>
        <w:widowControl/>
        <w:spacing w:line="360" w:lineRule="auto"/>
        <w:ind w:firstLineChars="200" w:firstLine="482"/>
        <w:rPr>
          <w:rFonts w:ascii="宋体" w:hAnsi="宋体" w:cs="宋体"/>
          <w:kern w:val="0"/>
          <w:szCs w:val="24"/>
        </w:rPr>
      </w:pPr>
      <w:r>
        <w:rPr>
          <w:rFonts w:ascii="宋体" w:hAnsi="宋体" w:cs="宋体" w:hint="eastAsia"/>
          <w:b/>
          <w:bCs/>
          <w:kern w:val="0"/>
          <w:szCs w:val="24"/>
          <w:shd w:val="clear" w:color="auto" w:fill="FFFFFF"/>
        </w:rPr>
        <w:t>1.基本情况</w:t>
      </w:r>
    </w:p>
    <w:p w14:paraId="542EFAD5"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1.1为了进一步完善我省地表水自动监测站运</w:t>
      </w:r>
      <w:proofErr w:type="gramStart"/>
      <w:r>
        <w:rPr>
          <w:rFonts w:ascii="宋体" w:hAnsi="宋体" w:cs="宋体" w:hint="eastAsia"/>
          <w:kern w:val="0"/>
          <w:szCs w:val="24"/>
          <w:shd w:val="clear" w:color="auto" w:fill="FFFFFF"/>
        </w:rPr>
        <w:t>维考核</w:t>
      </w:r>
      <w:proofErr w:type="gramEnd"/>
      <w:r>
        <w:rPr>
          <w:rFonts w:ascii="宋体" w:hAnsi="宋体" w:cs="宋体" w:hint="eastAsia"/>
          <w:kern w:val="0"/>
          <w:szCs w:val="24"/>
          <w:shd w:val="clear" w:color="auto" w:fill="FFFFFF"/>
        </w:rPr>
        <w:t>体系，规范水站运行维护与管理，确保水站稳定运行，根据《福建省地表水水质自动监测站管理及运行维护技术要求（试行）》《福建省地表水水质自动监测站管理及运行维护技术要求补充规定》要求，结合我省水站运维的实际情况，对原有考核规定中相应的条款进行修订。</w:t>
      </w:r>
    </w:p>
    <w:p w14:paraId="29598F6D"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1.2本规定适用于省级投资建设并正式委托第三方运维的所有水站。</w:t>
      </w:r>
    </w:p>
    <w:p w14:paraId="6BE01E77" w14:textId="77777777" w:rsidR="009F3A60" w:rsidRDefault="000D14B6" w:rsidP="00BF51E8">
      <w:pPr>
        <w:widowControl/>
        <w:spacing w:line="360" w:lineRule="auto"/>
        <w:ind w:firstLineChars="200" w:firstLine="482"/>
        <w:rPr>
          <w:rFonts w:ascii="宋体" w:hAnsi="宋体" w:cs="宋体"/>
          <w:kern w:val="0"/>
          <w:szCs w:val="24"/>
        </w:rPr>
      </w:pPr>
      <w:r>
        <w:rPr>
          <w:rFonts w:ascii="宋体" w:hAnsi="宋体" w:cs="宋体" w:hint="eastAsia"/>
          <w:b/>
          <w:bCs/>
          <w:kern w:val="0"/>
          <w:szCs w:val="24"/>
          <w:shd w:val="clear" w:color="auto" w:fill="FFFFFF"/>
        </w:rPr>
        <w:t>2.运维费扣款依据</w:t>
      </w:r>
    </w:p>
    <w:p w14:paraId="0FFD9B38"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《国家地表水水质自动监测站运行管理办法》（</w:t>
      </w:r>
      <w:proofErr w:type="gramStart"/>
      <w:r>
        <w:rPr>
          <w:rFonts w:ascii="宋体" w:hAnsi="宋体" w:cs="宋体" w:hint="eastAsia"/>
          <w:kern w:val="0"/>
          <w:szCs w:val="24"/>
          <w:shd w:val="clear" w:color="auto" w:fill="FFFFFF"/>
        </w:rPr>
        <w:t>环办监测</w:t>
      </w:r>
      <w:proofErr w:type="gramEnd"/>
      <w:r>
        <w:rPr>
          <w:rFonts w:ascii="宋体" w:hAnsi="宋体" w:cs="宋体" w:hint="eastAsia"/>
          <w:kern w:val="0"/>
          <w:szCs w:val="24"/>
          <w:shd w:val="clear" w:color="auto" w:fill="FFFFFF"/>
        </w:rPr>
        <w:t>〔2019〕2号）</w:t>
      </w:r>
    </w:p>
    <w:p w14:paraId="0F385AAF"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《国家地表水水质自动监测站运行维护管理实施细则（试行）》（总站水字〔2019〕649号）</w:t>
      </w:r>
    </w:p>
    <w:p w14:paraId="7FFBACE8"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《地表水水质自动监测站运行维护技术要求（试行）》（总站水字〔2019〕649号）</w:t>
      </w:r>
    </w:p>
    <w:p w14:paraId="75254F77"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《福建省地表水水质自动监测站管理及运行维护技术要求（试行）》（</w:t>
      </w:r>
      <w:proofErr w:type="gramStart"/>
      <w:r>
        <w:rPr>
          <w:rFonts w:ascii="宋体" w:hAnsi="宋体" w:cs="宋体" w:hint="eastAsia"/>
          <w:kern w:val="0"/>
          <w:szCs w:val="24"/>
          <w:shd w:val="clear" w:color="auto" w:fill="FFFFFF"/>
        </w:rPr>
        <w:t>闽环站函</w:t>
      </w:r>
      <w:proofErr w:type="gramEnd"/>
      <w:r>
        <w:rPr>
          <w:rFonts w:ascii="宋体" w:hAnsi="宋体" w:cs="宋体" w:hint="eastAsia"/>
          <w:kern w:val="0"/>
          <w:szCs w:val="24"/>
          <w:shd w:val="clear" w:color="auto" w:fill="FFFFFF"/>
        </w:rPr>
        <w:t>〔2019〕11号）</w:t>
      </w:r>
    </w:p>
    <w:p w14:paraId="33668CEE"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《福建省地表水水质自动监测站管理及运行维护技术要求补充规定》</w:t>
      </w:r>
    </w:p>
    <w:p w14:paraId="00395451" w14:textId="77777777" w:rsidR="009F3A60" w:rsidRDefault="000D14B6" w:rsidP="00BF51E8">
      <w:pPr>
        <w:widowControl/>
        <w:spacing w:line="360" w:lineRule="auto"/>
        <w:ind w:firstLineChars="200" w:firstLine="482"/>
        <w:rPr>
          <w:rFonts w:ascii="宋体" w:hAnsi="宋体" w:cs="宋体"/>
          <w:kern w:val="0"/>
          <w:szCs w:val="24"/>
        </w:rPr>
      </w:pPr>
      <w:r>
        <w:rPr>
          <w:rFonts w:ascii="宋体" w:hAnsi="宋体" w:cs="宋体" w:hint="eastAsia"/>
          <w:b/>
          <w:bCs/>
          <w:kern w:val="0"/>
          <w:szCs w:val="24"/>
          <w:shd w:val="clear" w:color="auto" w:fill="FFFFFF"/>
        </w:rPr>
        <w:t>3.运维费核算</w:t>
      </w:r>
    </w:p>
    <w:p w14:paraId="32645056"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3.1运维费计算过程</w:t>
      </w:r>
    </w:p>
    <w:p w14:paraId="4D6AD3D3"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运维费按合同约定周期支付，根据各运维公司的实际运行情况，每个站点单独考核。运维费为水站实际运行期间</w:t>
      </w:r>
      <w:proofErr w:type="gramStart"/>
      <w:r>
        <w:rPr>
          <w:rFonts w:ascii="宋体" w:hAnsi="宋体" w:cs="宋体" w:hint="eastAsia"/>
          <w:kern w:val="0"/>
          <w:szCs w:val="24"/>
          <w:shd w:val="clear" w:color="auto" w:fill="FFFFFF"/>
        </w:rPr>
        <w:t>内考核</w:t>
      </w:r>
      <w:proofErr w:type="gramEnd"/>
      <w:r>
        <w:rPr>
          <w:rFonts w:ascii="宋体" w:hAnsi="宋体" w:cs="宋体" w:hint="eastAsia"/>
          <w:kern w:val="0"/>
          <w:szCs w:val="24"/>
          <w:shd w:val="clear" w:color="auto" w:fill="FFFFFF"/>
        </w:rPr>
        <w:t>合格应付运维费与停站期间补测达标的应付运维费之和，扣除运</w:t>
      </w:r>
      <w:proofErr w:type="gramStart"/>
      <w:r>
        <w:rPr>
          <w:rFonts w:ascii="宋体" w:hAnsi="宋体" w:cs="宋体" w:hint="eastAsia"/>
          <w:kern w:val="0"/>
          <w:szCs w:val="24"/>
          <w:shd w:val="clear" w:color="auto" w:fill="FFFFFF"/>
        </w:rPr>
        <w:t>维质控未</w:t>
      </w:r>
      <w:proofErr w:type="gramEnd"/>
      <w:r>
        <w:rPr>
          <w:rFonts w:ascii="宋体" w:hAnsi="宋体" w:cs="宋体" w:hint="eastAsia"/>
          <w:kern w:val="0"/>
          <w:szCs w:val="24"/>
          <w:shd w:val="clear" w:color="auto" w:fill="FFFFFF"/>
        </w:rPr>
        <w:t>达标扣款、考核</w:t>
      </w:r>
      <w:proofErr w:type="gramStart"/>
      <w:r>
        <w:rPr>
          <w:rFonts w:ascii="宋体" w:hAnsi="宋体" w:cs="宋体" w:hint="eastAsia"/>
          <w:kern w:val="0"/>
          <w:szCs w:val="24"/>
          <w:shd w:val="clear" w:color="auto" w:fill="FFFFFF"/>
        </w:rPr>
        <w:t>质控未达标</w:t>
      </w:r>
      <w:proofErr w:type="gramEnd"/>
      <w:r>
        <w:rPr>
          <w:rFonts w:ascii="宋体" w:hAnsi="宋体" w:cs="宋体" w:hint="eastAsia"/>
          <w:kern w:val="0"/>
          <w:szCs w:val="24"/>
          <w:shd w:val="clear" w:color="auto" w:fill="FFFFFF"/>
        </w:rPr>
        <w:t>扣款。</w:t>
      </w:r>
    </w:p>
    <w:p w14:paraId="164D330D"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计算公式：</w:t>
      </w:r>
    </w:p>
    <w:p w14:paraId="2AAC34B1"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约定周期运维费=</w:t>
      </w:r>
      <w:proofErr w:type="gramStart"/>
      <w:r>
        <w:rPr>
          <w:rFonts w:ascii="宋体" w:hAnsi="宋体" w:cs="宋体" w:hint="eastAsia"/>
          <w:kern w:val="0"/>
          <w:szCs w:val="24"/>
          <w:shd w:val="clear" w:color="auto" w:fill="FFFFFF"/>
        </w:rPr>
        <w:t>实际运</w:t>
      </w:r>
      <w:proofErr w:type="gramEnd"/>
      <w:r>
        <w:rPr>
          <w:rFonts w:ascii="宋体" w:hAnsi="宋体" w:cs="宋体" w:hint="eastAsia"/>
          <w:kern w:val="0"/>
          <w:szCs w:val="24"/>
          <w:shd w:val="clear" w:color="auto" w:fill="FFFFFF"/>
        </w:rPr>
        <w:t>维费+停运</w:t>
      </w:r>
      <w:proofErr w:type="gramStart"/>
      <w:r>
        <w:rPr>
          <w:rFonts w:ascii="宋体" w:hAnsi="宋体" w:cs="宋体" w:hint="eastAsia"/>
          <w:kern w:val="0"/>
          <w:szCs w:val="24"/>
          <w:shd w:val="clear" w:color="auto" w:fill="FFFFFF"/>
        </w:rPr>
        <w:t>期间运</w:t>
      </w:r>
      <w:proofErr w:type="gramEnd"/>
      <w:r>
        <w:rPr>
          <w:rFonts w:ascii="宋体" w:hAnsi="宋体" w:cs="宋体" w:hint="eastAsia"/>
          <w:kern w:val="0"/>
          <w:szCs w:val="24"/>
          <w:shd w:val="clear" w:color="auto" w:fill="FFFFFF"/>
        </w:rPr>
        <w:t>维费-运</w:t>
      </w:r>
      <w:proofErr w:type="gramStart"/>
      <w:r>
        <w:rPr>
          <w:rFonts w:ascii="宋体" w:hAnsi="宋体" w:cs="宋体" w:hint="eastAsia"/>
          <w:kern w:val="0"/>
          <w:szCs w:val="24"/>
          <w:shd w:val="clear" w:color="auto" w:fill="FFFFFF"/>
        </w:rPr>
        <w:t>维质控扣减费</w:t>
      </w:r>
      <w:proofErr w:type="gramEnd"/>
      <w:r>
        <w:rPr>
          <w:rFonts w:ascii="宋体" w:hAnsi="宋体" w:cs="宋体" w:hint="eastAsia"/>
          <w:kern w:val="0"/>
          <w:szCs w:val="24"/>
          <w:shd w:val="clear" w:color="auto" w:fill="FFFFFF"/>
        </w:rPr>
        <w:t>-考核质控扣减费</w:t>
      </w:r>
    </w:p>
    <w:p w14:paraId="2B6E4245"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3.2运维费扣款内容</w:t>
      </w:r>
    </w:p>
    <w:p w14:paraId="3FF10DFC"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3.2.1</w:t>
      </w:r>
      <w:proofErr w:type="gramStart"/>
      <w:r>
        <w:rPr>
          <w:rFonts w:ascii="宋体" w:hAnsi="宋体" w:cs="宋体" w:hint="eastAsia"/>
          <w:kern w:val="0"/>
          <w:szCs w:val="24"/>
          <w:shd w:val="clear" w:color="auto" w:fill="FFFFFF"/>
        </w:rPr>
        <w:t>实际运</w:t>
      </w:r>
      <w:proofErr w:type="gramEnd"/>
      <w:r>
        <w:rPr>
          <w:rFonts w:ascii="宋体" w:hAnsi="宋体" w:cs="宋体" w:hint="eastAsia"/>
          <w:kern w:val="0"/>
          <w:szCs w:val="24"/>
          <w:shd w:val="clear" w:color="auto" w:fill="FFFFFF"/>
        </w:rPr>
        <w:t>维费（数据有效率）</w:t>
      </w:r>
    </w:p>
    <w:p w14:paraId="1DB249E0"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lastRenderedPageBreak/>
        <w:t>实际运行期间内应付运维</w:t>
      </w:r>
      <w:proofErr w:type="gramStart"/>
      <w:r>
        <w:rPr>
          <w:rFonts w:ascii="宋体" w:hAnsi="宋体" w:cs="宋体" w:hint="eastAsia"/>
          <w:kern w:val="0"/>
          <w:szCs w:val="24"/>
          <w:shd w:val="clear" w:color="auto" w:fill="FFFFFF"/>
        </w:rPr>
        <w:t>费按照</w:t>
      </w:r>
      <w:proofErr w:type="gramEnd"/>
      <w:r>
        <w:rPr>
          <w:rFonts w:ascii="宋体" w:hAnsi="宋体" w:cs="宋体" w:hint="eastAsia"/>
          <w:kern w:val="0"/>
          <w:szCs w:val="24"/>
          <w:shd w:val="clear" w:color="auto" w:fill="FFFFFF"/>
        </w:rPr>
        <w:t>合同要求的数据有效率考核要求执行。数据有效率是指上位机能获取的有效数据数占仪器设备应获取数据的比例（以日计，监测频次为每4小时一次，每天每站每个参数至少应有6个有效数据）。</w:t>
      </w:r>
    </w:p>
    <w:p w14:paraId="5BC8DB3C"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Arial" w:hint="eastAsia"/>
          <w:kern w:val="0"/>
          <w:szCs w:val="24"/>
        </w:rPr>
        <w:t>按季度对每个站点单独考核，</w:t>
      </w:r>
      <w:r>
        <w:rPr>
          <w:rFonts w:ascii="宋体" w:hAnsi="宋体" w:cs="宋体" w:hint="eastAsia"/>
          <w:kern w:val="0"/>
          <w:szCs w:val="24"/>
          <w:shd w:val="clear" w:color="auto" w:fill="FFFFFF"/>
        </w:rPr>
        <w:t>根据实际运行期间的自动数据有效率（扣除停运影响），计算运维费。</w:t>
      </w:r>
    </w:p>
    <w:p w14:paraId="438F63DD"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（1）单站考核周期内监测数据有效率&gt;80%，不扣款。</w:t>
      </w:r>
    </w:p>
    <w:p w14:paraId="6EF6F1AB"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（2）</w:t>
      </w:r>
      <w:r>
        <w:rPr>
          <w:rFonts w:ascii="Arial" w:hAnsi="Arial" w:cs="Arial"/>
          <w:kern w:val="0"/>
          <w:szCs w:val="24"/>
        </w:rPr>
        <w:t>80%</w:t>
      </w:r>
      <w:r>
        <w:rPr>
          <w:rFonts w:ascii="东文宋体" w:eastAsia="东文宋体" w:hAnsi="宋体" w:cs="宋体" w:hint="eastAsia"/>
          <w:kern w:val="0"/>
          <w:szCs w:val="24"/>
        </w:rPr>
        <w:t>≥</w:t>
      </w:r>
      <w:r>
        <w:rPr>
          <w:rFonts w:ascii="宋体" w:hAnsi="宋体" w:cs="宋体" w:hint="eastAsia"/>
          <w:kern w:val="0"/>
          <w:szCs w:val="24"/>
        </w:rPr>
        <w:t>单站考核周期内监测数据有效率&gt;70%，扣除该付款周期运维费</w:t>
      </w:r>
      <w:r>
        <w:rPr>
          <w:rFonts w:ascii="Arial" w:hAnsi="Arial" w:cs="Arial"/>
          <w:kern w:val="0"/>
          <w:szCs w:val="24"/>
        </w:rPr>
        <w:t>10%</w:t>
      </w:r>
      <w:r>
        <w:rPr>
          <w:rFonts w:ascii="宋体" w:hAnsi="宋体" w:cs="宋体" w:hint="eastAsia"/>
          <w:kern w:val="0"/>
          <w:szCs w:val="24"/>
        </w:rPr>
        <w:t>，并责令整改。</w:t>
      </w:r>
    </w:p>
    <w:p w14:paraId="12A22BE7"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（3）</w:t>
      </w:r>
      <w:r>
        <w:rPr>
          <w:rFonts w:ascii="Arial" w:hAnsi="Arial" w:cs="Arial"/>
          <w:kern w:val="0"/>
          <w:szCs w:val="24"/>
        </w:rPr>
        <w:t>70%</w:t>
      </w:r>
      <w:r>
        <w:rPr>
          <w:rFonts w:ascii="东文宋体" w:eastAsia="东文宋体" w:hAnsi="宋体" w:cs="宋体" w:hint="eastAsia"/>
          <w:kern w:val="0"/>
          <w:szCs w:val="24"/>
        </w:rPr>
        <w:t>≥</w:t>
      </w:r>
      <w:r>
        <w:rPr>
          <w:rFonts w:ascii="宋体" w:hAnsi="宋体" w:cs="宋体" w:hint="eastAsia"/>
          <w:kern w:val="0"/>
          <w:szCs w:val="24"/>
        </w:rPr>
        <w:t>单站考核周期内监测数据有效率在</w:t>
      </w:r>
      <w:r>
        <w:rPr>
          <w:rFonts w:ascii="东文宋体" w:eastAsia="东文宋体" w:hAnsi="宋体" w:cs="宋体" w:hint="eastAsia"/>
          <w:kern w:val="0"/>
          <w:szCs w:val="24"/>
        </w:rPr>
        <w:t>≥</w:t>
      </w:r>
      <w:r>
        <w:rPr>
          <w:rFonts w:ascii="宋体" w:hAnsi="宋体" w:cs="宋体" w:hint="eastAsia"/>
          <w:kern w:val="0"/>
          <w:szCs w:val="24"/>
        </w:rPr>
        <w:t>60%，扣除该付款周期运维费</w:t>
      </w:r>
      <w:r>
        <w:rPr>
          <w:rFonts w:ascii="Arial" w:hAnsi="Arial" w:cs="Arial"/>
          <w:kern w:val="0"/>
          <w:szCs w:val="24"/>
        </w:rPr>
        <w:t>30%</w:t>
      </w:r>
      <w:r>
        <w:rPr>
          <w:rFonts w:ascii="宋体" w:hAnsi="宋体" w:cs="宋体" w:hint="eastAsia"/>
          <w:kern w:val="0"/>
          <w:szCs w:val="24"/>
        </w:rPr>
        <w:t>，并责令整改。</w:t>
      </w:r>
    </w:p>
    <w:p w14:paraId="727AFD47"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（4）单站考核周期内监测数据有效率&lt;60%，扣除该付款周期全部运维费。</w:t>
      </w:r>
    </w:p>
    <w:p w14:paraId="73538E1E"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（5）全年平均数据有效率低于</w:t>
      </w:r>
      <w:r>
        <w:rPr>
          <w:rFonts w:ascii="Arial" w:hAnsi="Arial" w:cs="Arial"/>
          <w:kern w:val="0"/>
          <w:szCs w:val="24"/>
        </w:rPr>
        <w:t>60%</w:t>
      </w:r>
      <w:r>
        <w:rPr>
          <w:rFonts w:ascii="宋体" w:hAnsi="宋体" w:cs="宋体" w:hint="eastAsia"/>
          <w:kern w:val="0"/>
          <w:szCs w:val="24"/>
        </w:rPr>
        <w:t>，取消运维合同。</w:t>
      </w:r>
    </w:p>
    <w:p w14:paraId="67800284"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3.2.2</w:t>
      </w:r>
      <w:r>
        <w:rPr>
          <w:rFonts w:ascii="宋体" w:hAnsi="宋体" w:cs="宋体" w:hint="eastAsia"/>
          <w:kern w:val="0"/>
          <w:szCs w:val="24"/>
        </w:rPr>
        <w:t>停运</w:t>
      </w:r>
      <w:proofErr w:type="gramStart"/>
      <w:r>
        <w:rPr>
          <w:rFonts w:ascii="宋体" w:hAnsi="宋体" w:cs="宋体" w:hint="eastAsia"/>
          <w:kern w:val="0"/>
          <w:szCs w:val="24"/>
        </w:rPr>
        <w:t>期间运</w:t>
      </w:r>
      <w:proofErr w:type="gramEnd"/>
      <w:r>
        <w:rPr>
          <w:rFonts w:ascii="宋体" w:hAnsi="宋体" w:cs="宋体" w:hint="eastAsia"/>
          <w:kern w:val="0"/>
          <w:szCs w:val="24"/>
        </w:rPr>
        <w:t>维费</w:t>
      </w:r>
    </w:p>
    <w:p w14:paraId="34ED7844"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原则上停运前需提前报备，未报备的每站每次扣款3000元。</w:t>
      </w:r>
    </w:p>
    <w:p w14:paraId="152B9B47"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停运</w:t>
      </w:r>
      <w:proofErr w:type="gramStart"/>
      <w:r>
        <w:rPr>
          <w:rFonts w:ascii="宋体" w:hAnsi="宋体" w:cs="宋体" w:hint="eastAsia"/>
          <w:kern w:val="0"/>
          <w:szCs w:val="24"/>
        </w:rPr>
        <w:t>期间运维费按照</w:t>
      </w:r>
      <w:proofErr w:type="gramEnd"/>
      <w:r>
        <w:rPr>
          <w:rFonts w:ascii="宋体" w:hAnsi="宋体" w:cs="宋体" w:hint="eastAsia"/>
          <w:kern w:val="0"/>
          <w:szCs w:val="24"/>
        </w:rPr>
        <w:t>实际补测时长进行支付，实际补测时长计算方法如下：</w:t>
      </w:r>
    </w:p>
    <w:p w14:paraId="44F0ACB6"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停运补测分为自动仪器补测和实验室补测两种方式。自动仪器补测要求在仪器质控合格的基础上，每天要在停站时间段内进行一次自动仪器补测，一次可以补偿24个小时；实验室补测要求必须在停站期间内进行采样送实验室进行测试，一次可以补偿</w:t>
      </w:r>
      <w:r>
        <w:rPr>
          <w:rFonts w:ascii="Arial" w:hAnsi="Arial" w:cs="Arial"/>
          <w:kern w:val="0"/>
          <w:szCs w:val="24"/>
        </w:rPr>
        <w:t>84</w:t>
      </w:r>
      <w:r>
        <w:rPr>
          <w:rFonts w:ascii="宋体" w:hAnsi="宋体" w:cs="宋体" w:hint="eastAsia"/>
          <w:kern w:val="0"/>
          <w:szCs w:val="24"/>
        </w:rPr>
        <w:t>个小时，</w:t>
      </w:r>
      <w:r>
        <w:rPr>
          <w:rFonts w:ascii="宋体" w:hAnsi="宋体" w:cs="宋体" w:hint="eastAsia"/>
          <w:kern w:val="0"/>
          <w:szCs w:val="24"/>
          <w:shd w:val="clear" w:color="auto" w:fill="FFFFFF"/>
        </w:rPr>
        <w:t>在停运期间每</w:t>
      </w:r>
      <w:r>
        <w:rPr>
          <w:rFonts w:ascii="宋体" w:hAnsi="宋体" w:cs="宋体" w:hint="eastAsia"/>
          <w:kern w:val="0"/>
          <w:szCs w:val="24"/>
        </w:rPr>
        <w:t>72</w:t>
      </w:r>
      <w:r>
        <w:rPr>
          <w:rFonts w:ascii="宋体" w:hAnsi="宋体" w:cs="宋体" w:hint="eastAsia"/>
          <w:kern w:val="0"/>
          <w:szCs w:val="24"/>
          <w:shd w:val="clear" w:color="auto" w:fill="FFFFFF"/>
        </w:rPr>
        <w:t>个小时测定一次。</w:t>
      </w:r>
      <w:r>
        <w:rPr>
          <w:rFonts w:ascii="宋体" w:hAnsi="宋体" w:cs="宋体" w:hint="eastAsia"/>
          <w:kern w:val="0"/>
          <w:szCs w:val="24"/>
        </w:rPr>
        <w:t>补测的数据应在规定的时间内上传到平台对应的停站时间段内。</w:t>
      </w:r>
    </w:p>
    <w:p w14:paraId="601EAB9D"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计算公式：</w:t>
      </w:r>
    </w:p>
    <w:p w14:paraId="13AA9CA6"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停运</w:t>
      </w:r>
      <w:proofErr w:type="gramStart"/>
      <w:r>
        <w:rPr>
          <w:rFonts w:ascii="宋体" w:hAnsi="宋体" w:cs="宋体" w:hint="eastAsia"/>
          <w:kern w:val="0"/>
          <w:szCs w:val="24"/>
        </w:rPr>
        <w:t>期间运</w:t>
      </w:r>
      <w:proofErr w:type="gramEnd"/>
      <w:r>
        <w:rPr>
          <w:rFonts w:ascii="宋体" w:hAnsi="宋体" w:cs="宋体" w:hint="eastAsia"/>
          <w:kern w:val="0"/>
          <w:szCs w:val="24"/>
        </w:rPr>
        <w:t>维费=停运补测系数</w:t>
      </w:r>
      <w:r>
        <w:rPr>
          <w:rFonts w:ascii="Arial" w:hAnsi="Arial" w:cs="Arial"/>
          <w:kern w:val="0"/>
          <w:szCs w:val="24"/>
        </w:rPr>
        <w:t>*</w:t>
      </w:r>
      <w:r>
        <w:rPr>
          <w:rFonts w:ascii="宋体" w:hAnsi="宋体" w:cs="宋体" w:hint="eastAsia"/>
          <w:kern w:val="0"/>
          <w:szCs w:val="24"/>
        </w:rPr>
        <w:t>单站点停运</w:t>
      </w:r>
      <w:proofErr w:type="gramStart"/>
      <w:r>
        <w:rPr>
          <w:rFonts w:ascii="宋体" w:hAnsi="宋体" w:cs="宋体" w:hint="eastAsia"/>
          <w:kern w:val="0"/>
          <w:szCs w:val="24"/>
        </w:rPr>
        <w:t>期间运</w:t>
      </w:r>
      <w:proofErr w:type="gramEnd"/>
      <w:r>
        <w:rPr>
          <w:rFonts w:ascii="宋体" w:hAnsi="宋体" w:cs="宋体" w:hint="eastAsia"/>
          <w:kern w:val="0"/>
          <w:szCs w:val="24"/>
        </w:rPr>
        <w:t>维费</w:t>
      </w:r>
    </w:p>
    <w:p w14:paraId="13485464"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停运补测系数=补测时长</w:t>
      </w:r>
      <w:r>
        <w:rPr>
          <w:rFonts w:ascii="Arial" w:hAnsi="Arial" w:cs="Arial"/>
          <w:kern w:val="0"/>
          <w:szCs w:val="24"/>
        </w:rPr>
        <w:t>/</w:t>
      </w:r>
      <w:r>
        <w:rPr>
          <w:rFonts w:ascii="宋体" w:hAnsi="宋体" w:cs="宋体" w:hint="eastAsia"/>
          <w:kern w:val="0"/>
          <w:szCs w:val="24"/>
        </w:rPr>
        <w:t>（</w:t>
      </w:r>
      <w:r>
        <w:rPr>
          <w:rFonts w:ascii="Arial" w:hAnsi="Arial" w:cs="Arial"/>
          <w:kern w:val="0"/>
          <w:szCs w:val="24"/>
        </w:rPr>
        <w:t>24</w:t>
      </w:r>
      <w:r>
        <w:rPr>
          <w:rFonts w:ascii="宋体" w:hAnsi="宋体" w:cs="宋体" w:hint="eastAsia"/>
          <w:kern w:val="0"/>
          <w:szCs w:val="24"/>
        </w:rPr>
        <w:t>小时</w:t>
      </w:r>
      <w:r>
        <w:rPr>
          <w:rFonts w:ascii="Arial" w:hAnsi="Arial" w:cs="Arial"/>
          <w:kern w:val="0"/>
          <w:szCs w:val="24"/>
        </w:rPr>
        <w:t>*</w:t>
      </w:r>
      <w:r>
        <w:rPr>
          <w:rFonts w:ascii="宋体" w:hAnsi="宋体" w:cs="宋体" w:hint="eastAsia"/>
          <w:kern w:val="0"/>
          <w:szCs w:val="24"/>
        </w:rPr>
        <w:t>停运天数）</w:t>
      </w:r>
    </w:p>
    <w:p w14:paraId="58DA29C3"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3.2.3</w:t>
      </w:r>
      <w:proofErr w:type="gramStart"/>
      <w:r>
        <w:rPr>
          <w:rFonts w:ascii="宋体" w:hAnsi="宋体" w:cs="宋体" w:hint="eastAsia"/>
          <w:kern w:val="0"/>
          <w:szCs w:val="24"/>
          <w:shd w:val="clear" w:color="auto" w:fill="FFFFFF"/>
        </w:rPr>
        <w:t>运维质控</w:t>
      </w:r>
      <w:proofErr w:type="gramEnd"/>
      <w:r>
        <w:rPr>
          <w:rFonts w:ascii="宋体" w:hAnsi="宋体" w:cs="宋体" w:hint="eastAsia"/>
          <w:kern w:val="0"/>
          <w:szCs w:val="24"/>
          <w:shd w:val="clear" w:color="auto" w:fill="FFFFFF"/>
        </w:rPr>
        <w:t>措施要求</w:t>
      </w:r>
    </w:p>
    <w:p w14:paraId="448108D6"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rPr>
        <w:t>a)日质控要求：每天对除五参数、叶绿素、蓝绿藻外的其他指标进行零点核查、24小时零点漂移，每天对氨氮、高锰酸盐指数、总磷、总氮等参数进行跨度核查、24小时跨度漂移，并将结果实时上传平台；未进行核查或核查结果不达要求的，当日数据按无效数据处理；未如实上报的查实后加倍处罚。</w:t>
      </w:r>
    </w:p>
    <w:p w14:paraId="253CE245"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lastRenderedPageBreak/>
        <w:t>b)周核查要求：每周对</w:t>
      </w:r>
      <w:r>
        <w:rPr>
          <w:rFonts w:ascii="宋体" w:hAnsi="宋体" w:cs="宋体" w:hint="eastAsia"/>
          <w:kern w:val="0"/>
          <w:szCs w:val="24"/>
        </w:rPr>
        <w:t>除叶绿素、蓝绿藻、</w:t>
      </w:r>
      <w:r>
        <w:rPr>
          <w:rFonts w:ascii="宋体" w:hAnsi="宋体" w:cs="宋体" w:hint="eastAsia"/>
          <w:kern w:val="0"/>
          <w:szCs w:val="24"/>
          <w:shd w:val="clear" w:color="auto" w:fill="FFFFFF"/>
        </w:rPr>
        <w:t>氨氮、高锰酸盐指数、总磷、总氮</w:t>
      </w:r>
      <w:r>
        <w:rPr>
          <w:rFonts w:ascii="宋体" w:hAnsi="宋体" w:cs="宋体" w:hint="eastAsia"/>
          <w:kern w:val="0"/>
          <w:szCs w:val="24"/>
        </w:rPr>
        <w:t>外的其他指标</w:t>
      </w:r>
      <w:r>
        <w:rPr>
          <w:rFonts w:ascii="宋体" w:hAnsi="宋体" w:cs="宋体" w:hint="eastAsia"/>
          <w:kern w:val="0"/>
          <w:szCs w:val="24"/>
          <w:shd w:val="clear" w:color="auto" w:fill="FFFFFF"/>
        </w:rPr>
        <w:t>进行标样核查，每周对</w:t>
      </w:r>
      <w:r>
        <w:rPr>
          <w:rFonts w:ascii="宋体" w:hAnsi="宋体" w:cs="宋体" w:hint="eastAsia"/>
          <w:kern w:val="0"/>
          <w:szCs w:val="24"/>
        </w:rPr>
        <w:t>五参数、叶绿素、蓝绿藻外的其他指标</w:t>
      </w:r>
      <w:r>
        <w:rPr>
          <w:rFonts w:ascii="宋体" w:hAnsi="宋体" w:cs="宋体" w:hint="eastAsia"/>
          <w:kern w:val="0"/>
          <w:szCs w:val="24"/>
          <w:shd w:val="clear" w:color="auto" w:fill="FFFFFF"/>
        </w:rPr>
        <w:t>进行</w:t>
      </w:r>
      <w:r>
        <w:rPr>
          <w:rFonts w:ascii="宋体" w:hAnsi="宋体" w:cs="宋体" w:hint="eastAsia"/>
          <w:b/>
          <w:bCs/>
          <w:kern w:val="0"/>
          <w:szCs w:val="24"/>
          <w:shd w:val="clear" w:color="auto" w:fill="FFFFFF"/>
        </w:rPr>
        <w:t>加标回收率核查</w:t>
      </w:r>
      <w:r>
        <w:rPr>
          <w:rFonts w:ascii="宋体" w:hAnsi="宋体" w:cs="宋体" w:hint="eastAsia"/>
          <w:kern w:val="0"/>
          <w:szCs w:val="24"/>
          <w:shd w:val="clear" w:color="auto" w:fill="FFFFFF"/>
        </w:rPr>
        <w:t>（水样浓度小于检出限3倍的可用标样代替），并将结果实时上传平台；</w:t>
      </w:r>
      <w:r>
        <w:rPr>
          <w:rFonts w:ascii="宋体" w:hAnsi="宋体" w:cs="宋体" w:hint="eastAsia"/>
          <w:kern w:val="0"/>
          <w:szCs w:val="24"/>
        </w:rPr>
        <w:t>未进行核查或核查结果不达要求的，当周数据按无效数据处理；</w:t>
      </w:r>
      <w:r>
        <w:rPr>
          <w:rFonts w:ascii="宋体" w:hAnsi="宋体" w:cs="宋体" w:hint="eastAsia"/>
          <w:kern w:val="0"/>
          <w:szCs w:val="24"/>
          <w:shd w:val="clear" w:color="auto" w:fill="FFFFFF"/>
        </w:rPr>
        <w:t>未如实上报的查实后加倍处罚。</w:t>
      </w:r>
    </w:p>
    <w:p w14:paraId="2BC13374"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c)</w:t>
      </w:r>
      <w:proofErr w:type="gramStart"/>
      <w:r>
        <w:rPr>
          <w:rFonts w:ascii="宋体" w:hAnsi="宋体" w:cs="宋体" w:hint="eastAsia"/>
          <w:kern w:val="0"/>
          <w:szCs w:val="24"/>
          <w:shd w:val="clear" w:color="auto" w:fill="FFFFFF"/>
        </w:rPr>
        <w:t>月质控</w:t>
      </w:r>
      <w:proofErr w:type="gramEnd"/>
      <w:r>
        <w:rPr>
          <w:rFonts w:ascii="宋体" w:hAnsi="宋体" w:cs="宋体" w:hint="eastAsia"/>
          <w:kern w:val="0"/>
          <w:szCs w:val="24"/>
          <w:shd w:val="clear" w:color="auto" w:fill="FFFFFF"/>
        </w:rPr>
        <w:t>要求：每月完成除五参数外其他指标的</w:t>
      </w:r>
      <w:r>
        <w:rPr>
          <w:rFonts w:ascii="宋体" w:hAnsi="宋体" w:cs="宋体" w:hint="eastAsia"/>
          <w:b/>
          <w:bCs/>
          <w:kern w:val="0"/>
          <w:szCs w:val="24"/>
          <w:shd w:val="clear" w:color="auto" w:fill="FFFFFF"/>
        </w:rPr>
        <w:t>多点线性核查</w:t>
      </w:r>
      <w:r>
        <w:rPr>
          <w:rFonts w:ascii="宋体" w:hAnsi="宋体" w:cs="宋体" w:hint="eastAsia"/>
          <w:kern w:val="0"/>
          <w:szCs w:val="24"/>
          <w:shd w:val="clear" w:color="auto" w:fill="FFFFFF"/>
        </w:rPr>
        <w:t>，除蓝绿藻外其他指标的</w:t>
      </w:r>
      <w:r>
        <w:rPr>
          <w:rFonts w:ascii="宋体" w:hAnsi="宋体" w:cs="宋体" w:hint="eastAsia"/>
          <w:b/>
          <w:bCs/>
          <w:kern w:val="0"/>
          <w:szCs w:val="24"/>
          <w:shd w:val="clear" w:color="auto" w:fill="FFFFFF"/>
        </w:rPr>
        <w:t>实际水样比对</w:t>
      </w:r>
      <w:r>
        <w:rPr>
          <w:rFonts w:ascii="宋体" w:hAnsi="宋体" w:cs="宋体" w:hint="eastAsia"/>
          <w:kern w:val="0"/>
          <w:szCs w:val="24"/>
          <w:shd w:val="clear" w:color="auto" w:fill="FFFFFF"/>
        </w:rPr>
        <w:t>（委托具备相应资质的单位进行），除五参数、叶绿素、蓝绿藻外其他指标的</w:t>
      </w:r>
      <w:r>
        <w:rPr>
          <w:rFonts w:ascii="宋体" w:hAnsi="宋体" w:cs="宋体" w:hint="eastAsia"/>
          <w:b/>
          <w:bCs/>
          <w:kern w:val="0"/>
          <w:szCs w:val="24"/>
          <w:shd w:val="clear" w:color="auto" w:fill="FFFFFF"/>
        </w:rPr>
        <w:t>集成干预检查</w:t>
      </w:r>
      <w:r>
        <w:rPr>
          <w:rFonts w:ascii="宋体" w:hAnsi="宋体" w:cs="宋体" w:hint="eastAsia"/>
          <w:kern w:val="0"/>
          <w:szCs w:val="24"/>
          <w:shd w:val="clear" w:color="auto" w:fill="FFFFFF"/>
        </w:rPr>
        <w:t>，并将结果实时上传平台；</w:t>
      </w:r>
      <w:r>
        <w:rPr>
          <w:rFonts w:ascii="宋体" w:hAnsi="宋体" w:cs="宋体" w:hint="eastAsia"/>
          <w:kern w:val="0"/>
          <w:szCs w:val="24"/>
        </w:rPr>
        <w:t>未进行核查的，每参数扣减1000元，</w:t>
      </w:r>
      <w:r>
        <w:rPr>
          <w:rFonts w:ascii="宋体" w:hAnsi="宋体" w:cs="宋体" w:hint="eastAsia"/>
          <w:kern w:val="0"/>
          <w:szCs w:val="24"/>
          <w:shd w:val="clear" w:color="auto" w:fill="FFFFFF"/>
        </w:rPr>
        <w:t>核查中若有参数未达标的，应尽快测试至达标，若两次测试结果均未达标的，每参数扣款500元；未如实上报的查实后加倍处罚。</w:t>
      </w:r>
    </w:p>
    <w:p w14:paraId="2DDFC06F"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3.2.4考核质控</w:t>
      </w:r>
    </w:p>
    <w:p w14:paraId="7BE62D40"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考核质</w:t>
      </w:r>
      <w:proofErr w:type="gramStart"/>
      <w:r>
        <w:rPr>
          <w:rFonts w:ascii="宋体" w:hAnsi="宋体" w:cs="宋体" w:hint="eastAsia"/>
          <w:kern w:val="0"/>
          <w:szCs w:val="24"/>
          <w:shd w:val="clear" w:color="auto" w:fill="FFFFFF"/>
        </w:rPr>
        <w:t>控分为盲样</w:t>
      </w:r>
      <w:proofErr w:type="gramEnd"/>
      <w:r>
        <w:rPr>
          <w:rFonts w:ascii="宋体" w:hAnsi="宋体" w:cs="宋体" w:hint="eastAsia"/>
          <w:kern w:val="0"/>
          <w:szCs w:val="24"/>
          <w:shd w:val="clear" w:color="auto" w:fill="FFFFFF"/>
        </w:rPr>
        <w:t>考核、实际水样比对和现场检查。</w:t>
      </w:r>
    </w:p>
    <w:p w14:paraId="4862E2AA"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a）</w:t>
      </w:r>
      <w:proofErr w:type="gramStart"/>
      <w:r>
        <w:rPr>
          <w:rFonts w:ascii="宋体" w:hAnsi="宋体" w:cs="宋体" w:hint="eastAsia"/>
          <w:kern w:val="0"/>
          <w:szCs w:val="24"/>
          <w:shd w:val="clear" w:color="auto" w:fill="FFFFFF"/>
        </w:rPr>
        <w:t>盲样考核</w:t>
      </w:r>
      <w:proofErr w:type="gramEnd"/>
    </w:p>
    <w:p w14:paraId="149E7BB0"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省站或驻市（区）环境监测中心站现场发放未知</w:t>
      </w:r>
      <w:proofErr w:type="gramStart"/>
      <w:r>
        <w:rPr>
          <w:rFonts w:ascii="宋体" w:hAnsi="宋体" w:cs="宋体" w:hint="eastAsia"/>
          <w:kern w:val="0"/>
          <w:szCs w:val="24"/>
          <w:shd w:val="clear" w:color="auto" w:fill="FFFFFF"/>
        </w:rPr>
        <w:t>质控样进行</w:t>
      </w:r>
      <w:proofErr w:type="gramEnd"/>
      <w:r>
        <w:rPr>
          <w:rFonts w:ascii="宋体" w:hAnsi="宋体" w:cs="宋体" w:hint="eastAsia"/>
          <w:kern w:val="0"/>
          <w:szCs w:val="24"/>
          <w:shd w:val="clear" w:color="auto" w:fill="FFFFFF"/>
        </w:rPr>
        <w:t>考核，所有项目的测试应在驻市站监测人员在场的情况下完成，结果及时上报。结果达不到要求的允许再进行一次，两次均不合格的每个参数扣款1000元。</w:t>
      </w:r>
    </w:p>
    <w:p w14:paraId="1EFBBFF1"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b）实际水样比对</w:t>
      </w:r>
    </w:p>
    <w:p w14:paraId="3AFF5273"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驻市（区）环境监测中心站每半年开展手工比对工作，所有项目的测试结果及时上报，结果达不到要求的每个参数扣款1000元。</w:t>
      </w:r>
    </w:p>
    <w:p w14:paraId="700ACDB5"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c）现场检查</w:t>
      </w:r>
    </w:p>
    <w:p w14:paraId="698280FA"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省站或驻市（区）环境监测中心站对水站进行现场运营管理检查，考核以《福建省地表水自动监测站现场运维检查评分表》为依据，对水站进行量化评分，得分在85分以下者，每少1分扣减100元，60分以下者扣减3000元。（未进行不扣分）。现场检查得分取该季度的每月得分的均值。</w:t>
      </w:r>
    </w:p>
    <w:p w14:paraId="4E9AEA22" w14:textId="77777777" w:rsidR="009F3A60" w:rsidRDefault="000D14B6" w:rsidP="00BF51E8">
      <w:pPr>
        <w:widowControl/>
        <w:spacing w:line="360" w:lineRule="auto"/>
        <w:ind w:firstLineChars="200" w:firstLine="482"/>
        <w:rPr>
          <w:rFonts w:ascii="宋体" w:hAnsi="宋体" w:cs="宋体"/>
          <w:kern w:val="0"/>
          <w:szCs w:val="24"/>
        </w:rPr>
      </w:pPr>
      <w:r>
        <w:rPr>
          <w:rFonts w:ascii="宋体" w:hAnsi="宋体" w:cs="宋体" w:hint="eastAsia"/>
          <w:b/>
          <w:bCs/>
          <w:kern w:val="0"/>
          <w:szCs w:val="24"/>
          <w:shd w:val="clear" w:color="auto" w:fill="FFFFFF"/>
        </w:rPr>
        <w:t>4.弄虚作假考核</w:t>
      </w:r>
    </w:p>
    <w:p w14:paraId="28150919" w14:textId="77777777" w:rsidR="009F3A60" w:rsidRDefault="000D14B6" w:rsidP="00BF51E8">
      <w:pPr>
        <w:widowControl/>
        <w:spacing w:line="360" w:lineRule="auto"/>
        <w:ind w:firstLineChars="200" w:firstLine="480"/>
        <w:rPr>
          <w:rFonts w:ascii="宋体" w:hAnsi="宋体" w:cs="宋体"/>
          <w:kern w:val="0"/>
          <w:szCs w:val="24"/>
        </w:rPr>
      </w:pPr>
      <w:r>
        <w:rPr>
          <w:rFonts w:ascii="宋体" w:hAnsi="宋体" w:cs="宋体" w:hint="eastAsia"/>
          <w:kern w:val="0"/>
          <w:szCs w:val="24"/>
          <w:shd w:val="clear" w:color="auto" w:fill="FFFFFF"/>
        </w:rPr>
        <w:t>当出现《环境监测数据弄虚作假行为判定及处理办法》中规定的篡改、伪造或者指使篡改、伪造监测数据等行为时，扣除该站当月运维费，采取中止运维合同的措施，违反法律法规的，依照国家法律法规和有关规定予以处理。</w:t>
      </w:r>
    </w:p>
    <w:p w14:paraId="4A0AC964" w14:textId="77777777" w:rsidR="009F3A60" w:rsidRPr="00BF51E8" w:rsidRDefault="000D14B6" w:rsidP="00BF51E8">
      <w:pPr>
        <w:widowControl/>
        <w:spacing w:line="360" w:lineRule="auto"/>
        <w:ind w:firstLineChars="200" w:firstLine="480"/>
        <w:rPr>
          <w:rFonts w:ascii="宋体" w:hAnsi="宋体" w:cs="宋体"/>
          <w:kern w:val="0"/>
          <w:szCs w:val="24"/>
          <w:shd w:val="clear" w:color="auto" w:fill="FFFFFF"/>
        </w:rPr>
      </w:pPr>
      <w:r>
        <w:rPr>
          <w:rFonts w:ascii="宋体" w:hAnsi="宋体" w:cs="宋体" w:hint="eastAsia"/>
          <w:kern w:val="0"/>
          <w:szCs w:val="24"/>
          <w:shd w:val="clear" w:color="auto" w:fill="FFFFFF"/>
        </w:rPr>
        <w:t>附表：《福建省地表水自动监测站现场运维检查评分表》</w:t>
      </w:r>
    </w:p>
    <w:p w14:paraId="1ADCDBD8" w14:textId="77777777" w:rsidR="009F3A60" w:rsidRPr="003036F2" w:rsidRDefault="000D14B6" w:rsidP="003036F2">
      <w:pPr>
        <w:widowControl/>
        <w:spacing w:before="75" w:after="75"/>
        <w:jc w:val="center"/>
        <w:rPr>
          <w:rFonts w:ascii="宋体" w:hAnsi="宋体" w:cs="宋体"/>
          <w:kern w:val="0"/>
          <w:sz w:val="22"/>
          <w:szCs w:val="24"/>
        </w:rPr>
      </w:pPr>
      <w:r w:rsidRPr="003036F2">
        <w:rPr>
          <w:rFonts w:ascii="华文中宋" w:eastAsia="华文中宋" w:hAnsi="华文中宋" w:cs="宋体" w:hint="eastAsia"/>
          <w:color w:val="000000"/>
          <w:kern w:val="0"/>
          <w:sz w:val="32"/>
          <w:szCs w:val="36"/>
        </w:rPr>
        <w:lastRenderedPageBreak/>
        <w:t>福建省地表水自动监测站现场运</w:t>
      </w:r>
      <w:proofErr w:type="gramStart"/>
      <w:r w:rsidRPr="003036F2">
        <w:rPr>
          <w:rFonts w:ascii="华文中宋" w:eastAsia="华文中宋" w:hAnsi="华文中宋" w:cs="宋体" w:hint="eastAsia"/>
          <w:color w:val="000000"/>
          <w:kern w:val="0"/>
          <w:sz w:val="32"/>
          <w:szCs w:val="36"/>
        </w:rPr>
        <w:t>维检查</w:t>
      </w:r>
      <w:proofErr w:type="gramEnd"/>
      <w:r w:rsidRPr="003036F2">
        <w:rPr>
          <w:rFonts w:ascii="华文中宋" w:eastAsia="华文中宋" w:hAnsi="华文中宋" w:cs="宋体" w:hint="eastAsia"/>
          <w:color w:val="000000"/>
          <w:kern w:val="0"/>
          <w:sz w:val="32"/>
          <w:szCs w:val="36"/>
        </w:rPr>
        <w:t>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2"/>
        <w:gridCol w:w="582"/>
        <w:gridCol w:w="1734"/>
        <w:gridCol w:w="302"/>
        <w:gridCol w:w="301"/>
        <w:gridCol w:w="4774"/>
        <w:gridCol w:w="301"/>
      </w:tblGrid>
      <w:tr w:rsidR="009F3A60" w14:paraId="51BD813E" w14:textId="77777777" w:rsidTr="003036F2">
        <w:tc>
          <w:tcPr>
            <w:tcW w:w="0" w:type="auto"/>
            <w:shd w:val="clear" w:color="auto" w:fill="auto"/>
            <w:tcMar>
              <w:top w:w="15" w:type="dxa"/>
              <w:left w:w="15" w:type="dxa"/>
              <w:bottom w:w="0" w:type="dxa"/>
              <w:right w:w="15" w:type="dxa"/>
            </w:tcMar>
            <w:vAlign w:val="center"/>
          </w:tcPr>
          <w:p w14:paraId="25EAB122"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序号</w:t>
            </w:r>
          </w:p>
        </w:tc>
        <w:tc>
          <w:tcPr>
            <w:tcW w:w="0" w:type="auto"/>
            <w:gridSpan w:val="2"/>
            <w:shd w:val="clear" w:color="auto" w:fill="auto"/>
            <w:tcMar>
              <w:top w:w="15" w:type="dxa"/>
              <w:left w:w="15" w:type="dxa"/>
              <w:bottom w:w="0" w:type="dxa"/>
              <w:right w:w="15" w:type="dxa"/>
            </w:tcMar>
            <w:vAlign w:val="center"/>
          </w:tcPr>
          <w:p w14:paraId="379A19A7"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检查项目和要点</w:t>
            </w:r>
          </w:p>
        </w:tc>
        <w:tc>
          <w:tcPr>
            <w:tcW w:w="0" w:type="auto"/>
            <w:shd w:val="clear" w:color="auto" w:fill="auto"/>
            <w:tcMar>
              <w:top w:w="15" w:type="dxa"/>
              <w:left w:w="15" w:type="dxa"/>
              <w:bottom w:w="0" w:type="dxa"/>
              <w:right w:w="15" w:type="dxa"/>
            </w:tcMar>
            <w:vAlign w:val="center"/>
          </w:tcPr>
          <w:p w14:paraId="2DD6ED44"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分值</w:t>
            </w:r>
          </w:p>
        </w:tc>
        <w:tc>
          <w:tcPr>
            <w:tcW w:w="0" w:type="auto"/>
            <w:shd w:val="clear" w:color="auto" w:fill="auto"/>
            <w:tcMar>
              <w:top w:w="15" w:type="dxa"/>
              <w:left w:w="15" w:type="dxa"/>
              <w:bottom w:w="0" w:type="dxa"/>
              <w:right w:w="15" w:type="dxa"/>
            </w:tcMar>
            <w:vAlign w:val="center"/>
          </w:tcPr>
          <w:p w14:paraId="29591C20"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得分</w:t>
            </w:r>
          </w:p>
        </w:tc>
        <w:tc>
          <w:tcPr>
            <w:tcW w:w="0" w:type="auto"/>
            <w:shd w:val="clear" w:color="auto" w:fill="auto"/>
            <w:tcMar>
              <w:top w:w="15" w:type="dxa"/>
              <w:left w:w="15" w:type="dxa"/>
              <w:bottom w:w="0" w:type="dxa"/>
              <w:right w:w="15" w:type="dxa"/>
            </w:tcMar>
            <w:vAlign w:val="center"/>
          </w:tcPr>
          <w:p w14:paraId="5A98C9F8"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评分说明（符合勾选）</w:t>
            </w:r>
          </w:p>
        </w:tc>
        <w:tc>
          <w:tcPr>
            <w:tcW w:w="0" w:type="auto"/>
            <w:shd w:val="clear" w:color="auto" w:fill="auto"/>
            <w:tcMar>
              <w:top w:w="15" w:type="dxa"/>
              <w:left w:w="15" w:type="dxa"/>
              <w:bottom w:w="0" w:type="dxa"/>
              <w:right w:w="15" w:type="dxa"/>
            </w:tcMar>
            <w:vAlign w:val="center"/>
          </w:tcPr>
          <w:p w14:paraId="328920D6"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备注</w:t>
            </w:r>
          </w:p>
        </w:tc>
      </w:tr>
      <w:tr w:rsidR="009F3A60" w14:paraId="443D3B9C" w14:textId="77777777" w:rsidTr="003036F2">
        <w:tc>
          <w:tcPr>
            <w:tcW w:w="0" w:type="auto"/>
            <w:shd w:val="clear" w:color="auto" w:fill="auto"/>
            <w:tcMar>
              <w:top w:w="15" w:type="dxa"/>
              <w:left w:w="15" w:type="dxa"/>
              <w:bottom w:w="0" w:type="dxa"/>
              <w:right w:w="15" w:type="dxa"/>
            </w:tcMar>
            <w:vAlign w:val="center"/>
          </w:tcPr>
          <w:p w14:paraId="6E13F6A5" w14:textId="77777777" w:rsidR="009F3A60" w:rsidRDefault="000D14B6">
            <w:pPr>
              <w:widowControl/>
              <w:spacing w:before="100" w:beforeAutospacing="1" w:after="100" w:afterAutospacing="1"/>
              <w:textAlignment w:val="center"/>
              <w:rPr>
                <w:rFonts w:ascii="宋体" w:hAnsi="宋体" w:cs="宋体"/>
                <w:kern w:val="0"/>
                <w:szCs w:val="24"/>
              </w:rPr>
            </w:pPr>
            <w:proofErr w:type="gramStart"/>
            <w:r>
              <w:rPr>
                <w:rFonts w:ascii="宋体" w:hAnsi="宋体" w:cs="宋体" w:hint="eastAsia"/>
                <w:b/>
                <w:bCs/>
                <w:color w:val="000000"/>
                <w:kern w:val="0"/>
                <w:sz w:val="23"/>
                <w:szCs w:val="23"/>
              </w:rPr>
              <w:t>一</w:t>
            </w:r>
            <w:proofErr w:type="gramEnd"/>
          </w:p>
        </w:tc>
        <w:tc>
          <w:tcPr>
            <w:tcW w:w="0" w:type="auto"/>
            <w:gridSpan w:val="2"/>
            <w:shd w:val="clear" w:color="auto" w:fill="auto"/>
            <w:tcMar>
              <w:top w:w="15" w:type="dxa"/>
              <w:left w:w="15" w:type="dxa"/>
              <w:bottom w:w="0" w:type="dxa"/>
              <w:right w:w="15" w:type="dxa"/>
            </w:tcMar>
            <w:vAlign w:val="center"/>
          </w:tcPr>
          <w:p w14:paraId="0EEA10F4"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制度建设与人员管理</w:t>
            </w:r>
          </w:p>
        </w:tc>
        <w:tc>
          <w:tcPr>
            <w:tcW w:w="0" w:type="auto"/>
            <w:shd w:val="clear" w:color="auto" w:fill="auto"/>
            <w:tcMar>
              <w:top w:w="15" w:type="dxa"/>
              <w:left w:w="15" w:type="dxa"/>
              <w:bottom w:w="0" w:type="dxa"/>
              <w:right w:w="15" w:type="dxa"/>
            </w:tcMar>
            <w:vAlign w:val="center"/>
          </w:tcPr>
          <w:p w14:paraId="4499219A"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15</w:t>
            </w:r>
          </w:p>
        </w:tc>
        <w:tc>
          <w:tcPr>
            <w:tcW w:w="0" w:type="auto"/>
            <w:shd w:val="clear" w:color="auto" w:fill="auto"/>
            <w:tcMar>
              <w:top w:w="15" w:type="dxa"/>
              <w:left w:w="15" w:type="dxa"/>
              <w:bottom w:w="0" w:type="dxa"/>
              <w:right w:w="15" w:type="dxa"/>
            </w:tcMar>
            <w:vAlign w:val="center"/>
          </w:tcPr>
          <w:p w14:paraId="41AAFD4B"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57C3F2BF"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134474B0" w14:textId="77777777" w:rsidR="009F3A60" w:rsidRDefault="009F3A60">
            <w:pPr>
              <w:widowControl/>
              <w:rPr>
                <w:rFonts w:ascii="宋体" w:hAnsi="宋体" w:cs="宋体"/>
                <w:kern w:val="0"/>
                <w:szCs w:val="24"/>
              </w:rPr>
            </w:pPr>
          </w:p>
        </w:tc>
      </w:tr>
      <w:tr w:rsidR="009F3A60" w14:paraId="772F7008" w14:textId="77777777" w:rsidTr="003036F2">
        <w:tc>
          <w:tcPr>
            <w:tcW w:w="0" w:type="auto"/>
            <w:shd w:val="clear" w:color="auto" w:fill="auto"/>
            <w:tcMar>
              <w:top w:w="15" w:type="dxa"/>
              <w:left w:w="15" w:type="dxa"/>
              <w:bottom w:w="0" w:type="dxa"/>
              <w:right w:w="15" w:type="dxa"/>
            </w:tcMar>
            <w:vAlign w:val="center"/>
          </w:tcPr>
          <w:p w14:paraId="7C24A7EF"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1</w:t>
            </w:r>
          </w:p>
        </w:tc>
        <w:tc>
          <w:tcPr>
            <w:tcW w:w="0" w:type="auto"/>
            <w:shd w:val="clear" w:color="auto" w:fill="auto"/>
            <w:tcMar>
              <w:top w:w="15" w:type="dxa"/>
              <w:left w:w="15" w:type="dxa"/>
              <w:bottom w:w="0" w:type="dxa"/>
              <w:right w:w="15" w:type="dxa"/>
            </w:tcMar>
            <w:vAlign w:val="center"/>
          </w:tcPr>
          <w:p w14:paraId="254B7AFB"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制度建设</w:t>
            </w:r>
            <w:r>
              <w:rPr>
                <w:rFonts w:ascii="宋体" w:hAnsi="宋体" w:cs="宋体" w:hint="eastAsia"/>
                <w:color w:val="000000"/>
                <w:kern w:val="0"/>
                <w:sz w:val="23"/>
                <w:szCs w:val="23"/>
              </w:rPr>
              <w:br/>
              <w:t> </w:t>
            </w:r>
            <w:r>
              <w:rPr>
                <w:rFonts w:ascii="宋体" w:hAnsi="宋体" w:cs="宋体" w:hint="eastAsia"/>
                <w:color w:val="000000"/>
                <w:kern w:val="0"/>
                <w:sz w:val="23"/>
                <w:szCs w:val="23"/>
              </w:rPr>
              <w:br/>
              <w:t> </w:t>
            </w:r>
          </w:p>
        </w:tc>
        <w:tc>
          <w:tcPr>
            <w:tcW w:w="0" w:type="auto"/>
            <w:shd w:val="clear" w:color="auto" w:fill="auto"/>
            <w:tcMar>
              <w:top w:w="15" w:type="dxa"/>
              <w:left w:w="15" w:type="dxa"/>
              <w:bottom w:w="0" w:type="dxa"/>
              <w:right w:w="15" w:type="dxa"/>
            </w:tcMar>
            <w:vAlign w:val="center"/>
          </w:tcPr>
          <w:p w14:paraId="5BB9AC19"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制定相关管理制度，建立行之有效的工作管理体制和工作程序</w:t>
            </w:r>
          </w:p>
        </w:tc>
        <w:tc>
          <w:tcPr>
            <w:tcW w:w="0" w:type="auto"/>
            <w:shd w:val="clear" w:color="auto" w:fill="auto"/>
            <w:tcMar>
              <w:top w:w="15" w:type="dxa"/>
              <w:left w:w="15" w:type="dxa"/>
              <w:bottom w:w="0" w:type="dxa"/>
              <w:right w:w="15" w:type="dxa"/>
            </w:tcMar>
            <w:vAlign w:val="center"/>
          </w:tcPr>
          <w:p w14:paraId="7D0C2EC5"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８</w:t>
            </w:r>
          </w:p>
        </w:tc>
        <w:tc>
          <w:tcPr>
            <w:tcW w:w="0" w:type="auto"/>
            <w:shd w:val="clear" w:color="auto" w:fill="auto"/>
            <w:tcMar>
              <w:top w:w="15" w:type="dxa"/>
              <w:left w:w="15" w:type="dxa"/>
              <w:bottom w:w="0" w:type="dxa"/>
              <w:right w:w="15" w:type="dxa"/>
            </w:tcMar>
            <w:vAlign w:val="center"/>
          </w:tcPr>
          <w:p w14:paraId="576B26CA"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44BBEA86"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□编制质量手册，计2分；</w:t>
            </w:r>
          </w:p>
          <w:p w14:paraId="7820FA08"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□编制程序文件，计2分；</w:t>
            </w:r>
          </w:p>
          <w:p w14:paraId="2424FF91"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□编制作业指导书，计2分；</w:t>
            </w:r>
          </w:p>
          <w:p w14:paraId="3A6D1E7D"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□运</w:t>
            </w:r>
            <w:proofErr w:type="gramStart"/>
            <w:r>
              <w:rPr>
                <w:rFonts w:ascii="宋体" w:hAnsi="宋体" w:cs="宋体" w:hint="eastAsia"/>
                <w:color w:val="000000"/>
                <w:kern w:val="0"/>
                <w:sz w:val="23"/>
                <w:szCs w:val="23"/>
              </w:rPr>
              <w:t>维管理</w:t>
            </w:r>
            <w:proofErr w:type="gramEnd"/>
            <w:r>
              <w:rPr>
                <w:rFonts w:ascii="宋体" w:hAnsi="宋体" w:cs="宋体" w:hint="eastAsia"/>
                <w:color w:val="000000"/>
                <w:kern w:val="0"/>
                <w:sz w:val="23"/>
                <w:szCs w:val="23"/>
              </w:rPr>
              <w:t>体系图等制度规定是否置于显著位置，计2分。</w:t>
            </w:r>
          </w:p>
        </w:tc>
        <w:tc>
          <w:tcPr>
            <w:tcW w:w="0" w:type="auto"/>
            <w:shd w:val="clear" w:color="auto" w:fill="auto"/>
            <w:tcMar>
              <w:top w:w="15" w:type="dxa"/>
              <w:left w:w="15" w:type="dxa"/>
              <w:bottom w:w="0" w:type="dxa"/>
              <w:right w:w="15" w:type="dxa"/>
            </w:tcMar>
            <w:vAlign w:val="center"/>
          </w:tcPr>
          <w:p w14:paraId="07377FD3" w14:textId="77777777" w:rsidR="009F3A60" w:rsidRDefault="009F3A60">
            <w:pPr>
              <w:widowControl/>
              <w:rPr>
                <w:rFonts w:ascii="宋体" w:hAnsi="宋体" w:cs="宋体"/>
                <w:kern w:val="0"/>
                <w:szCs w:val="24"/>
              </w:rPr>
            </w:pPr>
          </w:p>
        </w:tc>
      </w:tr>
      <w:tr w:rsidR="009F3A60" w14:paraId="6360E667" w14:textId="77777777" w:rsidTr="003036F2">
        <w:tc>
          <w:tcPr>
            <w:tcW w:w="0" w:type="auto"/>
            <w:shd w:val="clear" w:color="auto" w:fill="auto"/>
            <w:tcMar>
              <w:top w:w="15" w:type="dxa"/>
              <w:left w:w="15" w:type="dxa"/>
              <w:bottom w:w="0" w:type="dxa"/>
              <w:right w:w="15" w:type="dxa"/>
            </w:tcMar>
            <w:vAlign w:val="center"/>
          </w:tcPr>
          <w:p w14:paraId="71E9CD74"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2</w:t>
            </w:r>
          </w:p>
        </w:tc>
        <w:tc>
          <w:tcPr>
            <w:tcW w:w="0" w:type="auto"/>
            <w:shd w:val="clear" w:color="auto" w:fill="auto"/>
            <w:tcMar>
              <w:top w:w="15" w:type="dxa"/>
              <w:left w:w="15" w:type="dxa"/>
              <w:bottom w:w="0" w:type="dxa"/>
              <w:right w:w="15" w:type="dxa"/>
            </w:tcMar>
            <w:vAlign w:val="center"/>
          </w:tcPr>
          <w:p w14:paraId="317BC05F"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人员管理</w:t>
            </w:r>
          </w:p>
        </w:tc>
        <w:tc>
          <w:tcPr>
            <w:tcW w:w="0" w:type="auto"/>
            <w:shd w:val="clear" w:color="auto" w:fill="auto"/>
            <w:tcMar>
              <w:top w:w="15" w:type="dxa"/>
              <w:left w:w="15" w:type="dxa"/>
              <w:bottom w:w="0" w:type="dxa"/>
              <w:right w:w="15" w:type="dxa"/>
            </w:tcMar>
            <w:vAlign w:val="center"/>
          </w:tcPr>
          <w:p w14:paraId="738FBF45"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实行运</w:t>
            </w:r>
            <w:proofErr w:type="gramStart"/>
            <w:r>
              <w:rPr>
                <w:rFonts w:ascii="宋体" w:hAnsi="宋体" w:cs="宋体" w:hint="eastAsia"/>
                <w:color w:val="000000"/>
                <w:kern w:val="0"/>
                <w:sz w:val="23"/>
                <w:szCs w:val="23"/>
              </w:rPr>
              <w:t>维人员</w:t>
            </w:r>
            <w:proofErr w:type="gramEnd"/>
            <w:r>
              <w:rPr>
                <w:rFonts w:ascii="宋体" w:hAnsi="宋体" w:cs="宋体" w:hint="eastAsia"/>
                <w:color w:val="000000"/>
                <w:kern w:val="0"/>
                <w:sz w:val="23"/>
                <w:szCs w:val="23"/>
              </w:rPr>
              <w:t>登记备案制度，人员出入登记备案制度</w:t>
            </w:r>
          </w:p>
        </w:tc>
        <w:tc>
          <w:tcPr>
            <w:tcW w:w="0" w:type="auto"/>
            <w:shd w:val="clear" w:color="auto" w:fill="auto"/>
            <w:tcMar>
              <w:top w:w="15" w:type="dxa"/>
              <w:left w:w="15" w:type="dxa"/>
              <w:bottom w:w="0" w:type="dxa"/>
              <w:right w:w="15" w:type="dxa"/>
            </w:tcMar>
            <w:vAlign w:val="center"/>
          </w:tcPr>
          <w:p w14:paraId="6CA9B432"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７</w:t>
            </w:r>
          </w:p>
        </w:tc>
        <w:tc>
          <w:tcPr>
            <w:tcW w:w="0" w:type="auto"/>
            <w:shd w:val="clear" w:color="auto" w:fill="auto"/>
            <w:tcMar>
              <w:top w:w="15" w:type="dxa"/>
              <w:left w:w="15" w:type="dxa"/>
              <w:bottom w:w="0" w:type="dxa"/>
              <w:right w:w="15" w:type="dxa"/>
            </w:tcMar>
            <w:vAlign w:val="center"/>
          </w:tcPr>
          <w:p w14:paraId="4572E55D"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63D5FCB8"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□现场维护人员是否有登记备案，是否至少2人1组，其中带队人员至少具有3年以上的现场维护经验并持证运维，计４分；</w:t>
            </w:r>
          </w:p>
          <w:p w14:paraId="234D1A2E"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□是否实行人员出入登记备案制度，无关人员未经许可不得进入水站，计３分。</w:t>
            </w:r>
          </w:p>
        </w:tc>
        <w:tc>
          <w:tcPr>
            <w:tcW w:w="0" w:type="auto"/>
            <w:shd w:val="clear" w:color="auto" w:fill="auto"/>
            <w:tcMar>
              <w:top w:w="15" w:type="dxa"/>
              <w:left w:w="15" w:type="dxa"/>
              <w:bottom w:w="0" w:type="dxa"/>
              <w:right w:w="15" w:type="dxa"/>
            </w:tcMar>
            <w:vAlign w:val="center"/>
          </w:tcPr>
          <w:p w14:paraId="5FF20970" w14:textId="77777777" w:rsidR="009F3A60" w:rsidRDefault="009F3A60">
            <w:pPr>
              <w:widowControl/>
              <w:rPr>
                <w:rFonts w:ascii="宋体" w:hAnsi="宋体" w:cs="宋体"/>
                <w:kern w:val="0"/>
                <w:szCs w:val="24"/>
              </w:rPr>
            </w:pPr>
          </w:p>
        </w:tc>
      </w:tr>
      <w:tr w:rsidR="009F3A60" w14:paraId="64EAB2C8" w14:textId="77777777" w:rsidTr="003036F2">
        <w:tc>
          <w:tcPr>
            <w:tcW w:w="0" w:type="auto"/>
            <w:shd w:val="clear" w:color="auto" w:fill="auto"/>
            <w:tcMar>
              <w:top w:w="15" w:type="dxa"/>
              <w:left w:w="15" w:type="dxa"/>
              <w:bottom w:w="0" w:type="dxa"/>
              <w:right w:w="15" w:type="dxa"/>
            </w:tcMar>
            <w:vAlign w:val="center"/>
          </w:tcPr>
          <w:p w14:paraId="1773D9A8"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二</w:t>
            </w:r>
          </w:p>
        </w:tc>
        <w:tc>
          <w:tcPr>
            <w:tcW w:w="0" w:type="auto"/>
            <w:gridSpan w:val="2"/>
            <w:shd w:val="clear" w:color="auto" w:fill="auto"/>
            <w:tcMar>
              <w:top w:w="15" w:type="dxa"/>
              <w:left w:w="15" w:type="dxa"/>
              <w:bottom w:w="0" w:type="dxa"/>
              <w:right w:w="15" w:type="dxa"/>
            </w:tcMar>
            <w:vAlign w:val="center"/>
          </w:tcPr>
          <w:p w14:paraId="5271CC82"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水站建设情况</w:t>
            </w:r>
          </w:p>
        </w:tc>
        <w:tc>
          <w:tcPr>
            <w:tcW w:w="0" w:type="auto"/>
            <w:shd w:val="clear" w:color="auto" w:fill="auto"/>
            <w:tcMar>
              <w:top w:w="15" w:type="dxa"/>
              <w:left w:w="15" w:type="dxa"/>
              <w:bottom w:w="0" w:type="dxa"/>
              <w:right w:w="15" w:type="dxa"/>
            </w:tcMar>
            <w:vAlign w:val="center"/>
          </w:tcPr>
          <w:p w14:paraId="72BF8631"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b/>
                <w:bCs/>
                <w:color w:val="000000"/>
                <w:kern w:val="0"/>
                <w:sz w:val="23"/>
                <w:szCs w:val="23"/>
              </w:rPr>
              <w:t>30</w:t>
            </w:r>
          </w:p>
        </w:tc>
        <w:tc>
          <w:tcPr>
            <w:tcW w:w="0" w:type="auto"/>
            <w:shd w:val="clear" w:color="auto" w:fill="auto"/>
            <w:tcMar>
              <w:top w:w="15" w:type="dxa"/>
              <w:left w:w="15" w:type="dxa"/>
              <w:bottom w:w="0" w:type="dxa"/>
              <w:right w:w="15" w:type="dxa"/>
            </w:tcMar>
            <w:vAlign w:val="center"/>
          </w:tcPr>
          <w:p w14:paraId="388C0661"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6EDD8563"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Cs w:val="24"/>
              </w:rPr>
              <w:t>（扣分标准：最低扣0.5分，小项得分扣完为止）</w:t>
            </w:r>
          </w:p>
        </w:tc>
        <w:tc>
          <w:tcPr>
            <w:tcW w:w="0" w:type="auto"/>
            <w:shd w:val="clear" w:color="auto" w:fill="auto"/>
            <w:tcMar>
              <w:top w:w="15" w:type="dxa"/>
              <w:left w:w="15" w:type="dxa"/>
              <w:bottom w:w="0" w:type="dxa"/>
              <w:right w:w="15" w:type="dxa"/>
            </w:tcMar>
            <w:vAlign w:val="center"/>
          </w:tcPr>
          <w:p w14:paraId="4353121D" w14:textId="77777777" w:rsidR="009F3A60" w:rsidRDefault="009F3A60">
            <w:pPr>
              <w:widowControl/>
              <w:rPr>
                <w:rFonts w:ascii="宋体" w:hAnsi="宋体" w:cs="宋体"/>
                <w:kern w:val="0"/>
                <w:szCs w:val="24"/>
              </w:rPr>
            </w:pPr>
          </w:p>
        </w:tc>
      </w:tr>
      <w:tr w:rsidR="009F3A60" w14:paraId="2194849E" w14:textId="77777777" w:rsidTr="003036F2">
        <w:tc>
          <w:tcPr>
            <w:tcW w:w="0" w:type="auto"/>
            <w:shd w:val="clear" w:color="auto" w:fill="auto"/>
            <w:tcMar>
              <w:top w:w="15" w:type="dxa"/>
              <w:left w:w="15" w:type="dxa"/>
              <w:bottom w:w="0" w:type="dxa"/>
              <w:right w:w="15" w:type="dxa"/>
            </w:tcMar>
            <w:vAlign w:val="center"/>
          </w:tcPr>
          <w:p w14:paraId="1AD9911A"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3</w:t>
            </w:r>
          </w:p>
        </w:tc>
        <w:tc>
          <w:tcPr>
            <w:tcW w:w="0" w:type="auto"/>
            <w:shd w:val="clear" w:color="auto" w:fill="auto"/>
            <w:tcMar>
              <w:top w:w="15" w:type="dxa"/>
              <w:left w:w="15" w:type="dxa"/>
              <w:bottom w:w="0" w:type="dxa"/>
              <w:right w:w="15" w:type="dxa"/>
            </w:tcMar>
            <w:vAlign w:val="center"/>
          </w:tcPr>
          <w:p w14:paraId="27A0623F"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站内环境</w:t>
            </w:r>
          </w:p>
        </w:tc>
        <w:tc>
          <w:tcPr>
            <w:tcW w:w="0" w:type="auto"/>
            <w:shd w:val="clear" w:color="auto" w:fill="auto"/>
            <w:tcMar>
              <w:top w:w="15" w:type="dxa"/>
              <w:left w:w="15" w:type="dxa"/>
              <w:bottom w:w="0" w:type="dxa"/>
              <w:right w:w="15" w:type="dxa"/>
            </w:tcMar>
            <w:vAlign w:val="center"/>
          </w:tcPr>
          <w:p w14:paraId="4EE5CF85"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是否符合规范要求</w:t>
            </w:r>
          </w:p>
        </w:tc>
        <w:tc>
          <w:tcPr>
            <w:tcW w:w="0" w:type="auto"/>
            <w:shd w:val="clear" w:color="auto" w:fill="auto"/>
            <w:tcMar>
              <w:top w:w="15" w:type="dxa"/>
              <w:left w:w="15" w:type="dxa"/>
              <w:bottom w:w="0" w:type="dxa"/>
              <w:right w:w="15" w:type="dxa"/>
            </w:tcMar>
            <w:vAlign w:val="center"/>
          </w:tcPr>
          <w:p w14:paraId="615709D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５</w:t>
            </w:r>
          </w:p>
        </w:tc>
        <w:tc>
          <w:tcPr>
            <w:tcW w:w="0" w:type="auto"/>
            <w:shd w:val="clear" w:color="auto" w:fill="auto"/>
            <w:tcMar>
              <w:top w:w="15" w:type="dxa"/>
              <w:left w:w="15" w:type="dxa"/>
              <w:bottom w:w="0" w:type="dxa"/>
              <w:right w:w="15" w:type="dxa"/>
            </w:tcMar>
            <w:vAlign w:val="center"/>
          </w:tcPr>
          <w:p w14:paraId="632165DA"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134D59DA"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□站房温度是否在18-28℃，相对湿度不超过60%，计1分；</w:t>
            </w:r>
          </w:p>
          <w:p w14:paraId="197CCB20"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□站房环境是否干净、无明显灰尘、站房物品是否摆放整齐，计1分；</w:t>
            </w:r>
          </w:p>
          <w:p w14:paraId="638956AD"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□仪器间、质控间、生活间、外院等是否保持卫生、整洁，是否有明显刺鼻异味，是否有跟水站无关的设备及杂物，计２分；</w:t>
            </w:r>
          </w:p>
          <w:p w14:paraId="26CF12B3"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□仪器电源线路、管路</w:t>
            </w:r>
            <w:proofErr w:type="gramStart"/>
            <w:r>
              <w:rPr>
                <w:rFonts w:ascii="宋体" w:hAnsi="宋体" w:cs="宋体" w:hint="eastAsia"/>
                <w:color w:val="000000"/>
                <w:kern w:val="0"/>
                <w:sz w:val="23"/>
                <w:szCs w:val="23"/>
              </w:rPr>
              <w:t>不</w:t>
            </w:r>
            <w:proofErr w:type="gramEnd"/>
            <w:r>
              <w:rPr>
                <w:rFonts w:ascii="宋体" w:hAnsi="宋体" w:cs="宋体" w:hint="eastAsia"/>
                <w:color w:val="000000"/>
                <w:kern w:val="0"/>
                <w:sz w:val="23"/>
                <w:szCs w:val="23"/>
              </w:rPr>
              <w:t>规整，计1分。</w:t>
            </w:r>
          </w:p>
        </w:tc>
        <w:tc>
          <w:tcPr>
            <w:tcW w:w="0" w:type="auto"/>
            <w:shd w:val="clear" w:color="auto" w:fill="auto"/>
            <w:tcMar>
              <w:top w:w="15" w:type="dxa"/>
              <w:left w:w="15" w:type="dxa"/>
              <w:bottom w:w="0" w:type="dxa"/>
              <w:right w:w="15" w:type="dxa"/>
            </w:tcMar>
            <w:vAlign w:val="center"/>
          </w:tcPr>
          <w:p w14:paraId="710D2D6C" w14:textId="77777777" w:rsidR="009F3A60" w:rsidRDefault="009F3A60">
            <w:pPr>
              <w:widowControl/>
              <w:rPr>
                <w:rFonts w:ascii="宋体" w:hAnsi="宋体" w:cs="宋体"/>
                <w:kern w:val="0"/>
                <w:szCs w:val="24"/>
              </w:rPr>
            </w:pPr>
          </w:p>
        </w:tc>
      </w:tr>
      <w:tr w:rsidR="009F3A60" w14:paraId="04014B2D" w14:textId="77777777" w:rsidTr="003036F2">
        <w:tc>
          <w:tcPr>
            <w:tcW w:w="0" w:type="auto"/>
            <w:shd w:val="clear" w:color="auto" w:fill="auto"/>
            <w:tcMar>
              <w:top w:w="15" w:type="dxa"/>
              <w:left w:w="15" w:type="dxa"/>
              <w:bottom w:w="0" w:type="dxa"/>
              <w:right w:w="15" w:type="dxa"/>
            </w:tcMar>
            <w:vAlign w:val="center"/>
          </w:tcPr>
          <w:p w14:paraId="59B068F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4</w:t>
            </w:r>
          </w:p>
        </w:tc>
        <w:tc>
          <w:tcPr>
            <w:tcW w:w="0" w:type="auto"/>
            <w:shd w:val="clear" w:color="auto" w:fill="auto"/>
            <w:tcMar>
              <w:top w:w="15" w:type="dxa"/>
              <w:left w:w="15" w:type="dxa"/>
              <w:bottom w:w="0" w:type="dxa"/>
              <w:right w:w="15" w:type="dxa"/>
            </w:tcMar>
            <w:vAlign w:val="center"/>
          </w:tcPr>
          <w:p w14:paraId="5FB74463"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采样点位及采水系统</w:t>
            </w:r>
          </w:p>
        </w:tc>
        <w:tc>
          <w:tcPr>
            <w:tcW w:w="0" w:type="auto"/>
            <w:shd w:val="clear" w:color="auto" w:fill="auto"/>
            <w:tcMar>
              <w:top w:w="15" w:type="dxa"/>
              <w:left w:w="15" w:type="dxa"/>
              <w:bottom w:w="0" w:type="dxa"/>
              <w:right w:w="15" w:type="dxa"/>
            </w:tcMar>
            <w:vAlign w:val="center"/>
          </w:tcPr>
          <w:p w14:paraId="14C76B73"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取水断面周边100米内环境是否满足要求，采样装置的采水口是否符合规定</w:t>
            </w:r>
          </w:p>
        </w:tc>
        <w:tc>
          <w:tcPr>
            <w:tcW w:w="0" w:type="auto"/>
            <w:shd w:val="clear" w:color="auto" w:fill="auto"/>
            <w:tcMar>
              <w:top w:w="15" w:type="dxa"/>
              <w:left w:w="15" w:type="dxa"/>
              <w:bottom w:w="0" w:type="dxa"/>
              <w:right w:w="15" w:type="dxa"/>
            </w:tcMar>
            <w:vAlign w:val="center"/>
          </w:tcPr>
          <w:p w14:paraId="4171DA51"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５</w:t>
            </w:r>
          </w:p>
        </w:tc>
        <w:tc>
          <w:tcPr>
            <w:tcW w:w="0" w:type="auto"/>
            <w:shd w:val="clear" w:color="auto" w:fill="auto"/>
            <w:tcMar>
              <w:top w:w="15" w:type="dxa"/>
              <w:left w:w="15" w:type="dxa"/>
              <w:bottom w:w="0" w:type="dxa"/>
              <w:right w:w="15" w:type="dxa"/>
            </w:tcMar>
            <w:vAlign w:val="center"/>
          </w:tcPr>
          <w:p w14:paraId="47D13077"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3F3D134E"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□无人为改变河流现状影响系统取样情况，无人为改变断面水体环境干扰监测情况，计１分；</w:t>
            </w:r>
            <w:r>
              <w:rPr>
                <w:rFonts w:ascii="宋体" w:hAnsi="宋体" w:cs="宋体" w:hint="eastAsia"/>
                <w:color w:val="000000"/>
                <w:kern w:val="0"/>
                <w:sz w:val="23"/>
                <w:szCs w:val="23"/>
              </w:rPr>
              <w:br/>
              <w:t>  □采水口是否能随水位变化适时调整位置，计1分；</w:t>
            </w:r>
            <w:r>
              <w:rPr>
                <w:rFonts w:ascii="宋体" w:hAnsi="宋体" w:cs="宋体" w:hint="eastAsia"/>
                <w:color w:val="000000"/>
                <w:kern w:val="0"/>
                <w:sz w:val="23"/>
                <w:szCs w:val="23"/>
              </w:rPr>
              <w:br/>
              <w:t>  □采水泵是否具备安全的固定方式及地点，扬程是否满足需求，计1分 ；</w:t>
            </w:r>
            <w:r>
              <w:rPr>
                <w:rFonts w:ascii="宋体" w:hAnsi="宋体" w:cs="宋体" w:hint="eastAsia"/>
                <w:color w:val="000000"/>
                <w:kern w:val="0"/>
                <w:sz w:val="23"/>
                <w:szCs w:val="23"/>
              </w:rPr>
              <w:br/>
              <w:t>  □取水口无淤积和大量水草，计１分 ；</w:t>
            </w:r>
            <w:r>
              <w:rPr>
                <w:rFonts w:ascii="宋体" w:hAnsi="宋体" w:cs="宋体" w:hint="eastAsia"/>
                <w:color w:val="000000"/>
                <w:kern w:val="0"/>
                <w:sz w:val="23"/>
                <w:szCs w:val="23"/>
              </w:rPr>
              <w:br/>
              <w:t>  □采样和排放管路无漏液或堵塞，没有额外的管路，计1分。</w:t>
            </w:r>
          </w:p>
        </w:tc>
        <w:tc>
          <w:tcPr>
            <w:tcW w:w="0" w:type="auto"/>
            <w:shd w:val="clear" w:color="auto" w:fill="auto"/>
            <w:tcMar>
              <w:top w:w="15" w:type="dxa"/>
              <w:left w:w="15" w:type="dxa"/>
              <w:bottom w:w="0" w:type="dxa"/>
              <w:right w:w="15" w:type="dxa"/>
            </w:tcMar>
            <w:vAlign w:val="center"/>
          </w:tcPr>
          <w:p w14:paraId="251A7B84" w14:textId="77777777" w:rsidR="009F3A60" w:rsidRDefault="009F3A60">
            <w:pPr>
              <w:widowControl/>
              <w:rPr>
                <w:rFonts w:ascii="宋体" w:hAnsi="宋体" w:cs="宋体"/>
                <w:kern w:val="0"/>
                <w:szCs w:val="24"/>
              </w:rPr>
            </w:pPr>
          </w:p>
        </w:tc>
      </w:tr>
      <w:tr w:rsidR="009F3A60" w14:paraId="6BC06493" w14:textId="77777777" w:rsidTr="003036F2">
        <w:tc>
          <w:tcPr>
            <w:tcW w:w="0" w:type="auto"/>
            <w:vMerge w:val="restart"/>
            <w:shd w:val="clear" w:color="auto" w:fill="auto"/>
            <w:tcMar>
              <w:top w:w="15" w:type="dxa"/>
              <w:left w:w="15" w:type="dxa"/>
              <w:bottom w:w="0" w:type="dxa"/>
              <w:right w:w="15" w:type="dxa"/>
            </w:tcMar>
            <w:vAlign w:val="center"/>
          </w:tcPr>
          <w:p w14:paraId="40ADB71E"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5</w:t>
            </w:r>
          </w:p>
        </w:tc>
        <w:tc>
          <w:tcPr>
            <w:tcW w:w="0" w:type="auto"/>
            <w:vMerge w:val="restart"/>
            <w:shd w:val="clear" w:color="auto" w:fill="auto"/>
            <w:tcMar>
              <w:top w:w="15" w:type="dxa"/>
              <w:left w:w="15" w:type="dxa"/>
              <w:bottom w:w="0" w:type="dxa"/>
              <w:right w:w="15" w:type="dxa"/>
            </w:tcMar>
            <w:vAlign w:val="center"/>
          </w:tcPr>
          <w:p w14:paraId="6356D575"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配水与预</w:t>
            </w:r>
            <w:r>
              <w:rPr>
                <w:rFonts w:ascii="宋体" w:hAnsi="宋体" w:cs="宋体" w:hint="eastAsia"/>
                <w:color w:val="000000"/>
                <w:kern w:val="0"/>
                <w:sz w:val="23"/>
                <w:szCs w:val="23"/>
              </w:rPr>
              <w:lastRenderedPageBreak/>
              <w:t>处理单元</w:t>
            </w:r>
          </w:p>
          <w:p w14:paraId="1547E85C"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 </w:t>
            </w:r>
          </w:p>
        </w:tc>
        <w:tc>
          <w:tcPr>
            <w:tcW w:w="0" w:type="auto"/>
            <w:shd w:val="clear" w:color="auto" w:fill="auto"/>
            <w:tcMar>
              <w:top w:w="15" w:type="dxa"/>
              <w:left w:w="15" w:type="dxa"/>
              <w:bottom w:w="0" w:type="dxa"/>
              <w:right w:w="15" w:type="dxa"/>
            </w:tcMar>
            <w:vAlign w:val="center"/>
          </w:tcPr>
          <w:p w14:paraId="02A9D8C2"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lastRenderedPageBreak/>
              <w:t>各仪器配水方式</w:t>
            </w:r>
          </w:p>
        </w:tc>
        <w:tc>
          <w:tcPr>
            <w:tcW w:w="0" w:type="auto"/>
            <w:shd w:val="clear" w:color="auto" w:fill="auto"/>
            <w:tcMar>
              <w:top w:w="15" w:type="dxa"/>
              <w:left w:w="15" w:type="dxa"/>
              <w:bottom w:w="0" w:type="dxa"/>
              <w:right w:w="15" w:type="dxa"/>
            </w:tcMar>
            <w:vAlign w:val="center"/>
          </w:tcPr>
          <w:p w14:paraId="48ED3AF4"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2</w:t>
            </w:r>
          </w:p>
        </w:tc>
        <w:tc>
          <w:tcPr>
            <w:tcW w:w="0" w:type="auto"/>
            <w:shd w:val="clear" w:color="auto" w:fill="auto"/>
            <w:tcMar>
              <w:top w:w="15" w:type="dxa"/>
              <w:left w:w="15" w:type="dxa"/>
              <w:bottom w:w="0" w:type="dxa"/>
              <w:right w:w="15" w:type="dxa"/>
            </w:tcMar>
            <w:vAlign w:val="center"/>
          </w:tcPr>
          <w:p w14:paraId="4FFB907D"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00E2E0D5"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□五参数是否使用不经处理的原水，计1分；</w:t>
            </w:r>
            <w:r>
              <w:rPr>
                <w:rFonts w:ascii="宋体" w:hAnsi="宋体" w:cs="宋体" w:hint="eastAsia"/>
                <w:color w:val="000000"/>
                <w:kern w:val="0"/>
                <w:sz w:val="23"/>
                <w:szCs w:val="23"/>
              </w:rPr>
              <w:br/>
              <w:t>  □其它设备是否使用经30min 自然沉淀水样，计1分。</w:t>
            </w:r>
          </w:p>
        </w:tc>
        <w:tc>
          <w:tcPr>
            <w:tcW w:w="0" w:type="auto"/>
            <w:shd w:val="clear" w:color="auto" w:fill="auto"/>
            <w:tcMar>
              <w:top w:w="15" w:type="dxa"/>
              <w:left w:w="15" w:type="dxa"/>
              <w:bottom w:w="0" w:type="dxa"/>
              <w:right w:w="15" w:type="dxa"/>
            </w:tcMar>
            <w:vAlign w:val="center"/>
          </w:tcPr>
          <w:p w14:paraId="1AD8018E" w14:textId="77777777" w:rsidR="009F3A60" w:rsidRDefault="009F3A60">
            <w:pPr>
              <w:widowControl/>
              <w:rPr>
                <w:rFonts w:ascii="宋体" w:hAnsi="宋体" w:cs="宋体"/>
                <w:kern w:val="0"/>
                <w:szCs w:val="24"/>
              </w:rPr>
            </w:pPr>
          </w:p>
        </w:tc>
      </w:tr>
      <w:tr w:rsidR="009F3A60" w14:paraId="68FEDEA6" w14:textId="77777777" w:rsidTr="003036F2">
        <w:tc>
          <w:tcPr>
            <w:tcW w:w="0" w:type="auto"/>
            <w:vMerge/>
            <w:vAlign w:val="center"/>
          </w:tcPr>
          <w:p w14:paraId="4EDF4563" w14:textId="77777777" w:rsidR="009F3A60" w:rsidRDefault="009F3A60">
            <w:pPr>
              <w:widowControl/>
              <w:rPr>
                <w:rFonts w:ascii="宋体" w:hAnsi="宋体" w:cs="宋体"/>
                <w:kern w:val="0"/>
                <w:szCs w:val="24"/>
              </w:rPr>
            </w:pPr>
          </w:p>
        </w:tc>
        <w:tc>
          <w:tcPr>
            <w:tcW w:w="0" w:type="auto"/>
            <w:vMerge/>
            <w:vAlign w:val="center"/>
          </w:tcPr>
          <w:p w14:paraId="6675D170"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50F093CC"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五参数检测池、预处理装置单元和配水单元功能及维护情况</w:t>
            </w:r>
          </w:p>
        </w:tc>
        <w:tc>
          <w:tcPr>
            <w:tcW w:w="0" w:type="auto"/>
            <w:shd w:val="clear" w:color="auto" w:fill="auto"/>
            <w:tcMar>
              <w:top w:w="15" w:type="dxa"/>
              <w:left w:w="15" w:type="dxa"/>
              <w:bottom w:w="0" w:type="dxa"/>
              <w:right w:w="15" w:type="dxa"/>
            </w:tcMar>
            <w:vAlign w:val="center"/>
          </w:tcPr>
          <w:p w14:paraId="3862D858"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３</w:t>
            </w:r>
          </w:p>
        </w:tc>
        <w:tc>
          <w:tcPr>
            <w:tcW w:w="0" w:type="auto"/>
            <w:shd w:val="clear" w:color="auto" w:fill="auto"/>
            <w:tcMar>
              <w:top w:w="15" w:type="dxa"/>
              <w:left w:w="15" w:type="dxa"/>
              <w:bottom w:w="0" w:type="dxa"/>
              <w:right w:w="15" w:type="dxa"/>
            </w:tcMar>
            <w:vAlign w:val="center"/>
          </w:tcPr>
          <w:p w14:paraId="43127CA3"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37445CCC"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□五参数检测</w:t>
            </w:r>
            <w:proofErr w:type="gramStart"/>
            <w:r>
              <w:rPr>
                <w:rFonts w:ascii="宋体" w:hAnsi="宋体" w:cs="宋体" w:hint="eastAsia"/>
                <w:color w:val="000000"/>
                <w:kern w:val="0"/>
                <w:sz w:val="23"/>
                <w:szCs w:val="23"/>
              </w:rPr>
              <w:t>池是否</w:t>
            </w:r>
            <w:proofErr w:type="gramEnd"/>
            <w:r>
              <w:rPr>
                <w:rFonts w:ascii="宋体" w:hAnsi="宋体" w:cs="宋体" w:hint="eastAsia"/>
                <w:color w:val="000000"/>
                <w:kern w:val="0"/>
                <w:sz w:val="23"/>
                <w:szCs w:val="23"/>
              </w:rPr>
              <w:t>清洁，计1分；</w:t>
            </w:r>
            <w:r>
              <w:rPr>
                <w:rFonts w:ascii="宋体" w:hAnsi="宋体" w:cs="宋体" w:hint="eastAsia"/>
                <w:color w:val="000000"/>
                <w:kern w:val="0"/>
                <w:sz w:val="23"/>
                <w:szCs w:val="23"/>
              </w:rPr>
              <w:br/>
              <w:t>  □预处理装置单元是否清洁，计１分；</w:t>
            </w:r>
            <w:r>
              <w:rPr>
                <w:rFonts w:ascii="宋体" w:hAnsi="宋体" w:cs="宋体" w:hint="eastAsia"/>
                <w:color w:val="000000"/>
                <w:kern w:val="0"/>
                <w:sz w:val="23"/>
                <w:szCs w:val="23"/>
              </w:rPr>
              <w:br/>
              <w:t>  □样水杯是否清洁，配水单元是否具有清洗功能，计１分。</w:t>
            </w:r>
          </w:p>
        </w:tc>
        <w:tc>
          <w:tcPr>
            <w:tcW w:w="0" w:type="auto"/>
            <w:shd w:val="clear" w:color="auto" w:fill="auto"/>
            <w:tcMar>
              <w:top w:w="15" w:type="dxa"/>
              <w:left w:w="15" w:type="dxa"/>
              <w:bottom w:w="0" w:type="dxa"/>
              <w:right w:w="15" w:type="dxa"/>
            </w:tcMar>
            <w:vAlign w:val="center"/>
          </w:tcPr>
          <w:p w14:paraId="54A8C0F2" w14:textId="77777777" w:rsidR="009F3A60" w:rsidRDefault="009F3A60">
            <w:pPr>
              <w:widowControl/>
              <w:rPr>
                <w:rFonts w:ascii="宋体" w:hAnsi="宋体" w:cs="宋体"/>
                <w:kern w:val="0"/>
                <w:szCs w:val="24"/>
              </w:rPr>
            </w:pPr>
          </w:p>
        </w:tc>
      </w:tr>
      <w:tr w:rsidR="009F3A60" w14:paraId="4C34A0FD" w14:textId="77777777" w:rsidTr="003036F2">
        <w:tc>
          <w:tcPr>
            <w:tcW w:w="0" w:type="auto"/>
            <w:shd w:val="clear" w:color="auto" w:fill="auto"/>
            <w:tcMar>
              <w:top w:w="15" w:type="dxa"/>
              <w:left w:w="15" w:type="dxa"/>
              <w:bottom w:w="0" w:type="dxa"/>
              <w:right w:w="15" w:type="dxa"/>
            </w:tcMar>
            <w:vAlign w:val="center"/>
          </w:tcPr>
          <w:p w14:paraId="14B0853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6</w:t>
            </w:r>
          </w:p>
        </w:tc>
        <w:tc>
          <w:tcPr>
            <w:tcW w:w="0" w:type="auto"/>
            <w:shd w:val="clear" w:color="auto" w:fill="auto"/>
            <w:tcMar>
              <w:top w:w="15" w:type="dxa"/>
              <w:left w:w="15" w:type="dxa"/>
              <w:bottom w:w="0" w:type="dxa"/>
              <w:right w:w="15" w:type="dxa"/>
            </w:tcMar>
            <w:vAlign w:val="center"/>
          </w:tcPr>
          <w:p w14:paraId="52F41D19"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分析单元</w:t>
            </w:r>
          </w:p>
        </w:tc>
        <w:tc>
          <w:tcPr>
            <w:tcW w:w="0" w:type="auto"/>
            <w:shd w:val="clear" w:color="auto" w:fill="auto"/>
            <w:tcMar>
              <w:top w:w="15" w:type="dxa"/>
              <w:left w:w="15" w:type="dxa"/>
              <w:bottom w:w="0" w:type="dxa"/>
              <w:right w:w="15" w:type="dxa"/>
            </w:tcMar>
            <w:vAlign w:val="center"/>
          </w:tcPr>
          <w:p w14:paraId="7A0D1ACD"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各项指标仪器工作状态</w:t>
            </w:r>
          </w:p>
        </w:tc>
        <w:tc>
          <w:tcPr>
            <w:tcW w:w="0" w:type="auto"/>
            <w:shd w:val="clear" w:color="auto" w:fill="auto"/>
            <w:tcMar>
              <w:top w:w="15" w:type="dxa"/>
              <w:left w:w="15" w:type="dxa"/>
              <w:bottom w:w="0" w:type="dxa"/>
              <w:right w:w="15" w:type="dxa"/>
            </w:tcMar>
            <w:vAlign w:val="center"/>
          </w:tcPr>
          <w:p w14:paraId="63CA18B1"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８</w:t>
            </w:r>
          </w:p>
        </w:tc>
        <w:tc>
          <w:tcPr>
            <w:tcW w:w="0" w:type="auto"/>
            <w:shd w:val="clear" w:color="auto" w:fill="auto"/>
            <w:tcMar>
              <w:top w:w="15" w:type="dxa"/>
              <w:left w:w="15" w:type="dxa"/>
              <w:bottom w:w="0" w:type="dxa"/>
              <w:right w:w="15" w:type="dxa"/>
            </w:tcMar>
            <w:vAlign w:val="center"/>
          </w:tcPr>
          <w:p w14:paraId="5B221FA2"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472461D1"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□水温、pH、电导率、浊度、DO、高锰酸盐指数、氨氮、总磷等分析单元是否能正常工作，计4分；</w:t>
            </w:r>
          </w:p>
          <w:p w14:paraId="59C97234"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□设备主要参数包括斜率、截距、消解时间、温度等与备案情况是否一致，更改是否经过审核，计４分。</w:t>
            </w:r>
          </w:p>
        </w:tc>
        <w:tc>
          <w:tcPr>
            <w:tcW w:w="0" w:type="auto"/>
            <w:shd w:val="clear" w:color="auto" w:fill="auto"/>
            <w:tcMar>
              <w:top w:w="15" w:type="dxa"/>
              <w:left w:w="15" w:type="dxa"/>
              <w:bottom w:w="0" w:type="dxa"/>
              <w:right w:w="15" w:type="dxa"/>
            </w:tcMar>
            <w:vAlign w:val="center"/>
          </w:tcPr>
          <w:p w14:paraId="202F2895" w14:textId="77777777" w:rsidR="009F3A60" w:rsidRDefault="009F3A60">
            <w:pPr>
              <w:widowControl/>
              <w:rPr>
                <w:rFonts w:ascii="宋体" w:hAnsi="宋体" w:cs="宋体"/>
                <w:kern w:val="0"/>
                <w:szCs w:val="24"/>
              </w:rPr>
            </w:pPr>
          </w:p>
        </w:tc>
      </w:tr>
      <w:tr w:rsidR="009F3A60" w14:paraId="626C6758" w14:textId="77777777" w:rsidTr="003036F2">
        <w:tc>
          <w:tcPr>
            <w:tcW w:w="0" w:type="auto"/>
            <w:shd w:val="clear" w:color="auto" w:fill="auto"/>
            <w:tcMar>
              <w:top w:w="15" w:type="dxa"/>
              <w:left w:w="15" w:type="dxa"/>
              <w:bottom w:w="0" w:type="dxa"/>
              <w:right w:w="15" w:type="dxa"/>
            </w:tcMar>
            <w:vAlign w:val="center"/>
          </w:tcPr>
          <w:p w14:paraId="1A10E0FB"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7</w:t>
            </w:r>
          </w:p>
        </w:tc>
        <w:tc>
          <w:tcPr>
            <w:tcW w:w="0" w:type="auto"/>
            <w:shd w:val="clear" w:color="auto" w:fill="auto"/>
            <w:tcMar>
              <w:top w:w="15" w:type="dxa"/>
              <w:left w:w="15" w:type="dxa"/>
              <w:bottom w:w="0" w:type="dxa"/>
              <w:right w:w="15" w:type="dxa"/>
            </w:tcMar>
            <w:vAlign w:val="center"/>
          </w:tcPr>
          <w:p w14:paraId="1493B336"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控制系统</w:t>
            </w:r>
          </w:p>
        </w:tc>
        <w:tc>
          <w:tcPr>
            <w:tcW w:w="0" w:type="auto"/>
            <w:shd w:val="clear" w:color="auto" w:fill="auto"/>
            <w:tcMar>
              <w:top w:w="15" w:type="dxa"/>
              <w:left w:w="15" w:type="dxa"/>
              <w:bottom w:w="0" w:type="dxa"/>
              <w:right w:w="15" w:type="dxa"/>
            </w:tcMar>
            <w:vAlign w:val="center"/>
          </w:tcPr>
          <w:p w14:paraId="014ED0AC"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控制系统工作情况</w:t>
            </w:r>
          </w:p>
        </w:tc>
        <w:tc>
          <w:tcPr>
            <w:tcW w:w="0" w:type="auto"/>
            <w:shd w:val="clear" w:color="auto" w:fill="auto"/>
            <w:tcMar>
              <w:top w:w="15" w:type="dxa"/>
              <w:left w:w="15" w:type="dxa"/>
              <w:bottom w:w="0" w:type="dxa"/>
              <w:right w:w="15" w:type="dxa"/>
            </w:tcMar>
            <w:vAlign w:val="center"/>
          </w:tcPr>
          <w:p w14:paraId="47A816D9"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２</w:t>
            </w:r>
          </w:p>
        </w:tc>
        <w:tc>
          <w:tcPr>
            <w:tcW w:w="0" w:type="auto"/>
            <w:shd w:val="clear" w:color="auto" w:fill="auto"/>
            <w:tcMar>
              <w:top w:w="15" w:type="dxa"/>
              <w:left w:w="15" w:type="dxa"/>
              <w:bottom w:w="0" w:type="dxa"/>
              <w:right w:w="15" w:type="dxa"/>
            </w:tcMar>
            <w:vAlign w:val="center"/>
          </w:tcPr>
          <w:p w14:paraId="16815DCD"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7BF82DAD"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□各控制单元（测试、上水、清洗、排水等）步骤是否能单独控制，计１分；</w:t>
            </w:r>
            <w:r>
              <w:rPr>
                <w:rFonts w:ascii="宋体" w:hAnsi="宋体" w:cs="宋体" w:hint="eastAsia"/>
                <w:color w:val="000000"/>
                <w:kern w:val="0"/>
                <w:sz w:val="23"/>
                <w:szCs w:val="23"/>
              </w:rPr>
              <w:br/>
              <w:t>  □监测频次是否能调整，调整监测频次是否有报备，计１分。</w:t>
            </w:r>
          </w:p>
        </w:tc>
        <w:tc>
          <w:tcPr>
            <w:tcW w:w="0" w:type="auto"/>
            <w:shd w:val="clear" w:color="auto" w:fill="auto"/>
            <w:tcMar>
              <w:top w:w="15" w:type="dxa"/>
              <w:left w:w="15" w:type="dxa"/>
              <w:bottom w:w="0" w:type="dxa"/>
              <w:right w:w="15" w:type="dxa"/>
            </w:tcMar>
            <w:vAlign w:val="center"/>
          </w:tcPr>
          <w:p w14:paraId="7AFD4C7E" w14:textId="77777777" w:rsidR="009F3A60" w:rsidRDefault="009F3A60">
            <w:pPr>
              <w:widowControl/>
              <w:rPr>
                <w:rFonts w:ascii="宋体" w:hAnsi="宋体" w:cs="宋体"/>
                <w:kern w:val="0"/>
                <w:szCs w:val="24"/>
              </w:rPr>
            </w:pPr>
          </w:p>
        </w:tc>
      </w:tr>
      <w:tr w:rsidR="009F3A60" w14:paraId="61212FC7" w14:textId="77777777" w:rsidTr="003036F2">
        <w:tc>
          <w:tcPr>
            <w:tcW w:w="0" w:type="auto"/>
            <w:shd w:val="clear" w:color="auto" w:fill="auto"/>
            <w:tcMar>
              <w:top w:w="15" w:type="dxa"/>
              <w:left w:w="15" w:type="dxa"/>
              <w:bottom w:w="0" w:type="dxa"/>
              <w:right w:w="15" w:type="dxa"/>
            </w:tcMar>
            <w:vAlign w:val="center"/>
          </w:tcPr>
          <w:p w14:paraId="73C5989F"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8</w:t>
            </w:r>
          </w:p>
        </w:tc>
        <w:tc>
          <w:tcPr>
            <w:tcW w:w="0" w:type="auto"/>
            <w:shd w:val="clear" w:color="auto" w:fill="auto"/>
            <w:tcMar>
              <w:top w:w="15" w:type="dxa"/>
              <w:left w:w="15" w:type="dxa"/>
              <w:bottom w:w="0" w:type="dxa"/>
              <w:right w:w="15" w:type="dxa"/>
            </w:tcMar>
            <w:vAlign w:val="center"/>
          </w:tcPr>
          <w:p w14:paraId="7E7CFD0D"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数据采集传输系统</w:t>
            </w:r>
          </w:p>
        </w:tc>
        <w:tc>
          <w:tcPr>
            <w:tcW w:w="0" w:type="auto"/>
            <w:shd w:val="clear" w:color="auto" w:fill="auto"/>
            <w:tcMar>
              <w:top w:w="15" w:type="dxa"/>
              <w:left w:w="15" w:type="dxa"/>
              <w:bottom w:w="0" w:type="dxa"/>
              <w:right w:w="15" w:type="dxa"/>
            </w:tcMar>
            <w:vAlign w:val="center"/>
          </w:tcPr>
          <w:p w14:paraId="1C04CE24"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数据采集传输质量是否符合要求</w:t>
            </w:r>
          </w:p>
        </w:tc>
        <w:tc>
          <w:tcPr>
            <w:tcW w:w="0" w:type="auto"/>
            <w:shd w:val="clear" w:color="auto" w:fill="auto"/>
            <w:tcMar>
              <w:top w:w="15" w:type="dxa"/>
              <w:left w:w="15" w:type="dxa"/>
              <w:bottom w:w="0" w:type="dxa"/>
              <w:right w:w="15" w:type="dxa"/>
            </w:tcMar>
            <w:vAlign w:val="center"/>
          </w:tcPr>
          <w:p w14:paraId="7F64FCA3"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2</w:t>
            </w:r>
          </w:p>
        </w:tc>
        <w:tc>
          <w:tcPr>
            <w:tcW w:w="0" w:type="auto"/>
            <w:shd w:val="clear" w:color="auto" w:fill="auto"/>
            <w:tcMar>
              <w:top w:w="15" w:type="dxa"/>
              <w:left w:w="15" w:type="dxa"/>
              <w:bottom w:w="0" w:type="dxa"/>
              <w:right w:w="15" w:type="dxa"/>
            </w:tcMar>
            <w:vAlign w:val="bottom"/>
          </w:tcPr>
          <w:p w14:paraId="603CF6F1"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1DDA73F7"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□数据传输网络是否正常，符合传输要求，计1分；</w:t>
            </w:r>
            <w:r>
              <w:rPr>
                <w:rFonts w:ascii="宋体" w:hAnsi="宋体" w:cs="宋体" w:hint="eastAsia"/>
                <w:color w:val="000000"/>
                <w:kern w:val="0"/>
                <w:sz w:val="23"/>
                <w:szCs w:val="23"/>
              </w:rPr>
              <w:br/>
              <w:t>  □仪器设备上没有安装不允许的插件和远程控制软件，计1分。</w:t>
            </w:r>
          </w:p>
        </w:tc>
        <w:tc>
          <w:tcPr>
            <w:tcW w:w="0" w:type="auto"/>
            <w:shd w:val="clear" w:color="auto" w:fill="auto"/>
            <w:tcMar>
              <w:top w:w="15" w:type="dxa"/>
              <w:left w:w="15" w:type="dxa"/>
              <w:bottom w:w="0" w:type="dxa"/>
              <w:right w:w="15" w:type="dxa"/>
            </w:tcMar>
            <w:vAlign w:val="bottom"/>
          </w:tcPr>
          <w:p w14:paraId="609F7A3C" w14:textId="77777777" w:rsidR="009F3A60" w:rsidRDefault="009F3A60">
            <w:pPr>
              <w:widowControl/>
              <w:rPr>
                <w:rFonts w:ascii="宋体" w:hAnsi="宋体" w:cs="宋体"/>
                <w:kern w:val="0"/>
                <w:szCs w:val="24"/>
              </w:rPr>
            </w:pPr>
          </w:p>
        </w:tc>
      </w:tr>
      <w:tr w:rsidR="009F3A60" w14:paraId="0374175D" w14:textId="77777777" w:rsidTr="003036F2">
        <w:tc>
          <w:tcPr>
            <w:tcW w:w="0" w:type="auto"/>
            <w:shd w:val="clear" w:color="auto" w:fill="auto"/>
            <w:tcMar>
              <w:top w:w="15" w:type="dxa"/>
              <w:left w:w="15" w:type="dxa"/>
              <w:bottom w:w="0" w:type="dxa"/>
              <w:right w:w="15" w:type="dxa"/>
            </w:tcMar>
            <w:vAlign w:val="center"/>
          </w:tcPr>
          <w:p w14:paraId="5132D948"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9</w:t>
            </w:r>
          </w:p>
        </w:tc>
        <w:tc>
          <w:tcPr>
            <w:tcW w:w="0" w:type="auto"/>
            <w:shd w:val="clear" w:color="auto" w:fill="auto"/>
            <w:tcMar>
              <w:top w:w="15" w:type="dxa"/>
              <w:left w:w="15" w:type="dxa"/>
              <w:bottom w:w="0" w:type="dxa"/>
              <w:right w:w="15" w:type="dxa"/>
            </w:tcMar>
            <w:vAlign w:val="center"/>
          </w:tcPr>
          <w:p w14:paraId="26C67FE4"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其他</w:t>
            </w:r>
          </w:p>
        </w:tc>
        <w:tc>
          <w:tcPr>
            <w:tcW w:w="0" w:type="auto"/>
            <w:shd w:val="clear" w:color="auto" w:fill="auto"/>
            <w:tcMar>
              <w:top w:w="15" w:type="dxa"/>
              <w:left w:w="15" w:type="dxa"/>
              <w:bottom w:w="0" w:type="dxa"/>
              <w:right w:w="15" w:type="dxa"/>
            </w:tcMar>
            <w:vAlign w:val="center"/>
          </w:tcPr>
          <w:p w14:paraId="2825146A"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其他辅助设备是否正常运行</w:t>
            </w:r>
          </w:p>
        </w:tc>
        <w:tc>
          <w:tcPr>
            <w:tcW w:w="0" w:type="auto"/>
            <w:shd w:val="clear" w:color="auto" w:fill="auto"/>
            <w:tcMar>
              <w:top w:w="15" w:type="dxa"/>
              <w:left w:w="15" w:type="dxa"/>
              <w:bottom w:w="0" w:type="dxa"/>
              <w:right w:w="15" w:type="dxa"/>
            </w:tcMar>
            <w:vAlign w:val="center"/>
          </w:tcPr>
          <w:p w14:paraId="318CDE08"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3</w:t>
            </w:r>
          </w:p>
        </w:tc>
        <w:tc>
          <w:tcPr>
            <w:tcW w:w="0" w:type="auto"/>
            <w:shd w:val="clear" w:color="auto" w:fill="auto"/>
            <w:tcMar>
              <w:top w:w="15" w:type="dxa"/>
              <w:left w:w="15" w:type="dxa"/>
              <w:bottom w:w="0" w:type="dxa"/>
              <w:right w:w="15" w:type="dxa"/>
            </w:tcMar>
            <w:vAlign w:val="center"/>
          </w:tcPr>
          <w:p w14:paraId="042EA33D"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0C3915D5"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□其他辅助设备（自动留样、管路除藻、UPS、视频监控、门禁系统）是否正常运行，计3分。</w:t>
            </w:r>
          </w:p>
        </w:tc>
        <w:tc>
          <w:tcPr>
            <w:tcW w:w="0" w:type="auto"/>
            <w:shd w:val="clear" w:color="auto" w:fill="auto"/>
            <w:tcMar>
              <w:top w:w="15" w:type="dxa"/>
              <w:left w:w="15" w:type="dxa"/>
              <w:bottom w:w="0" w:type="dxa"/>
              <w:right w:w="15" w:type="dxa"/>
            </w:tcMar>
            <w:vAlign w:val="center"/>
          </w:tcPr>
          <w:p w14:paraId="0507487A" w14:textId="77777777" w:rsidR="009F3A60" w:rsidRDefault="009F3A60">
            <w:pPr>
              <w:widowControl/>
              <w:rPr>
                <w:rFonts w:ascii="宋体" w:hAnsi="宋体" w:cs="宋体"/>
                <w:kern w:val="0"/>
                <w:szCs w:val="24"/>
              </w:rPr>
            </w:pPr>
          </w:p>
        </w:tc>
      </w:tr>
      <w:tr w:rsidR="009F3A60" w14:paraId="65F1904F" w14:textId="77777777" w:rsidTr="003036F2">
        <w:tc>
          <w:tcPr>
            <w:tcW w:w="0" w:type="auto"/>
            <w:shd w:val="clear" w:color="auto" w:fill="auto"/>
            <w:tcMar>
              <w:top w:w="15" w:type="dxa"/>
              <w:left w:w="15" w:type="dxa"/>
              <w:bottom w:w="0" w:type="dxa"/>
              <w:right w:w="15" w:type="dxa"/>
            </w:tcMar>
            <w:vAlign w:val="center"/>
          </w:tcPr>
          <w:p w14:paraId="17B0F041"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b/>
                <w:bCs/>
                <w:color w:val="000000"/>
                <w:kern w:val="0"/>
                <w:sz w:val="23"/>
                <w:szCs w:val="23"/>
              </w:rPr>
              <w:t>三</w:t>
            </w:r>
          </w:p>
        </w:tc>
        <w:tc>
          <w:tcPr>
            <w:tcW w:w="0" w:type="auto"/>
            <w:gridSpan w:val="2"/>
            <w:shd w:val="clear" w:color="auto" w:fill="auto"/>
            <w:tcMar>
              <w:top w:w="15" w:type="dxa"/>
              <w:left w:w="15" w:type="dxa"/>
              <w:bottom w:w="0" w:type="dxa"/>
              <w:right w:w="15" w:type="dxa"/>
            </w:tcMar>
            <w:vAlign w:val="center"/>
          </w:tcPr>
          <w:p w14:paraId="79FD9A31"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水站运行维护</w:t>
            </w:r>
          </w:p>
        </w:tc>
        <w:tc>
          <w:tcPr>
            <w:tcW w:w="0" w:type="auto"/>
            <w:shd w:val="clear" w:color="auto" w:fill="auto"/>
            <w:tcMar>
              <w:top w:w="15" w:type="dxa"/>
              <w:left w:w="15" w:type="dxa"/>
              <w:bottom w:w="0" w:type="dxa"/>
              <w:right w:w="15" w:type="dxa"/>
            </w:tcMar>
            <w:vAlign w:val="center"/>
          </w:tcPr>
          <w:p w14:paraId="11114CEE"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40</w:t>
            </w:r>
          </w:p>
        </w:tc>
        <w:tc>
          <w:tcPr>
            <w:tcW w:w="0" w:type="auto"/>
            <w:shd w:val="clear" w:color="auto" w:fill="auto"/>
            <w:tcMar>
              <w:top w:w="15" w:type="dxa"/>
              <w:left w:w="15" w:type="dxa"/>
              <w:bottom w:w="0" w:type="dxa"/>
              <w:right w:w="15" w:type="dxa"/>
            </w:tcMar>
            <w:vAlign w:val="center"/>
          </w:tcPr>
          <w:p w14:paraId="5FC0F524"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08894624"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Cs w:val="24"/>
              </w:rPr>
              <w:t>（扣分标准：最低扣0.5分，小项得分扣完为止）</w:t>
            </w:r>
          </w:p>
        </w:tc>
        <w:tc>
          <w:tcPr>
            <w:tcW w:w="0" w:type="auto"/>
            <w:shd w:val="clear" w:color="auto" w:fill="auto"/>
            <w:tcMar>
              <w:top w:w="15" w:type="dxa"/>
              <w:left w:w="15" w:type="dxa"/>
              <w:bottom w:w="0" w:type="dxa"/>
              <w:right w:w="15" w:type="dxa"/>
            </w:tcMar>
            <w:vAlign w:val="center"/>
          </w:tcPr>
          <w:p w14:paraId="15548150" w14:textId="77777777" w:rsidR="009F3A60" w:rsidRDefault="009F3A60">
            <w:pPr>
              <w:widowControl/>
              <w:rPr>
                <w:rFonts w:ascii="宋体" w:hAnsi="宋体" w:cs="宋体"/>
                <w:kern w:val="0"/>
                <w:szCs w:val="24"/>
              </w:rPr>
            </w:pPr>
          </w:p>
        </w:tc>
      </w:tr>
      <w:tr w:rsidR="009F3A60" w14:paraId="779C85E3" w14:textId="77777777" w:rsidTr="003036F2">
        <w:tc>
          <w:tcPr>
            <w:tcW w:w="0" w:type="auto"/>
            <w:shd w:val="clear" w:color="auto" w:fill="auto"/>
            <w:tcMar>
              <w:top w:w="15" w:type="dxa"/>
              <w:left w:w="15" w:type="dxa"/>
              <w:bottom w:w="0" w:type="dxa"/>
              <w:right w:w="15" w:type="dxa"/>
            </w:tcMar>
            <w:vAlign w:val="center"/>
          </w:tcPr>
          <w:p w14:paraId="7F3A1404"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10</w:t>
            </w:r>
          </w:p>
        </w:tc>
        <w:tc>
          <w:tcPr>
            <w:tcW w:w="0" w:type="auto"/>
            <w:shd w:val="clear" w:color="auto" w:fill="auto"/>
            <w:tcMar>
              <w:top w:w="15" w:type="dxa"/>
              <w:left w:w="15" w:type="dxa"/>
              <w:bottom w:w="0" w:type="dxa"/>
              <w:right w:w="15" w:type="dxa"/>
            </w:tcMar>
            <w:vAlign w:val="center"/>
          </w:tcPr>
          <w:p w14:paraId="721EDE2D"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日常维护</w:t>
            </w:r>
          </w:p>
        </w:tc>
        <w:tc>
          <w:tcPr>
            <w:tcW w:w="0" w:type="auto"/>
            <w:shd w:val="clear" w:color="auto" w:fill="auto"/>
            <w:tcMar>
              <w:top w:w="15" w:type="dxa"/>
              <w:left w:w="15" w:type="dxa"/>
              <w:bottom w:w="0" w:type="dxa"/>
              <w:right w:w="15" w:type="dxa"/>
            </w:tcMar>
            <w:vAlign w:val="center"/>
          </w:tcPr>
          <w:p w14:paraId="253E66F3"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站房内是否保持卫生、整洁，仪器及管路、仪器耗材更换是否符合规范</w:t>
            </w:r>
          </w:p>
        </w:tc>
        <w:tc>
          <w:tcPr>
            <w:tcW w:w="0" w:type="auto"/>
            <w:shd w:val="clear" w:color="auto" w:fill="auto"/>
            <w:tcMar>
              <w:top w:w="15" w:type="dxa"/>
              <w:left w:w="15" w:type="dxa"/>
              <w:bottom w:w="0" w:type="dxa"/>
              <w:right w:w="15" w:type="dxa"/>
            </w:tcMar>
            <w:vAlign w:val="center"/>
          </w:tcPr>
          <w:p w14:paraId="660042D4"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16</w:t>
            </w:r>
          </w:p>
        </w:tc>
        <w:tc>
          <w:tcPr>
            <w:tcW w:w="0" w:type="auto"/>
            <w:shd w:val="clear" w:color="auto" w:fill="auto"/>
            <w:tcMar>
              <w:top w:w="15" w:type="dxa"/>
              <w:left w:w="15" w:type="dxa"/>
              <w:bottom w:w="0" w:type="dxa"/>
              <w:right w:w="15" w:type="dxa"/>
            </w:tcMar>
            <w:vAlign w:val="center"/>
          </w:tcPr>
          <w:p w14:paraId="3310B4F4"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22FACABC" w14:textId="77777777" w:rsidR="009F3A60" w:rsidRDefault="000D14B6">
            <w:pPr>
              <w:widowControl/>
              <w:wordWrap w:val="0"/>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□每周巡检水站，填写巡检维护记录，不修改、涂抹记录，计2分；</w:t>
            </w:r>
          </w:p>
          <w:p w14:paraId="0A405CD3" w14:textId="77777777" w:rsidR="009F3A60" w:rsidRDefault="000D14B6">
            <w:pPr>
              <w:widowControl/>
              <w:wordWrap w:val="0"/>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□仪器、电极、泵管、反应瓶等关键部位做到干净整洁，无漏液情况，并填写维护记录，计2分；</w:t>
            </w:r>
          </w:p>
          <w:p w14:paraId="6235CBEA" w14:textId="77777777" w:rsidR="009F3A60" w:rsidRDefault="000D14B6">
            <w:pPr>
              <w:widowControl/>
              <w:wordWrap w:val="0"/>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□是否定期更换试剂、标准样品和实验用水，填写记录，计2分；</w:t>
            </w:r>
          </w:p>
          <w:p w14:paraId="44DCB1DD" w14:textId="77777777" w:rsidR="009F3A60" w:rsidRDefault="000D14B6">
            <w:pPr>
              <w:widowControl/>
              <w:wordWrap w:val="0"/>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□试剂是否有来源证明，标签是否清晰（包括试剂名 称、浓度、配置人、配置日期、有效日期等），计２分；</w:t>
            </w:r>
          </w:p>
          <w:p w14:paraId="61A04DAA" w14:textId="77777777" w:rsidR="009F3A60" w:rsidRDefault="000D14B6">
            <w:pPr>
              <w:widowControl/>
              <w:wordWrap w:val="0"/>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□定期校准仪器，并填写仪器校准记录，计２分；</w:t>
            </w:r>
            <w:r>
              <w:rPr>
                <w:rFonts w:ascii="宋体" w:hAnsi="宋体" w:cs="宋体" w:hint="eastAsia"/>
                <w:color w:val="000000"/>
                <w:kern w:val="0"/>
                <w:sz w:val="23"/>
                <w:szCs w:val="23"/>
              </w:rPr>
              <w:br/>
              <w:t>  □仪器设备故障维修、设备保养等定期维护是否记录，计２分；</w:t>
            </w:r>
          </w:p>
          <w:p w14:paraId="5DD05F8D" w14:textId="77777777" w:rsidR="009F3A60" w:rsidRDefault="000D14B6">
            <w:pPr>
              <w:widowControl/>
              <w:wordWrap w:val="0"/>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□耗材和备品备件按厂家规定及时更换，填写记录，计２分；</w:t>
            </w:r>
          </w:p>
          <w:p w14:paraId="1DEE9A89" w14:textId="77777777" w:rsidR="009F3A60" w:rsidRDefault="000D14B6">
            <w:pPr>
              <w:widowControl/>
              <w:wordWrap w:val="0"/>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□废液</w:t>
            </w:r>
            <w:proofErr w:type="gramStart"/>
            <w:r>
              <w:rPr>
                <w:rFonts w:ascii="宋体" w:hAnsi="宋体" w:cs="宋体" w:hint="eastAsia"/>
                <w:color w:val="000000"/>
                <w:kern w:val="0"/>
                <w:sz w:val="23"/>
                <w:szCs w:val="23"/>
              </w:rPr>
              <w:t>按危险</w:t>
            </w:r>
            <w:proofErr w:type="gramEnd"/>
            <w:r>
              <w:rPr>
                <w:rFonts w:ascii="宋体" w:hAnsi="宋体" w:cs="宋体" w:hint="eastAsia"/>
                <w:color w:val="000000"/>
                <w:kern w:val="0"/>
                <w:sz w:val="23"/>
                <w:szCs w:val="23"/>
              </w:rPr>
              <w:t>废物有关处理规定处理，填写记录，计2分。</w:t>
            </w:r>
          </w:p>
        </w:tc>
        <w:tc>
          <w:tcPr>
            <w:tcW w:w="0" w:type="auto"/>
            <w:shd w:val="clear" w:color="auto" w:fill="auto"/>
            <w:tcMar>
              <w:top w:w="15" w:type="dxa"/>
              <w:left w:w="15" w:type="dxa"/>
              <w:bottom w:w="0" w:type="dxa"/>
              <w:right w:w="15" w:type="dxa"/>
            </w:tcMar>
            <w:vAlign w:val="center"/>
          </w:tcPr>
          <w:p w14:paraId="65AB4C57" w14:textId="77777777" w:rsidR="009F3A60" w:rsidRDefault="009F3A60">
            <w:pPr>
              <w:widowControl/>
              <w:rPr>
                <w:rFonts w:ascii="宋体" w:hAnsi="宋体" w:cs="宋体"/>
                <w:kern w:val="0"/>
                <w:szCs w:val="24"/>
              </w:rPr>
            </w:pPr>
          </w:p>
        </w:tc>
      </w:tr>
      <w:tr w:rsidR="009F3A60" w14:paraId="02229DF1" w14:textId="77777777" w:rsidTr="003036F2">
        <w:tc>
          <w:tcPr>
            <w:tcW w:w="0" w:type="auto"/>
            <w:shd w:val="clear" w:color="auto" w:fill="auto"/>
            <w:tcMar>
              <w:top w:w="15" w:type="dxa"/>
              <w:left w:w="15" w:type="dxa"/>
              <w:bottom w:w="0" w:type="dxa"/>
              <w:right w:w="15" w:type="dxa"/>
            </w:tcMar>
            <w:vAlign w:val="center"/>
          </w:tcPr>
          <w:p w14:paraId="4AC93EF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lastRenderedPageBreak/>
              <w:t>11</w:t>
            </w:r>
          </w:p>
        </w:tc>
        <w:tc>
          <w:tcPr>
            <w:tcW w:w="0" w:type="auto"/>
            <w:shd w:val="clear" w:color="auto" w:fill="auto"/>
            <w:tcMar>
              <w:top w:w="15" w:type="dxa"/>
              <w:left w:w="15" w:type="dxa"/>
              <w:bottom w:w="0" w:type="dxa"/>
              <w:right w:w="15" w:type="dxa"/>
            </w:tcMar>
            <w:vAlign w:val="center"/>
          </w:tcPr>
          <w:p w14:paraId="258159FB"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数据管理</w:t>
            </w:r>
          </w:p>
        </w:tc>
        <w:tc>
          <w:tcPr>
            <w:tcW w:w="0" w:type="auto"/>
            <w:shd w:val="clear" w:color="auto" w:fill="auto"/>
            <w:tcMar>
              <w:top w:w="15" w:type="dxa"/>
              <w:left w:w="15" w:type="dxa"/>
              <w:bottom w:w="0" w:type="dxa"/>
              <w:right w:w="15" w:type="dxa"/>
            </w:tcMar>
            <w:vAlign w:val="center"/>
          </w:tcPr>
          <w:p w14:paraId="6E65BA43"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数据管理情况</w:t>
            </w:r>
          </w:p>
        </w:tc>
        <w:tc>
          <w:tcPr>
            <w:tcW w:w="0" w:type="auto"/>
            <w:shd w:val="clear" w:color="auto" w:fill="auto"/>
            <w:tcMar>
              <w:top w:w="15" w:type="dxa"/>
              <w:left w:w="15" w:type="dxa"/>
              <w:bottom w:w="0" w:type="dxa"/>
              <w:right w:w="15" w:type="dxa"/>
            </w:tcMar>
            <w:vAlign w:val="center"/>
          </w:tcPr>
          <w:p w14:paraId="4FA79280"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6</w:t>
            </w:r>
          </w:p>
        </w:tc>
        <w:tc>
          <w:tcPr>
            <w:tcW w:w="0" w:type="auto"/>
            <w:shd w:val="clear" w:color="auto" w:fill="auto"/>
            <w:tcMar>
              <w:top w:w="15" w:type="dxa"/>
              <w:left w:w="15" w:type="dxa"/>
              <w:bottom w:w="0" w:type="dxa"/>
              <w:right w:w="15" w:type="dxa"/>
            </w:tcMar>
            <w:vAlign w:val="center"/>
          </w:tcPr>
          <w:p w14:paraId="6AAC2392"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68DD8788"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□数据是否及时备份，计2分；</w:t>
            </w:r>
            <w:r>
              <w:rPr>
                <w:rFonts w:ascii="宋体" w:hAnsi="宋体" w:cs="宋体" w:hint="eastAsia"/>
                <w:color w:val="000000"/>
                <w:kern w:val="0"/>
                <w:sz w:val="23"/>
                <w:szCs w:val="23"/>
              </w:rPr>
              <w:br/>
              <w:t>  □是否能调阅所有数据（站内保存的水站数据至少截止到前一天），计2分；</w:t>
            </w:r>
            <w:r>
              <w:rPr>
                <w:rFonts w:ascii="宋体" w:hAnsi="宋体" w:cs="宋体" w:hint="eastAsia"/>
                <w:color w:val="000000"/>
                <w:kern w:val="0"/>
                <w:sz w:val="23"/>
                <w:szCs w:val="23"/>
              </w:rPr>
              <w:br/>
              <w:t>  □数据异常时是否有相关措施与上报程序，计2分。</w:t>
            </w:r>
          </w:p>
        </w:tc>
        <w:tc>
          <w:tcPr>
            <w:tcW w:w="0" w:type="auto"/>
            <w:shd w:val="clear" w:color="auto" w:fill="auto"/>
            <w:tcMar>
              <w:top w:w="15" w:type="dxa"/>
              <w:left w:w="15" w:type="dxa"/>
              <w:bottom w:w="0" w:type="dxa"/>
              <w:right w:w="15" w:type="dxa"/>
            </w:tcMar>
            <w:vAlign w:val="center"/>
          </w:tcPr>
          <w:p w14:paraId="15A5510A" w14:textId="77777777" w:rsidR="009F3A60" w:rsidRDefault="009F3A60">
            <w:pPr>
              <w:widowControl/>
              <w:rPr>
                <w:rFonts w:ascii="宋体" w:hAnsi="宋体" w:cs="宋体"/>
                <w:kern w:val="0"/>
                <w:szCs w:val="24"/>
              </w:rPr>
            </w:pPr>
          </w:p>
        </w:tc>
      </w:tr>
      <w:tr w:rsidR="009F3A60" w14:paraId="10E274A2" w14:textId="77777777" w:rsidTr="003036F2">
        <w:tc>
          <w:tcPr>
            <w:tcW w:w="0" w:type="auto"/>
            <w:shd w:val="clear" w:color="auto" w:fill="auto"/>
            <w:tcMar>
              <w:top w:w="15" w:type="dxa"/>
              <w:left w:w="15" w:type="dxa"/>
              <w:bottom w:w="0" w:type="dxa"/>
              <w:right w:w="15" w:type="dxa"/>
            </w:tcMar>
            <w:vAlign w:val="center"/>
          </w:tcPr>
          <w:p w14:paraId="0511C799"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12</w:t>
            </w:r>
          </w:p>
        </w:tc>
        <w:tc>
          <w:tcPr>
            <w:tcW w:w="0" w:type="auto"/>
            <w:shd w:val="clear" w:color="auto" w:fill="auto"/>
            <w:tcMar>
              <w:top w:w="15" w:type="dxa"/>
              <w:left w:w="15" w:type="dxa"/>
              <w:bottom w:w="0" w:type="dxa"/>
              <w:right w:w="15" w:type="dxa"/>
            </w:tcMar>
            <w:vAlign w:val="center"/>
          </w:tcPr>
          <w:p w14:paraId="1622F009"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档案记录</w:t>
            </w:r>
          </w:p>
        </w:tc>
        <w:tc>
          <w:tcPr>
            <w:tcW w:w="0" w:type="auto"/>
            <w:shd w:val="clear" w:color="auto" w:fill="auto"/>
            <w:tcMar>
              <w:top w:w="15" w:type="dxa"/>
              <w:left w:w="15" w:type="dxa"/>
              <w:bottom w:w="0" w:type="dxa"/>
              <w:right w:w="15" w:type="dxa"/>
            </w:tcMar>
            <w:vAlign w:val="center"/>
          </w:tcPr>
          <w:p w14:paraId="555F3D42"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仪器建档、质控核查记录、定期维护记录</w:t>
            </w:r>
          </w:p>
        </w:tc>
        <w:tc>
          <w:tcPr>
            <w:tcW w:w="0" w:type="auto"/>
            <w:shd w:val="clear" w:color="auto" w:fill="auto"/>
            <w:tcMar>
              <w:top w:w="15" w:type="dxa"/>
              <w:left w:w="15" w:type="dxa"/>
              <w:bottom w:w="0" w:type="dxa"/>
              <w:right w:w="15" w:type="dxa"/>
            </w:tcMar>
            <w:vAlign w:val="center"/>
          </w:tcPr>
          <w:p w14:paraId="41BE002E"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10</w:t>
            </w:r>
          </w:p>
        </w:tc>
        <w:tc>
          <w:tcPr>
            <w:tcW w:w="0" w:type="auto"/>
            <w:shd w:val="clear" w:color="auto" w:fill="auto"/>
            <w:tcMar>
              <w:top w:w="15" w:type="dxa"/>
              <w:left w:w="15" w:type="dxa"/>
              <w:bottom w:w="0" w:type="dxa"/>
              <w:right w:w="15" w:type="dxa"/>
            </w:tcMar>
            <w:vAlign w:val="center"/>
          </w:tcPr>
          <w:p w14:paraId="3119B5C9"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425FA807"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□是否建立水站仪器设备档案，停机、更换等是否报备，计4分；</w:t>
            </w:r>
            <w:r>
              <w:rPr>
                <w:rFonts w:ascii="宋体" w:hAnsi="宋体" w:cs="宋体" w:hint="eastAsia"/>
                <w:color w:val="000000"/>
                <w:kern w:val="0"/>
                <w:sz w:val="23"/>
                <w:szCs w:val="23"/>
              </w:rPr>
              <w:br/>
              <w:t>  □按要求进行日</w:t>
            </w:r>
            <w:proofErr w:type="gramStart"/>
            <w:r>
              <w:rPr>
                <w:rFonts w:ascii="宋体" w:hAnsi="宋体" w:cs="宋体" w:hint="eastAsia"/>
                <w:color w:val="000000"/>
                <w:kern w:val="0"/>
                <w:sz w:val="23"/>
                <w:szCs w:val="23"/>
              </w:rPr>
              <w:t>质控并记录</w:t>
            </w:r>
            <w:proofErr w:type="gramEnd"/>
            <w:r>
              <w:rPr>
                <w:rFonts w:ascii="宋体" w:hAnsi="宋体" w:cs="宋体" w:hint="eastAsia"/>
                <w:color w:val="000000"/>
                <w:kern w:val="0"/>
                <w:sz w:val="23"/>
                <w:szCs w:val="23"/>
              </w:rPr>
              <w:t>，抽查质</w:t>
            </w:r>
            <w:proofErr w:type="gramStart"/>
            <w:r>
              <w:rPr>
                <w:rFonts w:ascii="宋体" w:hAnsi="宋体" w:cs="宋体" w:hint="eastAsia"/>
                <w:color w:val="000000"/>
                <w:kern w:val="0"/>
                <w:sz w:val="23"/>
                <w:szCs w:val="23"/>
              </w:rPr>
              <w:t>控结果</w:t>
            </w:r>
            <w:proofErr w:type="gramEnd"/>
            <w:r>
              <w:rPr>
                <w:rFonts w:ascii="宋体" w:hAnsi="宋体" w:cs="宋体" w:hint="eastAsia"/>
                <w:color w:val="000000"/>
                <w:kern w:val="0"/>
                <w:sz w:val="23"/>
                <w:szCs w:val="23"/>
              </w:rPr>
              <w:t>与仪器记录是否匹配，计2分；</w:t>
            </w:r>
            <w:r>
              <w:rPr>
                <w:rFonts w:ascii="宋体" w:hAnsi="宋体" w:cs="宋体" w:hint="eastAsia"/>
                <w:color w:val="000000"/>
                <w:kern w:val="0"/>
                <w:sz w:val="23"/>
                <w:szCs w:val="23"/>
              </w:rPr>
              <w:br/>
              <w:t>  □按要求进行每周标样核查、加标回收测试并记录，抽查质</w:t>
            </w:r>
            <w:proofErr w:type="gramStart"/>
            <w:r>
              <w:rPr>
                <w:rFonts w:ascii="宋体" w:hAnsi="宋体" w:cs="宋体" w:hint="eastAsia"/>
                <w:color w:val="000000"/>
                <w:kern w:val="0"/>
                <w:sz w:val="23"/>
                <w:szCs w:val="23"/>
              </w:rPr>
              <w:t>控结果</w:t>
            </w:r>
            <w:proofErr w:type="gramEnd"/>
            <w:r>
              <w:rPr>
                <w:rFonts w:ascii="宋体" w:hAnsi="宋体" w:cs="宋体" w:hint="eastAsia"/>
                <w:color w:val="000000"/>
                <w:kern w:val="0"/>
                <w:sz w:val="23"/>
                <w:szCs w:val="23"/>
              </w:rPr>
              <w:t>与仪器记录是否匹配，计2分；</w:t>
            </w:r>
            <w:r>
              <w:rPr>
                <w:rFonts w:ascii="宋体" w:hAnsi="宋体" w:cs="宋体" w:hint="eastAsia"/>
                <w:color w:val="000000"/>
                <w:kern w:val="0"/>
                <w:sz w:val="23"/>
                <w:szCs w:val="23"/>
              </w:rPr>
              <w:br/>
              <w:t>  □按要求进行每月多点线性核查、实际水样比对和集成干预检查并记录，抽查质</w:t>
            </w:r>
            <w:proofErr w:type="gramStart"/>
            <w:r>
              <w:rPr>
                <w:rFonts w:ascii="宋体" w:hAnsi="宋体" w:cs="宋体" w:hint="eastAsia"/>
                <w:color w:val="000000"/>
                <w:kern w:val="0"/>
                <w:sz w:val="23"/>
                <w:szCs w:val="23"/>
              </w:rPr>
              <w:t>控结果</w:t>
            </w:r>
            <w:proofErr w:type="gramEnd"/>
            <w:r>
              <w:rPr>
                <w:rFonts w:ascii="宋体" w:hAnsi="宋体" w:cs="宋体" w:hint="eastAsia"/>
                <w:color w:val="000000"/>
                <w:kern w:val="0"/>
                <w:sz w:val="23"/>
                <w:szCs w:val="23"/>
              </w:rPr>
              <w:t>与仪器记录是否匹配，计2分。</w:t>
            </w:r>
          </w:p>
        </w:tc>
        <w:tc>
          <w:tcPr>
            <w:tcW w:w="0" w:type="auto"/>
            <w:shd w:val="clear" w:color="auto" w:fill="auto"/>
            <w:tcMar>
              <w:top w:w="15" w:type="dxa"/>
              <w:left w:w="15" w:type="dxa"/>
              <w:bottom w:w="0" w:type="dxa"/>
              <w:right w:w="15" w:type="dxa"/>
            </w:tcMar>
            <w:vAlign w:val="center"/>
          </w:tcPr>
          <w:p w14:paraId="6ABDDD5F" w14:textId="77777777" w:rsidR="009F3A60" w:rsidRDefault="009F3A60">
            <w:pPr>
              <w:widowControl/>
              <w:rPr>
                <w:rFonts w:ascii="宋体" w:hAnsi="宋体" w:cs="宋体"/>
                <w:kern w:val="0"/>
                <w:szCs w:val="24"/>
              </w:rPr>
            </w:pPr>
          </w:p>
        </w:tc>
      </w:tr>
      <w:tr w:rsidR="009F3A60" w14:paraId="4A1A0202" w14:textId="77777777" w:rsidTr="003036F2">
        <w:tc>
          <w:tcPr>
            <w:tcW w:w="0" w:type="auto"/>
            <w:shd w:val="clear" w:color="auto" w:fill="auto"/>
            <w:tcMar>
              <w:top w:w="15" w:type="dxa"/>
              <w:left w:w="15" w:type="dxa"/>
              <w:bottom w:w="0" w:type="dxa"/>
              <w:right w:w="15" w:type="dxa"/>
            </w:tcMar>
            <w:vAlign w:val="center"/>
          </w:tcPr>
          <w:p w14:paraId="5AA12CA3"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13</w:t>
            </w:r>
          </w:p>
        </w:tc>
        <w:tc>
          <w:tcPr>
            <w:tcW w:w="0" w:type="auto"/>
            <w:shd w:val="clear" w:color="auto" w:fill="auto"/>
            <w:tcMar>
              <w:top w:w="15" w:type="dxa"/>
              <w:left w:w="15" w:type="dxa"/>
              <w:bottom w:w="0" w:type="dxa"/>
              <w:right w:w="15" w:type="dxa"/>
            </w:tcMar>
            <w:vAlign w:val="center"/>
          </w:tcPr>
          <w:p w14:paraId="743A557C"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异常情况处理</w:t>
            </w:r>
          </w:p>
        </w:tc>
        <w:tc>
          <w:tcPr>
            <w:tcW w:w="0" w:type="auto"/>
            <w:shd w:val="clear" w:color="auto" w:fill="auto"/>
            <w:tcMar>
              <w:top w:w="15" w:type="dxa"/>
              <w:left w:w="15" w:type="dxa"/>
              <w:bottom w:w="0" w:type="dxa"/>
              <w:right w:w="15" w:type="dxa"/>
            </w:tcMar>
            <w:vAlign w:val="center"/>
          </w:tcPr>
          <w:p w14:paraId="7CEE61F1"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故障应急等处理情况</w:t>
            </w:r>
          </w:p>
        </w:tc>
        <w:tc>
          <w:tcPr>
            <w:tcW w:w="0" w:type="auto"/>
            <w:shd w:val="clear" w:color="auto" w:fill="auto"/>
            <w:tcMar>
              <w:top w:w="15" w:type="dxa"/>
              <w:left w:w="15" w:type="dxa"/>
              <w:bottom w:w="0" w:type="dxa"/>
              <w:right w:w="15" w:type="dxa"/>
            </w:tcMar>
            <w:vAlign w:val="center"/>
          </w:tcPr>
          <w:p w14:paraId="603049F8"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8</w:t>
            </w:r>
          </w:p>
        </w:tc>
        <w:tc>
          <w:tcPr>
            <w:tcW w:w="0" w:type="auto"/>
            <w:shd w:val="clear" w:color="auto" w:fill="auto"/>
            <w:tcMar>
              <w:top w:w="15" w:type="dxa"/>
              <w:left w:w="15" w:type="dxa"/>
              <w:bottom w:w="0" w:type="dxa"/>
              <w:right w:w="15" w:type="dxa"/>
            </w:tcMar>
            <w:vAlign w:val="center"/>
          </w:tcPr>
          <w:p w14:paraId="37928CD4"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0C3183C6"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□是否有应急运维预案，计4分；</w:t>
            </w:r>
          </w:p>
          <w:p w14:paraId="629905D7"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□一般故障于8小时（工作时间）内响应、24小时内解决，故障处理过程有</w:t>
            </w:r>
            <w:proofErr w:type="gramStart"/>
            <w:r>
              <w:rPr>
                <w:rFonts w:ascii="宋体" w:hAnsi="宋体" w:cs="宋体" w:hint="eastAsia"/>
                <w:color w:val="000000"/>
                <w:kern w:val="0"/>
                <w:sz w:val="23"/>
                <w:szCs w:val="23"/>
              </w:rPr>
              <w:t>对应台</w:t>
            </w:r>
            <w:proofErr w:type="gramEnd"/>
            <w:r>
              <w:rPr>
                <w:rFonts w:ascii="宋体" w:hAnsi="宋体" w:cs="宋体" w:hint="eastAsia"/>
                <w:color w:val="000000"/>
                <w:kern w:val="0"/>
                <w:sz w:val="23"/>
                <w:szCs w:val="23"/>
              </w:rPr>
              <w:t>账记录，计2分；</w:t>
            </w:r>
            <w:r>
              <w:rPr>
                <w:rFonts w:ascii="宋体" w:hAnsi="宋体" w:cs="宋体" w:hint="eastAsia"/>
                <w:color w:val="000000"/>
                <w:kern w:val="0"/>
                <w:sz w:val="23"/>
                <w:szCs w:val="23"/>
              </w:rPr>
              <w:br/>
              <w:t>  □不易诊断和检修或48小时内无法排除的仪器故障，是否采用备机替代故障仪器，计2分。</w:t>
            </w:r>
          </w:p>
        </w:tc>
        <w:tc>
          <w:tcPr>
            <w:tcW w:w="0" w:type="auto"/>
            <w:shd w:val="clear" w:color="auto" w:fill="auto"/>
            <w:tcMar>
              <w:top w:w="15" w:type="dxa"/>
              <w:left w:w="15" w:type="dxa"/>
              <w:bottom w:w="0" w:type="dxa"/>
              <w:right w:w="15" w:type="dxa"/>
            </w:tcMar>
            <w:vAlign w:val="center"/>
          </w:tcPr>
          <w:p w14:paraId="2381EAD0" w14:textId="77777777" w:rsidR="009F3A60" w:rsidRDefault="009F3A60">
            <w:pPr>
              <w:widowControl/>
              <w:rPr>
                <w:rFonts w:ascii="宋体" w:hAnsi="宋体" w:cs="宋体"/>
                <w:kern w:val="0"/>
                <w:szCs w:val="24"/>
              </w:rPr>
            </w:pPr>
          </w:p>
        </w:tc>
      </w:tr>
      <w:tr w:rsidR="009F3A60" w14:paraId="3056B2C2" w14:textId="77777777" w:rsidTr="003036F2">
        <w:tc>
          <w:tcPr>
            <w:tcW w:w="0" w:type="auto"/>
            <w:shd w:val="clear" w:color="auto" w:fill="auto"/>
            <w:tcMar>
              <w:top w:w="15" w:type="dxa"/>
              <w:left w:w="15" w:type="dxa"/>
              <w:bottom w:w="0" w:type="dxa"/>
              <w:right w:w="15" w:type="dxa"/>
            </w:tcMar>
            <w:vAlign w:val="center"/>
          </w:tcPr>
          <w:p w14:paraId="62CBD566"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四</w:t>
            </w:r>
          </w:p>
        </w:tc>
        <w:tc>
          <w:tcPr>
            <w:tcW w:w="0" w:type="auto"/>
            <w:shd w:val="clear" w:color="auto" w:fill="auto"/>
            <w:tcMar>
              <w:top w:w="15" w:type="dxa"/>
              <w:left w:w="15" w:type="dxa"/>
              <w:bottom w:w="0" w:type="dxa"/>
              <w:right w:w="15" w:type="dxa"/>
            </w:tcMar>
            <w:vAlign w:val="center"/>
          </w:tcPr>
          <w:p w14:paraId="40C69F9E"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安全管理</w:t>
            </w:r>
          </w:p>
        </w:tc>
        <w:tc>
          <w:tcPr>
            <w:tcW w:w="0" w:type="auto"/>
            <w:shd w:val="clear" w:color="auto" w:fill="auto"/>
            <w:tcMar>
              <w:top w:w="15" w:type="dxa"/>
              <w:left w:w="15" w:type="dxa"/>
              <w:bottom w:w="0" w:type="dxa"/>
              <w:right w:w="15" w:type="dxa"/>
            </w:tcMar>
            <w:vAlign w:val="center"/>
          </w:tcPr>
          <w:p w14:paraId="1EE64A04"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03B23839"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15</w:t>
            </w:r>
          </w:p>
        </w:tc>
        <w:tc>
          <w:tcPr>
            <w:tcW w:w="0" w:type="auto"/>
            <w:shd w:val="clear" w:color="auto" w:fill="auto"/>
            <w:tcMar>
              <w:top w:w="15" w:type="dxa"/>
              <w:left w:w="15" w:type="dxa"/>
              <w:bottom w:w="0" w:type="dxa"/>
              <w:right w:w="15" w:type="dxa"/>
            </w:tcMar>
            <w:vAlign w:val="center"/>
          </w:tcPr>
          <w:p w14:paraId="6723A218"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5D0E662F"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Cs w:val="24"/>
              </w:rPr>
              <w:t>（扣分标准：最低扣0.5分，小项得分扣完为止）</w:t>
            </w:r>
          </w:p>
        </w:tc>
        <w:tc>
          <w:tcPr>
            <w:tcW w:w="0" w:type="auto"/>
            <w:shd w:val="clear" w:color="auto" w:fill="auto"/>
            <w:tcMar>
              <w:top w:w="15" w:type="dxa"/>
              <w:left w:w="15" w:type="dxa"/>
              <w:bottom w:w="0" w:type="dxa"/>
              <w:right w:w="15" w:type="dxa"/>
            </w:tcMar>
            <w:vAlign w:val="center"/>
          </w:tcPr>
          <w:p w14:paraId="0C72EF65" w14:textId="77777777" w:rsidR="009F3A60" w:rsidRDefault="009F3A60">
            <w:pPr>
              <w:widowControl/>
              <w:rPr>
                <w:rFonts w:ascii="宋体" w:hAnsi="宋体" w:cs="宋体"/>
                <w:kern w:val="0"/>
                <w:szCs w:val="24"/>
              </w:rPr>
            </w:pPr>
          </w:p>
        </w:tc>
      </w:tr>
      <w:tr w:rsidR="009F3A60" w14:paraId="30AB702D" w14:textId="77777777" w:rsidTr="003036F2">
        <w:tc>
          <w:tcPr>
            <w:tcW w:w="0" w:type="auto"/>
            <w:shd w:val="clear" w:color="auto" w:fill="auto"/>
            <w:tcMar>
              <w:top w:w="15" w:type="dxa"/>
              <w:left w:w="15" w:type="dxa"/>
              <w:bottom w:w="0" w:type="dxa"/>
              <w:right w:w="15" w:type="dxa"/>
            </w:tcMar>
            <w:vAlign w:val="center"/>
          </w:tcPr>
          <w:p w14:paraId="091497BE"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14</w:t>
            </w:r>
          </w:p>
        </w:tc>
        <w:tc>
          <w:tcPr>
            <w:tcW w:w="0" w:type="auto"/>
            <w:shd w:val="clear" w:color="auto" w:fill="auto"/>
            <w:tcMar>
              <w:top w:w="15" w:type="dxa"/>
              <w:left w:w="15" w:type="dxa"/>
              <w:bottom w:w="0" w:type="dxa"/>
              <w:right w:w="15" w:type="dxa"/>
            </w:tcMar>
            <w:vAlign w:val="center"/>
          </w:tcPr>
          <w:p w14:paraId="760E10A3"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实体安全</w:t>
            </w:r>
          </w:p>
        </w:tc>
        <w:tc>
          <w:tcPr>
            <w:tcW w:w="0" w:type="auto"/>
            <w:shd w:val="clear" w:color="auto" w:fill="auto"/>
            <w:tcMar>
              <w:top w:w="15" w:type="dxa"/>
              <w:left w:w="15" w:type="dxa"/>
              <w:bottom w:w="0" w:type="dxa"/>
              <w:right w:w="15" w:type="dxa"/>
            </w:tcMar>
            <w:vAlign w:val="center"/>
          </w:tcPr>
          <w:p w14:paraId="14A13B66"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防汛、防雷、供电等设施是否满足监测要求</w:t>
            </w:r>
          </w:p>
        </w:tc>
        <w:tc>
          <w:tcPr>
            <w:tcW w:w="0" w:type="auto"/>
            <w:shd w:val="clear" w:color="auto" w:fill="auto"/>
            <w:tcMar>
              <w:top w:w="15" w:type="dxa"/>
              <w:left w:w="15" w:type="dxa"/>
              <w:bottom w:w="0" w:type="dxa"/>
              <w:right w:w="15" w:type="dxa"/>
            </w:tcMar>
            <w:vAlign w:val="center"/>
          </w:tcPr>
          <w:p w14:paraId="0870670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color w:val="000000"/>
                <w:kern w:val="0"/>
                <w:sz w:val="23"/>
                <w:szCs w:val="23"/>
              </w:rPr>
              <w:t>15</w:t>
            </w:r>
          </w:p>
        </w:tc>
        <w:tc>
          <w:tcPr>
            <w:tcW w:w="0" w:type="auto"/>
            <w:shd w:val="clear" w:color="auto" w:fill="auto"/>
            <w:tcMar>
              <w:top w:w="15" w:type="dxa"/>
              <w:left w:w="15" w:type="dxa"/>
              <w:bottom w:w="0" w:type="dxa"/>
              <w:right w:w="15" w:type="dxa"/>
            </w:tcMar>
            <w:vAlign w:val="center"/>
          </w:tcPr>
          <w:p w14:paraId="5B2D99D6" w14:textId="77777777" w:rsidR="009F3A60" w:rsidRDefault="009F3A60">
            <w:pPr>
              <w:widowControl/>
              <w:rPr>
                <w:rFonts w:ascii="宋体" w:hAnsi="宋体" w:cs="宋体"/>
                <w:kern w:val="0"/>
                <w:szCs w:val="24"/>
              </w:rPr>
            </w:pPr>
          </w:p>
        </w:tc>
        <w:tc>
          <w:tcPr>
            <w:tcW w:w="0" w:type="auto"/>
            <w:shd w:val="clear" w:color="auto" w:fill="auto"/>
            <w:tcMar>
              <w:top w:w="15" w:type="dxa"/>
              <w:left w:w="15" w:type="dxa"/>
              <w:bottom w:w="0" w:type="dxa"/>
              <w:right w:w="15" w:type="dxa"/>
            </w:tcMar>
            <w:vAlign w:val="center"/>
          </w:tcPr>
          <w:p w14:paraId="7F739136"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□仪器用电是否配稳压器、是否防雷，计2分；</w:t>
            </w:r>
            <w:r>
              <w:rPr>
                <w:rFonts w:ascii="宋体" w:hAnsi="宋体" w:cs="宋体" w:hint="eastAsia"/>
                <w:color w:val="000000"/>
                <w:kern w:val="0"/>
                <w:sz w:val="23"/>
                <w:szCs w:val="23"/>
              </w:rPr>
              <w:br/>
              <w:t>  □栈桥和浮船的警示标志明显，计2分；</w:t>
            </w:r>
            <w:r>
              <w:rPr>
                <w:rFonts w:ascii="宋体" w:hAnsi="宋体" w:cs="宋体" w:hint="eastAsia"/>
                <w:color w:val="000000"/>
                <w:kern w:val="0"/>
                <w:sz w:val="23"/>
                <w:szCs w:val="23"/>
              </w:rPr>
              <w:br/>
              <w:t>  □门禁系统运行正常，确保水站财产安全，计2.5分；</w:t>
            </w:r>
          </w:p>
          <w:p w14:paraId="0F96C918"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□是否做好汛期采水系统安全工作，是否做好汛前准备、汛后恢复工作，计2.5分；</w:t>
            </w:r>
          </w:p>
          <w:p w14:paraId="26AD5697"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□若</w:t>
            </w:r>
            <w:proofErr w:type="gramStart"/>
            <w:r>
              <w:rPr>
                <w:rFonts w:ascii="宋体" w:hAnsi="宋体" w:cs="宋体" w:hint="eastAsia"/>
                <w:color w:val="000000"/>
                <w:kern w:val="0"/>
                <w:sz w:val="23"/>
                <w:szCs w:val="23"/>
              </w:rPr>
              <w:t>发现站房主</w:t>
            </w:r>
            <w:proofErr w:type="gramEnd"/>
            <w:r>
              <w:rPr>
                <w:rFonts w:ascii="宋体" w:hAnsi="宋体" w:cs="宋体" w:hint="eastAsia"/>
                <w:color w:val="000000"/>
                <w:kern w:val="0"/>
                <w:sz w:val="23"/>
                <w:szCs w:val="23"/>
              </w:rPr>
              <w:t>体、水电路、空调设备、网络通讯设备、防雷装置、消防设备、安全防盗设施、采水构筑物、采（配）水管路以及出入道路存在问题，有无及时向当地驻市站、省站报告，并每季度向省站上报水站安全检查报告，计4分；</w:t>
            </w:r>
          </w:p>
          <w:p w14:paraId="62DFB386"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color w:val="000000"/>
                <w:kern w:val="0"/>
                <w:sz w:val="23"/>
                <w:szCs w:val="23"/>
              </w:rPr>
              <w:t>□若发现有干扰采样的情形，有无及时向当地驻市站、省站报告，计2分。</w:t>
            </w:r>
          </w:p>
        </w:tc>
        <w:tc>
          <w:tcPr>
            <w:tcW w:w="0" w:type="auto"/>
            <w:shd w:val="clear" w:color="auto" w:fill="auto"/>
            <w:tcMar>
              <w:top w:w="15" w:type="dxa"/>
              <w:left w:w="15" w:type="dxa"/>
              <w:bottom w:w="0" w:type="dxa"/>
              <w:right w:w="15" w:type="dxa"/>
            </w:tcMar>
            <w:vAlign w:val="center"/>
          </w:tcPr>
          <w:p w14:paraId="3AF6FF43" w14:textId="77777777" w:rsidR="009F3A60" w:rsidRDefault="009F3A60">
            <w:pPr>
              <w:widowControl/>
              <w:rPr>
                <w:rFonts w:ascii="宋体" w:hAnsi="宋体" w:cs="宋体"/>
                <w:kern w:val="0"/>
                <w:szCs w:val="24"/>
              </w:rPr>
            </w:pPr>
          </w:p>
        </w:tc>
      </w:tr>
      <w:tr w:rsidR="009F3A60" w14:paraId="6988A13F" w14:textId="77777777" w:rsidTr="003036F2">
        <w:tc>
          <w:tcPr>
            <w:tcW w:w="0" w:type="auto"/>
            <w:gridSpan w:val="3"/>
            <w:shd w:val="clear" w:color="auto" w:fill="auto"/>
            <w:tcMar>
              <w:top w:w="15" w:type="dxa"/>
              <w:left w:w="15" w:type="dxa"/>
              <w:bottom w:w="0" w:type="dxa"/>
              <w:right w:w="15" w:type="dxa"/>
            </w:tcMar>
            <w:vAlign w:val="center"/>
          </w:tcPr>
          <w:p w14:paraId="3BFB4916"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总分</w:t>
            </w:r>
          </w:p>
        </w:tc>
        <w:tc>
          <w:tcPr>
            <w:tcW w:w="0" w:type="auto"/>
            <w:gridSpan w:val="4"/>
            <w:shd w:val="clear" w:color="auto" w:fill="auto"/>
            <w:tcMar>
              <w:top w:w="15" w:type="dxa"/>
              <w:left w:w="15" w:type="dxa"/>
              <w:bottom w:w="0" w:type="dxa"/>
              <w:right w:w="15" w:type="dxa"/>
            </w:tcMar>
            <w:vAlign w:val="center"/>
          </w:tcPr>
          <w:p w14:paraId="322FA98F" w14:textId="77777777" w:rsidR="009F3A60" w:rsidRDefault="009F3A60">
            <w:pPr>
              <w:widowControl/>
              <w:rPr>
                <w:rFonts w:ascii="宋体" w:hAnsi="宋体" w:cs="宋体"/>
                <w:kern w:val="0"/>
                <w:szCs w:val="24"/>
              </w:rPr>
            </w:pPr>
          </w:p>
        </w:tc>
      </w:tr>
      <w:tr w:rsidR="009F3A60" w14:paraId="200FA651" w14:textId="77777777" w:rsidTr="003036F2">
        <w:trPr>
          <w:trHeight w:val="1051"/>
        </w:trPr>
        <w:tc>
          <w:tcPr>
            <w:tcW w:w="0" w:type="auto"/>
            <w:gridSpan w:val="7"/>
            <w:shd w:val="clear" w:color="auto" w:fill="auto"/>
            <w:tcMar>
              <w:top w:w="15" w:type="dxa"/>
              <w:left w:w="15" w:type="dxa"/>
              <w:bottom w:w="0" w:type="dxa"/>
              <w:right w:w="15" w:type="dxa"/>
            </w:tcMar>
          </w:tcPr>
          <w:p w14:paraId="399EE6F9" w14:textId="77777777" w:rsidR="009F3A60" w:rsidRDefault="000D14B6" w:rsidP="003036F2">
            <w:pPr>
              <w:widowControl/>
              <w:spacing w:before="100" w:beforeAutospacing="1" w:after="100" w:afterAutospacing="1"/>
              <w:textAlignment w:val="center"/>
              <w:rPr>
                <w:rFonts w:ascii="宋体" w:hAnsi="宋体" w:cs="宋体"/>
                <w:kern w:val="0"/>
                <w:szCs w:val="24"/>
              </w:rPr>
            </w:pPr>
            <w:r w:rsidRPr="003036F2">
              <w:rPr>
                <w:rFonts w:ascii="宋体" w:hAnsi="宋体" w:cs="宋体" w:hint="eastAsia"/>
                <w:b/>
                <w:bCs/>
                <w:color w:val="000000"/>
                <w:kern w:val="0"/>
                <w:sz w:val="23"/>
                <w:szCs w:val="23"/>
              </w:rPr>
              <w:t>其它需要记录的问题</w:t>
            </w:r>
            <w:r w:rsidR="003036F2">
              <w:rPr>
                <w:rFonts w:ascii="宋体" w:hAnsi="宋体" w:cs="宋体" w:hint="eastAsia"/>
                <w:b/>
                <w:bCs/>
                <w:color w:val="000000"/>
                <w:kern w:val="0"/>
                <w:sz w:val="23"/>
                <w:szCs w:val="23"/>
              </w:rPr>
              <w:t>：</w:t>
            </w:r>
          </w:p>
        </w:tc>
      </w:tr>
      <w:tr w:rsidR="009F3A60" w14:paraId="39067030" w14:textId="77777777" w:rsidTr="003036F2">
        <w:tc>
          <w:tcPr>
            <w:tcW w:w="0" w:type="auto"/>
            <w:gridSpan w:val="3"/>
            <w:shd w:val="clear" w:color="auto" w:fill="auto"/>
            <w:tcMar>
              <w:top w:w="15" w:type="dxa"/>
              <w:left w:w="15" w:type="dxa"/>
              <w:bottom w:w="0" w:type="dxa"/>
              <w:right w:w="15" w:type="dxa"/>
            </w:tcMar>
            <w:vAlign w:val="center"/>
          </w:tcPr>
          <w:p w14:paraId="136C2C53"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lastRenderedPageBreak/>
              <w:t>运维单位</w:t>
            </w:r>
          </w:p>
          <w:p w14:paraId="37ED16CA"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意见或建议</w:t>
            </w:r>
          </w:p>
        </w:tc>
        <w:tc>
          <w:tcPr>
            <w:tcW w:w="0" w:type="auto"/>
            <w:gridSpan w:val="4"/>
            <w:shd w:val="clear" w:color="auto" w:fill="auto"/>
            <w:tcMar>
              <w:top w:w="15" w:type="dxa"/>
              <w:left w:w="15" w:type="dxa"/>
              <w:bottom w:w="0" w:type="dxa"/>
              <w:right w:w="15" w:type="dxa"/>
            </w:tcMar>
            <w:vAlign w:val="center"/>
          </w:tcPr>
          <w:p w14:paraId="1D90046C" w14:textId="77777777" w:rsidR="009F3A60" w:rsidRDefault="009F3A60">
            <w:pPr>
              <w:widowControl/>
              <w:rPr>
                <w:rFonts w:ascii="宋体" w:hAnsi="宋体" w:cs="宋体"/>
                <w:kern w:val="0"/>
                <w:szCs w:val="24"/>
              </w:rPr>
            </w:pPr>
          </w:p>
        </w:tc>
      </w:tr>
      <w:tr w:rsidR="009F3A60" w14:paraId="4AC25CBE" w14:textId="77777777" w:rsidTr="003036F2">
        <w:tc>
          <w:tcPr>
            <w:tcW w:w="0" w:type="auto"/>
            <w:gridSpan w:val="3"/>
            <w:shd w:val="clear" w:color="auto" w:fill="auto"/>
            <w:tcMar>
              <w:top w:w="15" w:type="dxa"/>
              <w:left w:w="15" w:type="dxa"/>
              <w:bottom w:w="0" w:type="dxa"/>
              <w:right w:w="15" w:type="dxa"/>
            </w:tcMar>
            <w:vAlign w:val="center"/>
          </w:tcPr>
          <w:p w14:paraId="470AA9D1"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现场检查人员</w:t>
            </w:r>
          </w:p>
          <w:p w14:paraId="7F21A298" w14:textId="77777777" w:rsidR="009F3A60" w:rsidRDefault="000D14B6">
            <w:pPr>
              <w:widowControl/>
              <w:spacing w:before="100" w:beforeAutospacing="1" w:after="100" w:afterAutospacing="1"/>
              <w:textAlignment w:val="center"/>
              <w:rPr>
                <w:rFonts w:ascii="宋体" w:hAnsi="宋体" w:cs="宋体"/>
                <w:kern w:val="0"/>
                <w:szCs w:val="24"/>
              </w:rPr>
            </w:pPr>
            <w:r>
              <w:rPr>
                <w:rFonts w:ascii="宋体" w:hAnsi="宋体" w:cs="宋体" w:hint="eastAsia"/>
                <w:b/>
                <w:bCs/>
                <w:color w:val="000000"/>
                <w:kern w:val="0"/>
                <w:sz w:val="23"/>
                <w:szCs w:val="23"/>
              </w:rPr>
              <w:t>意见或建议</w:t>
            </w:r>
          </w:p>
        </w:tc>
        <w:tc>
          <w:tcPr>
            <w:tcW w:w="0" w:type="auto"/>
            <w:gridSpan w:val="4"/>
            <w:shd w:val="clear" w:color="auto" w:fill="auto"/>
            <w:tcMar>
              <w:top w:w="15" w:type="dxa"/>
              <w:left w:w="15" w:type="dxa"/>
              <w:bottom w:w="0" w:type="dxa"/>
              <w:right w:w="15" w:type="dxa"/>
            </w:tcMar>
            <w:vAlign w:val="center"/>
          </w:tcPr>
          <w:p w14:paraId="4867A218" w14:textId="77777777" w:rsidR="009F3A60" w:rsidRDefault="009F3A60">
            <w:pPr>
              <w:widowControl/>
              <w:rPr>
                <w:rFonts w:ascii="宋体" w:hAnsi="宋体" w:cs="宋体"/>
                <w:kern w:val="0"/>
                <w:szCs w:val="24"/>
              </w:rPr>
            </w:pPr>
          </w:p>
        </w:tc>
      </w:tr>
    </w:tbl>
    <w:p w14:paraId="1D6CBFB0" w14:textId="77777777" w:rsidR="00A0154D" w:rsidRDefault="000D14B6">
      <w:pPr>
        <w:widowControl/>
        <w:spacing w:before="100" w:beforeAutospacing="1" w:after="100" w:afterAutospacing="1" w:line="390" w:lineRule="atLeast"/>
        <w:rPr>
          <w:rFonts w:ascii="宋体" w:hAnsi="宋体" w:cs="宋体"/>
          <w:b/>
          <w:bCs/>
          <w:color w:val="000000"/>
          <w:kern w:val="0"/>
          <w:szCs w:val="24"/>
          <w:shd w:val="clear" w:color="auto" w:fill="FFFFFF"/>
        </w:rPr>
      </w:pPr>
      <w:r>
        <w:rPr>
          <w:rFonts w:ascii="宋体" w:hAnsi="宋体" w:cs="宋体" w:hint="eastAsia"/>
          <w:b/>
          <w:bCs/>
          <w:color w:val="000000"/>
          <w:kern w:val="0"/>
          <w:sz w:val="23"/>
          <w:szCs w:val="23"/>
          <w:shd w:val="clear" w:color="auto" w:fill="FFFFFF"/>
        </w:rPr>
        <w:t>检查单位：</w:t>
      </w:r>
      <w:r>
        <w:rPr>
          <w:rFonts w:ascii="宋体" w:hAnsi="宋体" w:cs="宋体"/>
          <w:b/>
          <w:bCs/>
          <w:color w:val="000000"/>
          <w:kern w:val="0"/>
          <w:szCs w:val="24"/>
          <w:u w:val="single"/>
          <w:shd w:val="clear" w:color="auto" w:fill="FFFFFF"/>
        </w:rPr>
        <w:t>      </w:t>
      </w:r>
      <w:r w:rsidR="00A0154D">
        <w:rPr>
          <w:rFonts w:ascii="宋体" w:hAnsi="宋体" w:cs="宋体"/>
          <w:b/>
          <w:bCs/>
          <w:color w:val="000000"/>
          <w:kern w:val="0"/>
          <w:szCs w:val="24"/>
          <w:u w:val="single"/>
          <w:shd w:val="clear" w:color="auto" w:fill="FFFFFF"/>
        </w:rPr>
        <w:t xml:space="preserve">  </w:t>
      </w:r>
      <w:r>
        <w:rPr>
          <w:rFonts w:ascii="宋体" w:hAnsi="宋体" w:cs="宋体"/>
          <w:b/>
          <w:bCs/>
          <w:color w:val="000000"/>
          <w:kern w:val="0"/>
          <w:szCs w:val="24"/>
          <w:u w:val="single"/>
          <w:shd w:val="clear" w:color="auto" w:fill="FFFFFF"/>
        </w:rPr>
        <w:t>    </w:t>
      </w:r>
      <w:r w:rsidR="00A0154D">
        <w:rPr>
          <w:rFonts w:ascii="宋体" w:hAnsi="宋体" w:cs="宋体"/>
          <w:b/>
          <w:bCs/>
          <w:color w:val="000000"/>
          <w:kern w:val="0"/>
          <w:szCs w:val="24"/>
          <w:shd w:val="clear" w:color="auto" w:fill="FFFFFF"/>
        </w:rPr>
        <w:t> </w:t>
      </w:r>
      <w:r>
        <w:rPr>
          <w:rFonts w:ascii="宋体" w:hAnsi="宋体" w:cs="宋体" w:hint="eastAsia"/>
          <w:b/>
          <w:bCs/>
          <w:color w:val="000000"/>
          <w:kern w:val="0"/>
          <w:sz w:val="23"/>
          <w:szCs w:val="23"/>
          <w:shd w:val="clear" w:color="auto" w:fill="FFFFFF"/>
        </w:rPr>
        <w:t>检查人员：</w:t>
      </w:r>
      <w:r>
        <w:rPr>
          <w:rFonts w:ascii="宋体" w:hAnsi="宋体" w:cs="宋体"/>
          <w:b/>
          <w:bCs/>
          <w:color w:val="000000"/>
          <w:kern w:val="0"/>
          <w:szCs w:val="24"/>
          <w:u w:val="single"/>
          <w:shd w:val="clear" w:color="auto" w:fill="FFFFFF"/>
        </w:rPr>
        <w:t>             </w:t>
      </w:r>
    </w:p>
    <w:p w14:paraId="70029488" w14:textId="77777777" w:rsidR="009F3A60" w:rsidRDefault="000D14B6">
      <w:pPr>
        <w:widowControl/>
        <w:spacing w:before="100" w:beforeAutospacing="1" w:after="100" w:afterAutospacing="1" w:line="390" w:lineRule="atLeast"/>
        <w:rPr>
          <w:rFonts w:ascii="宋体" w:hAnsi="宋体" w:cs="宋体"/>
          <w:kern w:val="0"/>
          <w:szCs w:val="24"/>
        </w:rPr>
      </w:pPr>
      <w:r>
        <w:rPr>
          <w:rFonts w:ascii="宋体" w:hAnsi="宋体" w:cs="宋体" w:hint="eastAsia"/>
          <w:b/>
          <w:bCs/>
          <w:color w:val="000000"/>
          <w:kern w:val="0"/>
          <w:szCs w:val="24"/>
          <w:shd w:val="clear" w:color="auto" w:fill="FFFFFF"/>
        </w:rPr>
        <w:t>时间：</w:t>
      </w:r>
      <w:r>
        <w:rPr>
          <w:rFonts w:ascii="宋体" w:hAnsi="宋体" w:cs="宋体"/>
          <w:b/>
          <w:bCs/>
          <w:color w:val="000000"/>
          <w:kern w:val="0"/>
          <w:szCs w:val="24"/>
          <w:u w:val="single"/>
          <w:shd w:val="clear" w:color="auto" w:fill="FFFFFF"/>
        </w:rPr>
        <w:t>                    </w:t>
      </w:r>
      <w:r>
        <w:rPr>
          <w:rFonts w:ascii="宋体" w:hAnsi="宋体" w:cs="宋体"/>
          <w:b/>
          <w:bCs/>
          <w:color w:val="000000"/>
          <w:kern w:val="0"/>
          <w:szCs w:val="24"/>
          <w:shd w:val="clear" w:color="auto" w:fill="FFFFFF"/>
        </w:rPr>
        <w:t>  </w:t>
      </w:r>
    </w:p>
    <w:p w14:paraId="2E091E31" w14:textId="77777777" w:rsidR="00A0154D" w:rsidRDefault="000D14B6">
      <w:pPr>
        <w:widowControl/>
        <w:spacing w:before="100" w:beforeAutospacing="1" w:after="100" w:afterAutospacing="1" w:line="480" w:lineRule="atLeast"/>
        <w:rPr>
          <w:rFonts w:ascii="宋体" w:hAnsi="宋体" w:cs="宋体"/>
          <w:b/>
          <w:bCs/>
          <w:color w:val="000000"/>
          <w:kern w:val="0"/>
          <w:szCs w:val="24"/>
          <w:u w:val="single"/>
          <w:shd w:val="clear" w:color="auto" w:fill="FFFFFF"/>
        </w:rPr>
      </w:pPr>
      <w:r>
        <w:rPr>
          <w:rFonts w:ascii="宋体" w:hAnsi="宋体" w:cs="宋体" w:hint="eastAsia"/>
          <w:b/>
          <w:bCs/>
          <w:color w:val="000000"/>
          <w:kern w:val="0"/>
          <w:sz w:val="23"/>
          <w:szCs w:val="23"/>
          <w:shd w:val="clear" w:color="auto" w:fill="FFFFFF"/>
        </w:rPr>
        <w:t>运维单位：</w:t>
      </w:r>
      <w:r>
        <w:rPr>
          <w:rFonts w:ascii="宋体" w:hAnsi="宋体" w:cs="宋体"/>
          <w:b/>
          <w:bCs/>
          <w:color w:val="000000"/>
          <w:kern w:val="0"/>
          <w:szCs w:val="24"/>
          <w:u w:val="single"/>
          <w:shd w:val="clear" w:color="auto" w:fill="FFFFFF"/>
        </w:rPr>
        <w:t>     </w:t>
      </w:r>
      <w:r w:rsidR="00A0154D">
        <w:rPr>
          <w:rFonts w:ascii="宋体" w:hAnsi="宋体" w:cs="宋体"/>
          <w:b/>
          <w:bCs/>
          <w:color w:val="000000"/>
          <w:kern w:val="0"/>
          <w:szCs w:val="24"/>
          <w:u w:val="single"/>
          <w:shd w:val="clear" w:color="auto" w:fill="FFFFFF"/>
        </w:rPr>
        <w:t xml:space="preserve"> </w:t>
      </w:r>
      <w:r>
        <w:rPr>
          <w:rFonts w:ascii="宋体" w:hAnsi="宋体" w:cs="宋体"/>
          <w:b/>
          <w:bCs/>
          <w:color w:val="000000"/>
          <w:kern w:val="0"/>
          <w:szCs w:val="24"/>
          <w:u w:val="single"/>
          <w:shd w:val="clear" w:color="auto" w:fill="FFFFFF"/>
        </w:rPr>
        <w:t>  </w:t>
      </w:r>
      <w:r w:rsidR="00A0154D">
        <w:rPr>
          <w:rFonts w:ascii="宋体" w:hAnsi="宋体" w:cs="宋体"/>
          <w:b/>
          <w:bCs/>
          <w:color w:val="000000"/>
          <w:kern w:val="0"/>
          <w:szCs w:val="24"/>
          <w:u w:val="single"/>
          <w:shd w:val="clear" w:color="auto" w:fill="FFFFFF"/>
        </w:rPr>
        <w:t xml:space="preserve">   </w:t>
      </w:r>
      <w:r>
        <w:rPr>
          <w:rFonts w:ascii="宋体" w:hAnsi="宋体" w:cs="宋体"/>
          <w:b/>
          <w:bCs/>
          <w:color w:val="000000"/>
          <w:kern w:val="0"/>
          <w:szCs w:val="24"/>
          <w:u w:val="single"/>
          <w:shd w:val="clear" w:color="auto" w:fill="FFFFFF"/>
        </w:rPr>
        <w:t>  </w:t>
      </w:r>
      <w:r w:rsidR="00A0154D">
        <w:rPr>
          <w:rFonts w:ascii="宋体" w:hAnsi="宋体" w:cs="宋体"/>
          <w:b/>
          <w:bCs/>
          <w:color w:val="000000"/>
          <w:kern w:val="0"/>
          <w:szCs w:val="24"/>
          <w:shd w:val="clear" w:color="auto" w:fill="FFFFFF"/>
        </w:rPr>
        <w:t> </w:t>
      </w:r>
      <w:r>
        <w:rPr>
          <w:rFonts w:ascii="宋体" w:hAnsi="宋体" w:cs="宋体" w:hint="eastAsia"/>
          <w:b/>
          <w:bCs/>
          <w:color w:val="000000"/>
          <w:kern w:val="0"/>
          <w:szCs w:val="24"/>
          <w:shd w:val="clear" w:color="auto" w:fill="FFFFFF"/>
        </w:rPr>
        <w:t>运维人员：</w:t>
      </w:r>
      <w:r>
        <w:rPr>
          <w:rFonts w:ascii="宋体" w:hAnsi="宋体" w:cs="宋体"/>
          <w:b/>
          <w:bCs/>
          <w:color w:val="000000"/>
          <w:kern w:val="0"/>
          <w:szCs w:val="24"/>
          <w:u w:val="single"/>
          <w:shd w:val="clear" w:color="auto" w:fill="FFFFFF"/>
        </w:rPr>
        <w:t>      </w:t>
      </w:r>
      <w:r w:rsidR="00A0154D">
        <w:rPr>
          <w:rFonts w:ascii="宋体" w:hAnsi="宋体" w:cs="宋体"/>
          <w:b/>
          <w:bCs/>
          <w:color w:val="000000"/>
          <w:kern w:val="0"/>
          <w:szCs w:val="24"/>
          <w:u w:val="single"/>
          <w:shd w:val="clear" w:color="auto" w:fill="FFFFFF"/>
        </w:rPr>
        <w:t xml:space="preserve">   </w:t>
      </w:r>
      <w:r>
        <w:rPr>
          <w:rFonts w:ascii="宋体" w:hAnsi="宋体" w:cs="宋体"/>
          <w:b/>
          <w:bCs/>
          <w:color w:val="000000"/>
          <w:kern w:val="0"/>
          <w:szCs w:val="24"/>
          <w:u w:val="single"/>
          <w:shd w:val="clear" w:color="auto" w:fill="FFFFFF"/>
        </w:rPr>
        <w:t>     </w:t>
      </w:r>
    </w:p>
    <w:p w14:paraId="2ED81026" w14:textId="77777777" w:rsidR="009F3A60" w:rsidRDefault="000D14B6">
      <w:pPr>
        <w:widowControl/>
        <w:spacing w:before="100" w:beforeAutospacing="1" w:after="100" w:afterAutospacing="1" w:line="480" w:lineRule="atLeast"/>
        <w:rPr>
          <w:rFonts w:ascii="宋体" w:hAnsi="宋体" w:cs="宋体"/>
          <w:kern w:val="0"/>
          <w:szCs w:val="24"/>
        </w:rPr>
      </w:pPr>
      <w:r>
        <w:rPr>
          <w:rFonts w:ascii="宋体" w:hAnsi="宋体" w:cs="宋体" w:hint="eastAsia"/>
          <w:b/>
          <w:bCs/>
          <w:color w:val="000000"/>
          <w:kern w:val="0"/>
          <w:szCs w:val="24"/>
          <w:shd w:val="clear" w:color="auto" w:fill="FFFFFF"/>
        </w:rPr>
        <w:t>时间：</w:t>
      </w:r>
      <w:r>
        <w:rPr>
          <w:rFonts w:ascii="宋体" w:hAnsi="宋体" w:cs="宋体"/>
          <w:b/>
          <w:bCs/>
          <w:color w:val="000000"/>
          <w:kern w:val="0"/>
          <w:szCs w:val="24"/>
          <w:u w:val="single"/>
          <w:shd w:val="clear" w:color="auto" w:fill="FFFFFF"/>
        </w:rPr>
        <w:t>                    </w:t>
      </w:r>
      <w:r>
        <w:rPr>
          <w:rFonts w:ascii="宋体" w:hAnsi="宋体" w:cs="宋体"/>
          <w:b/>
          <w:bCs/>
          <w:color w:val="000000"/>
          <w:kern w:val="0"/>
          <w:szCs w:val="24"/>
          <w:shd w:val="clear" w:color="auto" w:fill="FFFFFF"/>
        </w:rPr>
        <w:t>  </w:t>
      </w:r>
    </w:p>
    <w:p w14:paraId="31F04D2F" w14:textId="77777777" w:rsidR="009F3A60" w:rsidRDefault="009F3A60">
      <w:pPr>
        <w:widowControl/>
        <w:spacing w:before="100" w:beforeAutospacing="1" w:after="100" w:afterAutospacing="1"/>
        <w:rPr>
          <w:rFonts w:ascii="宋体" w:hAnsi="宋体" w:cs="宋体"/>
          <w:kern w:val="0"/>
          <w:szCs w:val="24"/>
        </w:rPr>
      </w:pPr>
    </w:p>
    <w:p w14:paraId="6ACDD392" w14:textId="77777777" w:rsidR="009F3A60" w:rsidRDefault="009F3A60">
      <w:pPr>
        <w:widowControl/>
        <w:rPr>
          <w:rFonts w:ascii="宋体" w:hAnsi="宋体" w:cs="宋体"/>
          <w:kern w:val="0"/>
          <w:szCs w:val="24"/>
        </w:rPr>
      </w:pPr>
    </w:p>
    <w:p w14:paraId="753A7D86" w14:textId="77777777" w:rsidR="009F3A60" w:rsidRDefault="009F3A60">
      <w:pPr>
        <w:widowControl/>
        <w:spacing w:before="100" w:beforeAutospacing="1" w:after="100" w:afterAutospacing="1"/>
        <w:rPr>
          <w:rFonts w:ascii="宋体" w:hAnsi="宋体" w:cs="宋体"/>
          <w:kern w:val="0"/>
          <w:szCs w:val="24"/>
        </w:rPr>
      </w:pPr>
    </w:p>
    <w:p w14:paraId="5FEE76B0" w14:textId="77777777" w:rsidR="003036F2" w:rsidRDefault="003036F2">
      <w:pPr>
        <w:pStyle w:val="1"/>
        <w:rPr>
          <w:szCs w:val="24"/>
          <w:shd w:val="clear" w:color="auto" w:fill="FFFFFF"/>
        </w:rPr>
        <w:sectPr w:rsidR="003036F2">
          <w:pgSz w:w="11906" w:h="16838"/>
          <w:pgMar w:top="1440" w:right="1800" w:bottom="1440" w:left="1800" w:header="851" w:footer="992" w:gutter="0"/>
          <w:cols w:space="425"/>
          <w:docGrid w:type="lines" w:linePitch="312"/>
        </w:sectPr>
      </w:pPr>
    </w:p>
    <w:p w14:paraId="5A4C2543" w14:textId="77777777" w:rsidR="009F3A60" w:rsidRDefault="000D14B6">
      <w:pPr>
        <w:pStyle w:val="1"/>
        <w:rPr>
          <w:rFonts w:ascii="宋体"/>
          <w:szCs w:val="24"/>
        </w:rPr>
      </w:pPr>
      <w:r>
        <w:rPr>
          <w:rFonts w:hint="eastAsia"/>
          <w:szCs w:val="24"/>
          <w:shd w:val="clear" w:color="auto" w:fill="FFFFFF"/>
        </w:rPr>
        <w:lastRenderedPageBreak/>
        <w:t>附件</w:t>
      </w:r>
      <w:r>
        <w:rPr>
          <w:rFonts w:hint="eastAsia"/>
          <w:szCs w:val="24"/>
          <w:shd w:val="clear" w:color="auto" w:fill="FFFFFF"/>
        </w:rPr>
        <w:t>2</w:t>
      </w:r>
      <w:r>
        <w:rPr>
          <w:rFonts w:hint="eastAsia"/>
          <w:szCs w:val="24"/>
          <w:shd w:val="clear" w:color="auto" w:fill="FFFFFF"/>
        </w:rPr>
        <w:t>：</w:t>
      </w:r>
      <w:r>
        <w:rPr>
          <w:rFonts w:hint="eastAsia"/>
        </w:rPr>
        <w:t>福建省地表水水质自动监测站运行维护管理技术要求（试行）</w:t>
      </w:r>
    </w:p>
    <w:p w14:paraId="363E67B0" w14:textId="77777777" w:rsidR="009F3A60" w:rsidRDefault="000D14B6" w:rsidP="003036F2">
      <w:pPr>
        <w:widowControl/>
        <w:spacing w:line="360" w:lineRule="auto"/>
        <w:ind w:firstLineChars="200" w:firstLine="482"/>
        <w:rPr>
          <w:rFonts w:ascii="宋体" w:hAnsi="宋体" w:cs="宋体"/>
          <w:kern w:val="0"/>
          <w:szCs w:val="24"/>
        </w:rPr>
      </w:pPr>
      <w:r>
        <w:rPr>
          <w:rFonts w:ascii="宋体" w:hAnsi="宋体" w:cs="宋体" w:hint="eastAsia"/>
          <w:b/>
          <w:bCs/>
          <w:kern w:val="0"/>
          <w:szCs w:val="24"/>
        </w:rPr>
        <w:t>1 总则</w:t>
      </w:r>
    </w:p>
    <w:p w14:paraId="131C977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为进一步规范全省地表水水质自动监测站（以下简称水站）的运行管理，适应监测机构垂直管理制度改革和环境质量监测事权上收工作的要求，制定《福建省地表水水质自动监测站运行维护管理技术要求（讨论稿）》。本技术要求适用于由省 级投资建设的水站（不含已上</w:t>
      </w:r>
      <w:proofErr w:type="gramStart"/>
      <w:r>
        <w:rPr>
          <w:rFonts w:ascii="宋体" w:hAnsi="宋体" w:cs="宋体" w:hint="eastAsia"/>
          <w:kern w:val="0"/>
          <w:szCs w:val="24"/>
        </w:rPr>
        <w:t>收国家</w:t>
      </w:r>
      <w:proofErr w:type="gramEnd"/>
      <w:r>
        <w:rPr>
          <w:rFonts w:ascii="宋体" w:hAnsi="宋体" w:cs="宋体" w:hint="eastAsia"/>
          <w:kern w:val="0"/>
          <w:szCs w:val="24"/>
        </w:rPr>
        <w:t>管理的部分水站）的运行维护和日常监管。</w:t>
      </w:r>
      <w:proofErr w:type="gramStart"/>
      <w:r>
        <w:rPr>
          <w:rFonts w:ascii="宋体" w:hAnsi="宋体" w:cs="宋体" w:hint="eastAsia"/>
          <w:kern w:val="0"/>
          <w:szCs w:val="24"/>
        </w:rPr>
        <w:t>国考水站</w:t>
      </w:r>
      <w:proofErr w:type="gramEnd"/>
      <w:r>
        <w:rPr>
          <w:rFonts w:ascii="宋体" w:hAnsi="宋体" w:cs="宋体" w:hint="eastAsia"/>
          <w:kern w:val="0"/>
          <w:szCs w:val="24"/>
        </w:rPr>
        <w:t>管理按照国家要求实行。</w:t>
      </w:r>
    </w:p>
    <w:p w14:paraId="4AEA8EF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本技术要求编制依据如下：</w:t>
      </w:r>
    </w:p>
    <w:p w14:paraId="237C3795" w14:textId="77777777" w:rsidR="009F3A60" w:rsidRDefault="000D14B6" w:rsidP="003036F2">
      <w:pPr>
        <w:widowControl/>
        <w:spacing w:line="360" w:lineRule="auto"/>
        <w:ind w:firstLineChars="200" w:firstLine="480"/>
        <w:rPr>
          <w:rFonts w:ascii="宋体" w:hAnsi="宋体" w:cs="宋体"/>
          <w:kern w:val="0"/>
          <w:szCs w:val="24"/>
        </w:rPr>
      </w:pPr>
      <w:r>
        <w:rPr>
          <w:rFonts w:ascii="Wingdings" w:hAnsi="Wingdings" w:cs="宋体"/>
          <w:kern w:val="0"/>
          <w:szCs w:val="24"/>
        </w:rPr>
        <w:t></w:t>
      </w:r>
      <w:r>
        <w:rPr>
          <w:rFonts w:ascii="Wingdings" w:hAnsi="Wingdings" w:cs="宋体"/>
          <w:kern w:val="0"/>
          <w:szCs w:val="24"/>
        </w:rPr>
        <w:t></w:t>
      </w:r>
      <w:r>
        <w:rPr>
          <w:rFonts w:ascii="宋体" w:hAnsi="宋体" w:cs="宋体" w:hint="eastAsia"/>
          <w:kern w:val="0"/>
          <w:szCs w:val="24"/>
        </w:rPr>
        <w:t>《国家地表水水质自动监测站运行管理办法》（</w:t>
      </w:r>
      <w:proofErr w:type="gramStart"/>
      <w:r>
        <w:rPr>
          <w:rFonts w:ascii="宋体" w:hAnsi="宋体" w:cs="宋体" w:hint="eastAsia"/>
          <w:kern w:val="0"/>
          <w:szCs w:val="24"/>
        </w:rPr>
        <w:t>环办监测</w:t>
      </w:r>
      <w:proofErr w:type="gramEnd"/>
      <w:r>
        <w:rPr>
          <w:rFonts w:ascii="宋体" w:hAnsi="宋体" w:cs="宋体" w:hint="eastAsia"/>
          <w:kern w:val="0"/>
          <w:szCs w:val="24"/>
        </w:rPr>
        <w:t>[2019]2号）生态环境部</w:t>
      </w:r>
    </w:p>
    <w:p w14:paraId="6F6D2764" w14:textId="77777777" w:rsidR="009F3A60" w:rsidRDefault="000D14B6" w:rsidP="003036F2">
      <w:pPr>
        <w:widowControl/>
        <w:spacing w:line="360" w:lineRule="auto"/>
        <w:ind w:firstLineChars="200" w:firstLine="480"/>
        <w:rPr>
          <w:rFonts w:ascii="宋体" w:hAnsi="宋体" w:cs="宋体"/>
          <w:kern w:val="0"/>
          <w:szCs w:val="24"/>
        </w:rPr>
      </w:pPr>
      <w:r>
        <w:rPr>
          <w:rFonts w:ascii="Wingdings" w:hAnsi="Wingdings" w:cs="宋体"/>
          <w:kern w:val="0"/>
          <w:szCs w:val="24"/>
        </w:rPr>
        <w:t></w:t>
      </w:r>
      <w:r>
        <w:rPr>
          <w:rFonts w:ascii="Wingdings" w:hAnsi="Wingdings" w:cs="宋体"/>
          <w:kern w:val="0"/>
          <w:szCs w:val="24"/>
        </w:rPr>
        <w:t></w:t>
      </w:r>
      <w:r>
        <w:rPr>
          <w:rFonts w:ascii="宋体" w:hAnsi="宋体" w:cs="宋体" w:hint="eastAsia"/>
          <w:kern w:val="0"/>
          <w:szCs w:val="24"/>
        </w:rPr>
        <w:t>《地表水自动监测技术规范（试行）》（HJ 915-2017）</w:t>
      </w:r>
    </w:p>
    <w:p w14:paraId="498D267B" w14:textId="77777777" w:rsidR="009F3A60" w:rsidRDefault="000D14B6" w:rsidP="003036F2">
      <w:pPr>
        <w:widowControl/>
        <w:spacing w:line="360" w:lineRule="auto"/>
        <w:ind w:firstLineChars="200" w:firstLine="480"/>
        <w:rPr>
          <w:rFonts w:ascii="宋体" w:hAnsi="宋体" w:cs="宋体"/>
          <w:kern w:val="0"/>
          <w:szCs w:val="24"/>
        </w:rPr>
      </w:pPr>
      <w:r>
        <w:rPr>
          <w:rFonts w:ascii="Wingdings" w:hAnsi="Wingdings" w:cs="宋体"/>
          <w:kern w:val="0"/>
          <w:szCs w:val="24"/>
        </w:rPr>
        <w:t></w:t>
      </w:r>
      <w:r>
        <w:rPr>
          <w:rFonts w:ascii="Wingdings" w:hAnsi="Wingdings" w:cs="宋体"/>
          <w:kern w:val="0"/>
          <w:szCs w:val="24"/>
        </w:rPr>
        <w:t></w:t>
      </w:r>
      <w:r>
        <w:rPr>
          <w:rFonts w:ascii="宋体" w:hAnsi="宋体" w:cs="宋体" w:hint="eastAsia"/>
          <w:kern w:val="0"/>
          <w:szCs w:val="24"/>
        </w:rPr>
        <w:t>《地表水水质自动监测站运行维护技术规范（试行）》</w:t>
      </w:r>
    </w:p>
    <w:p w14:paraId="470A1FF7" w14:textId="77777777" w:rsidR="009F3A60" w:rsidRDefault="000D14B6" w:rsidP="003036F2">
      <w:pPr>
        <w:widowControl/>
        <w:spacing w:line="360" w:lineRule="auto"/>
        <w:ind w:firstLineChars="200" w:firstLine="482"/>
        <w:rPr>
          <w:rFonts w:ascii="宋体" w:hAnsi="宋体" w:cs="宋体"/>
          <w:kern w:val="0"/>
          <w:szCs w:val="24"/>
        </w:rPr>
      </w:pPr>
      <w:r>
        <w:rPr>
          <w:rFonts w:ascii="宋体" w:hAnsi="宋体" w:cs="宋体" w:hint="eastAsia"/>
          <w:b/>
          <w:bCs/>
          <w:kern w:val="0"/>
          <w:szCs w:val="24"/>
        </w:rPr>
        <w:t>2 分工</w:t>
      </w:r>
    </w:p>
    <w:p w14:paraId="6A79140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省环境监测中心站（以下简称省站）和驻市环境监测中心站（以下</w:t>
      </w:r>
      <w:proofErr w:type="gramStart"/>
      <w:r>
        <w:rPr>
          <w:rFonts w:ascii="宋体" w:hAnsi="宋体" w:cs="宋体" w:hint="eastAsia"/>
          <w:kern w:val="0"/>
          <w:szCs w:val="24"/>
        </w:rPr>
        <w:t>简称驻</w:t>
      </w:r>
      <w:proofErr w:type="gramEnd"/>
      <w:r>
        <w:rPr>
          <w:rFonts w:ascii="宋体" w:hAnsi="宋体" w:cs="宋体" w:hint="eastAsia"/>
          <w:kern w:val="0"/>
          <w:szCs w:val="24"/>
        </w:rPr>
        <w:t>市站）负责全省水站的运行管理和监督检查工作；省站作为牵头单位，负责水质自动监控平台的日常管理，组织全省水站的数据审核、评价分析、委托运维的监督检查等工作；驻市站负责辖区</w:t>
      </w:r>
      <w:proofErr w:type="gramStart"/>
      <w:r>
        <w:rPr>
          <w:rFonts w:ascii="宋体" w:hAnsi="宋体" w:cs="宋体" w:hint="eastAsia"/>
          <w:kern w:val="0"/>
          <w:szCs w:val="24"/>
        </w:rPr>
        <w:t>内水站</w:t>
      </w:r>
      <w:proofErr w:type="gramEnd"/>
      <w:r>
        <w:rPr>
          <w:rFonts w:ascii="宋体" w:hAnsi="宋体" w:cs="宋体" w:hint="eastAsia"/>
          <w:kern w:val="0"/>
          <w:szCs w:val="24"/>
        </w:rPr>
        <w:t>的数据审核、评价分析、委托运维的监督检查等日常工作。水站所在地的地方环境监测站配合驻市站做好水站运维的日常监督检查工作。受委托的第三</w:t>
      </w:r>
      <w:proofErr w:type="gramStart"/>
      <w:r>
        <w:rPr>
          <w:rFonts w:ascii="宋体" w:hAnsi="宋体" w:cs="宋体" w:hint="eastAsia"/>
          <w:kern w:val="0"/>
          <w:szCs w:val="24"/>
        </w:rPr>
        <w:t>方运行</w:t>
      </w:r>
      <w:proofErr w:type="gramEnd"/>
      <w:r>
        <w:rPr>
          <w:rFonts w:ascii="宋体" w:hAnsi="宋体" w:cs="宋体" w:hint="eastAsia"/>
          <w:kern w:val="0"/>
          <w:szCs w:val="24"/>
        </w:rPr>
        <w:t>维护机构（以下简称运维机构），按委托合同的要求负责水站的日常运行维护、数据上报、质量管理、数据初审、异常情况的处置和初查等工作，确保结果准确和水站安全稳定运行。</w:t>
      </w:r>
    </w:p>
    <w:p w14:paraId="4203484F" w14:textId="77777777" w:rsidR="009F3A60" w:rsidRDefault="000D14B6" w:rsidP="003036F2">
      <w:pPr>
        <w:widowControl/>
        <w:spacing w:line="360" w:lineRule="auto"/>
        <w:ind w:firstLineChars="200" w:firstLine="482"/>
        <w:rPr>
          <w:rFonts w:ascii="宋体" w:hAnsi="宋体" w:cs="宋体"/>
          <w:kern w:val="0"/>
          <w:szCs w:val="24"/>
        </w:rPr>
      </w:pPr>
      <w:r>
        <w:rPr>
          <w:rFonts w:ascii="宋体" w:hAnsi="宋体" w:cs="宋体" w:hint="eastAsia"/>
          <w:b/>
          <w:bCs/>
          <w:kern w:val="0"/>
          <w:szCs w:val="24"/>
        </w:rPr>
        <w:t>3 日常运维管理</w:t>
      </w:r>
    </w:p>
    <w:p w14:paraId="12F9D5C5" w14:textId="77777777" w:rsidR="009F3A60" w:rsidRDefault="000D14B6" w:rsidP="003036F2">
      <w:pPr>
        <w:widowControl/>
        <w:spacing w:line="360" w:lineRule="auto"/>
        <w:ind w:firstLineChars="200" w:firstLine="482"/>
        <w:rPr>
          <w:rFonts w:ascii="宋体" w:hAnsi="宋体" w:cs="宋体"/>
          <w:kern w:val="0"/>
          <w:szCs w:val="24"/>
        </w:rPr>
      </w:pPr>
      <w:r>
        <w:rPr>
          <w:rFonts w:cs="Times New Roman"/>
          <w:b/>
          <w:bCs/>
          <w:kern w:val="0"/>
          <w:szCs w:val="24"/>
        </w:rPr>
        <w:t>3.1 </w:t>
      </w:r>
      <w:r>
        <w:rPr>
          <w:rFonts w:ascii="宋体" w:hAnsi="宋体" w:cs="宋体" w:hint="eastAsia"/>
          <w:b/>
          <w:bCs/>
          <w:kern w:val="0"/>
          <w:szCs w:val="24"/>
        </w:rPr>
        <w:t>基本要求</w:t>
      </w:r>
    </w:p>
    <w:p w14:paraId="158A9C9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运</w:t>
      </w:r>
      <w:proofErr w:type="gramStart"/>
      <w:r>
        <w:rPr>
          <w:rFonts w:ascii="宋体" w:hAnsi="宋体" w:cs="宋体" w:hint="eastAsia"/>
          <w:kern w:val="0"/>
          <w:szCs w:val="24"/>
        </w:rPr>
        <w:t>维机构</w:t>
      </w:r>
      <w:proofErr w:type="gramEnd"/>
      <w:r>
        <w:rPr>
          <w:rFonts w:ascii="宋体" w:hAnsi="宋体" w:cs="宋体" w:hint="eastAsia"/>
          <w:kern w:val="0"/>
          <w:szCs w:val="24"/>
        </w:rPr>
        <w:t>应按委托合同的要求，配备足够的车辆、备用仪器、备品备件和合格的试剂，配齐站点值守人员、具备相应资质和技术技能的运行维护技术员和管理人员，具备支撑运行维护所必须的相应水质指标实验室手工分析的能力和符合要求的工作场所，制订覆盖运维全过程的管理制度和相应的作业指导书、日常运行维护和维修工作记录表。</w:t>
      </w:r>
    </w:p>
    <w:p w14:paraId="01A62546" w14:textId="77777777" w:rsidR="009F3A60" w:rsidRDefault="000D14B6" w:rsidP="003036F2">
      <w:pPr>
        <w:widowControl/>
        <w:spacing w:line="360" w:lineRule="auto"/>
        <w:ind w:firstLineChars="200" w:firstLine="482"/>
        <w:rPr>
          <w:rFonts w:ascii="宋体" w:hAnsi="宋体" w:cs="宋体"/>
          <w:kern w:val="0"/>
          <w:szCs w:val="24"/>
        </w:rPr>
      </w:pPr>
      <w:r>
        <w:rPr>
          <w:rFonts w:cs="Times New Roman"/>
          <w:b/>
          <w:bCs/>
          <w:kern w:val="0"/>
          <w:szCs w:val="24"/>
        </w:rPr>
        <w:lastRenderedPageBreak/>
        <w:t>3.2 </w:t>
      </w:r>
      <w:r>
        <w:rPr>
          <w:rFonts w:ascii="宋体" w:hAnsi="宋体" w:cs="宋体" w:hint="eastAsia"/>
          <w:b/>
          <w:bCs/>
          <w:kern w:val="0"/>
          <w:szCs w:val="24"/>
        </w:rPr>
        <w:t>运行维护</w:t>
      </w:r>
    </w:p>
    <w:p w14:paraId="5DF0AEC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地表水水质自动监测系统运行维护包括站房值守、远程巡视、定期巡检、日常保养与维护等。</w:t>
      </w:r>
    </w:p>
    <w:p w14:paraId="756E7CB5" w14:textId="77777777" w:rsidR="009F3A60" w:rsidRDefault="000D14B6" w:rsidP="003036F2">
      <w:pPr>
        <w:widowControl/>
        <w:spacing w:line="360" w:lineRule="auto"/>
        <w:ind w:firstLineChars="200" w:firstLine="480"/>
        <w:rPr>
          <w:rFonts w:ascii="宋体" w:hAnsi="宋体" w:cs="宋体"/>
          <w:kern w:val="0"/>
          <w:szCs w:val="24"/>
        </w:rPr>
      </w:pPr>
      <w:r>
        <w:rPr>
          <w:rFonts w:cs="Times New Roman"/>
          <w:kern w:val="0"/>
          <w:szCs w:val="24"/>
        </w:rPr>
        <w:t>3.2.1 </w:t>
      </w:r>
      <w:r>
        <w:rPr>
          <w:rFonts w:ascii="宋体" w:hAnsi="宋体" w:cs="宋体" w:hint="eastAsia"/>
          <w:b/>
          <w:bCs/>
          <w:kern w:val="0"/>
          <w:szCs w:val="24"/>
        </w:rPr>
        <w:t>站房值守</w:t>
      </w:r>
    </w:p>
    <w:p w14:paraId="2AB324B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水站要求实行专人24小时值守。</w:t>
      </w:r>
    </w:p>
    <w:p w14:paraId="3593545F" w14:textId="77777777" w:rsidR="009F3A60" w:rsidRDefault="000D14B6" w:rsidP="003036F2">
      <w:pPr>
        <w:widowControl/>
        <w:spacing w:line="360" w:lineRule="auto"/>
        <w:ind w:firstLineChars="200" w:firstLine="480"/>
        <w:rPr>
          <w:rFonts w:ascii="宋体" w:hAnsi="宋体" w:cs="宋体"/>
          <w:kern w:val="0"/>
          <w:szCs w:val="24"/>
        </w:rPr>
      </w:pPr>
      <w:r>
        <w:rPr>
          <w:rFonts w:cs="Times New Roman"/>
          <w:kern w:val="0"/>
          <w:szCs w:val="24"/>
        </w:rPr>
        <w:t>3.2.2 </w:t>
      </w:r>
      <w:r>
        <w:rPr>
          <w:rFonts w:ascii="宋体" w:hAnsi="宋体" w:cs="宋体" w:hint="eastAsia"/>
          <w:b/>
          <w:bCs/>
          <w:kern w:val="0"/>
          <w:szCs w:val="24"/>
        </w:rPr>
        <w:t>远程巡视</w:t>
      </w:r>
    </w:p>
    <w:p w14:paraId="70189195"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每日对水站运行条件及设备运行状况进行远程查看，并填写《水质自动监测站远程巡视记录表》（模板见附录D）。具体工作如下：</w:t>
      </w:r>
    </w:p>
    <w:p w14:paraId="7995EF7F"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 检查数据采集与传输状况，确认是否获取了水站全部仪器的监测数据和过程日志。</w:t>
      </w:r>
    </w:p>
    <w:p w14:paraId="0811CA69"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2) 根据仪器质控结果、过程日志判断仪器运行情况及数据的可靠性。</w:t>
      </w:r>
    </w:p>
    <w:p w14:paraId="2D8EC795"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3) 检查前一天数据上传情况，审核并对数据的真实准确性进行判定，对异常数据进行标记，填写数据审核日志。</w:t>
      </w:r>
    </w:p>
    <w:p w14:paraId="598B63C3"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4) 检查采水设施、水位以及站房内外情况，如发现异常，应及时上报。</w:t>
      </w:r>
    </w:p>
    <w:p w14:paraId="537F185D"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5) 查看是否存在非法入侵行为。</w:t>
      </w:r>
    </w:p>
    <w:p w14:paraId="4DD69089"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6) 通过远程控制，对仪表进行校时、复位、测试、校准、清洗、</w:t>
      </w:r>
      <w:proofErr w:type="gramStart"/>
      <w:r>
        <w:rPr>
          <w:rFonts w:ascii="宋体" w:hAnsi="宋体" w:cs="宋体" w:hint="eastAsia"/>
          <w:kern w:val="0"/>
          <w:szCs w:val="24"/>
        </w:rPr>
        <w:t>标液核查</w:t>
      </w:r>
      <w:proofErr w:type="gramEnd"/>
      <w:r>
        <w:rPr>
          <w:rFonts w:ascii="宋体" w:hAnsi="宋体" w:cs="宋体" w:hint="eastAsia"/>
          <w:kern w:val="0"/>
          <w:szCs w:val="24"/>
        </w:rPr>
        <w:t>等工作。</w:t>
      </w:r>
    </w:p>
    <w:p w14:paraId="3B73AF1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7) 当监测数据出现异常时，运</w:t>
      </w:r>
      <w:proofErr w:type="gramStart"/>
      <w:r>
        <w:rPr>
          <w:rFonts w:ascii="宋体" w:hAnsi="宋体" w:cs="宋体" w:hint="eastAsia"/>
          <w:kern w:val="0"/>
          <w:szCs w:val="24"/>
        </w:rPr>
        <w:t>维人员</w:t>
      </w:r>
      <w:proofErr w:type="gramEnd"/>
      <w:r>
        <w:rPr>
          <w:rFonts w:ascii="宋体" w:hAnsi="宋体" w:cs="宋体" w:hint="eastAsia"/>
          <w:kern w:val="0"/>
          <w:szCs w:val="24"/>
        </w:rPr>
        <w:t>应及时远程发送必要的质控测试命令，根据测试结果综合判断数据有效性。一旦确定仪器设备故障或水质发生重大变化，要及时赴现场处理处置。</w:t>
      </w:r>
    </w:p>
    <w:p w14:paraId="600FC3BD" w14:textId="77777777" w:rsidR="009F3A60" w:rsidRDefault="000D14B6" w:rsidP="003036F2">
      <w:pPr>
        <w:widowControl/>
        <w:spacing w:line="360" w:lineRule="auto"/>
        <w:ind w:firstLineChars="200" w:firstLine="480"/>
        <w:rPr>
          <w:rFonts w:ascii="宋体" w:hAnsi="宋体" w:cs="宋体"/>
          <w:kern w:val="0"/>
          <w:szCs w:val="24"/>
        </w:rPr>
      </w:pPr>
      <w:r>
        <w:rPr>
          <w:rFonts w:cs="Times New Roman"/>
          <w:kern w:val="0"/>
          <w:szCs w:val="24"/>
        </w:rPr>
        <w:t>3.2.3 </w:t>
      </w:r>
      <w:r>
        <w:rPr>
          <w:rFonts w:ascii="宋体" w:hAnsi="宋体" w:cs="宋体" w:hint="eastAsia"/>
          <w:b/>
          <w:bCs/>
          <w:kern w:val="0"/>
          <w:szCs w:val="24"/>
        </w:rPr>
        <w:t>定期巡检</w:t>
      </w:r>
    </w:p>
    <w:p w14:paraId="57D51C13"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运</w:t>
      </w:r>
      <w:proofErr w:type="gramStart"/>
      <w:r>
        <w:rPr>
          <w:rFonts w:ascii="宋体" w:hAnsi="宋体" w:cs="宋体" w:hint="eastAsia"/>
          <w:kern w:val="0"/>
          <w:szCs w:val="24"/>
        </w:rPr>
        <w:t>维机构</w:t>
      </w:r>
      <w:proofErr w:type="gramEnd"/>
      <w:r>
        <w:rPr>
          <w:rFonts w:ascii="宋体" w:hAnsi="宋体" w:cs="宋体" w:hint="eastAsia"/>
          <w:kern w:val="0"/>
          <w:szCs w:val="24"/>
        </w:rPr>
        <w:t>应安排技术人员</w:t>
      </w:r>
      <w:proofErr w:type="gramStart"/>
      <w:r>
        <w:rPr>
          <w:rFonts w:ascii="宋体" w:hAnsi="宋体" w:cs="宋体" w:hint="eastAsia"/>
          <w:kern w:val="0"/>
          <w:szCs w:val="24"/>
        </w:rPr>
        <w:t>进行进行</w:t>
      </w:r>
      <w:proofErr w:type="gramEnd"/>
      <w:r>
        <w:rPr>
          <w:rFonts w:ascii="宋体" w:hAnsi="宋体" w:cs="宋体" w:hint="eastAsia"/>
          <w:kern w:val="0"/>
          <w:szCs w:val="24"/>
        </w:rPr>
        <w:t>定期巡检，巡检频次不少于每周1次，检查内容应包括下列项目：</w:t>
      </w:r>
    </w:p>
    <w:p w14:paraId="25A2ECC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 检查站房空调及保温措施，保持温度稳定；检查水泵及空压机固定情况，避免仪器振动；检查空压机、不间断电源（UPS）、</w:t>
      </w:r>
      <w:proofErr w:type="gramStart"/>
      <w:r>
        <w:rPr>
          <w:rFonts w:ascii="宋体" w:hAnsi="宋体" w:cs="宋体" w:hint="eastAsia"/>
          <w:kern w:val="0"/>
          <w:szCs w:val="24"/>
        </w:rPr>
        <w:t>除藻装置</w:t>
      </w:r>
      <w:proofErr w:type="gramEnd"/>
      <w:r>
        <w:rPr>
          <w:rFonts w:ascii="宋体" w:hAnsi="宋体" w:cs="宋体" w:hint="eastAsia"/>
          <w:kern w:val="0"/>
          <w:szCs w:val="24"/>
        </w:rPr>
        <w:t>、纯水机等外部保障设施运行状态，及时更换耗材。</w:t>
      </w:r>
    </w:p>
    <w:p w14:paraId="7661788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2) 检查水站电路系统是否正常，接地线路是否可靠，检查采样和排水管路是否有漏液或堵塞现象，排水装置工作是否正常。</w:t>
      </w:r>
    </w:p>
    <w:p w14:paraId="14590F9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lastRenderedPageBreak/>
        <w:t>3) 检查采配水单元是否正常，如采水浮筒固定情况，自吸</w:t>
      </w:r>
      <w:proofErr w:type="gramStart"/>
      <w:r>
        <w:rPr>
          <w:rFonts w:ascii="宋体" w:hAnsi="宋体" w:cs="宋体" w:hint="eastAsia"/>
          <w:kern w:val="0"/>
          <w:szCs w:val="24"/>
        </w:rPr>
        <w:t>泵运行</w:t>
      </w:r>
      <w:proofErr w:type="gramEnd"/>
      <w:r>
        <w:rPr>
          <w:rFonts w:ascii="宋体" w:hAnsi="宋体" w:cs="宋体" w:hint="eastAsia"/>
          <w:kern w:val="0"/>
          <w:szCs w:val="24"/>
        </w:rPr>
        <w:t>情况等；定期清洗采配水单元，包括采水头、泵体、沉淀池、过滤头、水样杯、阀门、相关管路等，对于无法清洗干净的应及时更换。</w:t>
      </w:r>
    </w:p>
    <w:p w14:paraId="37B89B3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4) 检查工控机运行状态和主要技术参数，有无中毒现象，至少每月备份一次现场数据。</w:t>
      </w:r>
    </w:p>
    <w:p w14:paraId="4027EBD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5) 检查上传至平台的数据和现场数据的一致性；检查仪器与控制单元的通讯线路是否正常。</w:t>
      </w:r>
    </w:p>
    <w:p w14:paraId="568E926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6) 查看水质自动分析仪及辅助设备的运行状态和主要技术参数，判断运行是否正常；检查有无漏液；进样管路、试剂管路中是否有气泡存在，并及时将气泡排出。</w:t>
      </w:r>
    </w:p>
    <w:p w14:paraId="369385AF"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7) 检查试剂状况，定期添加、更换试剂。所用纯水和试剂须达到相关技术要求，更换周期不得超过规定的试剂保质期。</w:t>
      </w:r>
    </w:p>
    <w:p w14:paraId="547C659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8) 及时清除站房周围的杂草和积水，检查防雷设施是否可靠，站房是否有漏水现象，站房外围的其他设施是否有损坏或被水淹，如遇到以上问题及时处理，保证水站系统安全运行；在封冻期来临前做好采水管路和站房保温等维护工作。</w:t>
      </w:r>
    </w:p>
    <w:p w14:paraId="4353061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9) 整理站房及仪器环境，完成废液收集并按相关规定要求做好处置工作，且留档备查；保持站房及各仪器干净整洁，及时关闭门窗，避免日光直射仪器设备。</w:t>
      </w:r>
    </w:p>
    <w:p w14:paraId="631E4459" w14:textId="77777777" w:rsidR="009F3A60" w:rsidRDefault="000D14B6" w:rsidP="003036F2">
      <w:pPr>
        <w:widowControl/>
        <w:spacing w:line="360" w:lineRule="auto"/>
        <w:ind w:firstLineChars="200" w:firstLine="480"/>
        <w:rPr>
          <w:rFonts w:ascii="宋体" w:hAnsi="宋体" w:cs="宋体"/>
          <w:kern w:val="0"/>
          <w:szCs w:val="24"/>
        </w:rPr>
      </w:pPr>
      <w:r>
        <w:rPr>
          <w:rFonts w:cs="Times New Roman"/>
          <w:kern w:val="0"/>
          <w:szCs w:val="24"/>
        </w:rPr>
        <w:t>3.2.4 </w:t>
      </w:r>
      <w:r>
        <w:rPr>
          <w:rFonts w:ascii="宋体" w:hAnsi="宋体" w:cs="宋体" w:hint="eastAsia"/>
          <w:b/>
          <w:bCs/>
          <w:kern w:val="0"/>
          <w:szCs w:val="24"/>
        </w:rPr>
        <w:t>日常保养与维护</w:t>
      </w:r>
    </w:p>
    <w:p w14:paraId="1B3104E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水站定期养护项目及最低频次不得低于下表要求。</w:t>
      </w:r>
    </w:p>
    <w:p w14:paraId="42966524" w14:textId="77777777" w:rsidR="009F3A60" w:rsidRPr="003036F2" w:rsidRDefault="000D14B6" w:rsidP="003036F2">
      <w:pPr>
        <w:widowControl/>
        <w:spacing w:line="360" w:lineRule="auto"/>
        <w:jc w:val="center"/>
        <w:rPr>
          <w:rFonts w:ascii="宋体" w:hAnsi="宋体" w:cs="宋体"/>
          <w:b/>
          <w:kern w:val="0"/>
          <w:szCs w:val="24"/>
        </w:rPr>
      </w:pPr>
      <w:r w:rsidRPr="003036F2">
        <w:rPr>
          <w:rFonts w:ascii="宋体" w:hAnsi="宋体" w:cs="宋体" w:hint="eastAsia"/>
          <w:b/>
          <w:kern w:val="0"/>
          <w:szCs w:val="24"/>
        </w:rPr>
        <w:t>表1 定期养护内容及频次要求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2"/>
        <w:gridCol w:w="1626"/>
        <w:gridCol w:w="697"/>
        <w:gridCol w:w="697"/>
        <w:gridCol w:w="697"/>
        <w:gridCol w:w="697"/>
        <w:gridCol w:w="697"/>
        <w:gridCol w:w="1613"/>
      </w:tblGrid>
      <w:tr w:rsidR="009F3A60" w14:paraId="6D8FE9E9" w14:textId="77777777" w:rsidTr="003036F2">
        <w:tc>
          <w:tcPr>
            <w:tcW w:w="3525" w:type="dxa"/>
            <w:gridSpan w:val="2"/>
            <w:tcMar>
              <w:top w:w="0" w:type="dxa"/>
              <w:left w:w="30" w:type="dxa"/>
              <w:bottom w:w="0" w:type="dxa"/>
              <w:right w:w="30" w:type="dxa"/>
            </w:tcMar>
            <w:vAlign w:val="center"/>
          </w:tcPr>
          <w:p w14:paraId="1EB2F1A5"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工作内容</w:t>
            </w:r>
          </w:p>
        </w:tc>
        <w:tc>
          <w:tcPr>
            <w:tcW w:w="750" w:type="dxa"/>
            <w:tcMar>
              <w:top w:w="0" w:type="dxa"/>
              <w:left w:w="30" w:type="dxa"/>
              <w:bottom w:w="0" w:type="dxa"/>
              <w:right w:w="30" w:type="dxa"/>
            </w:tcMar>
            <w:vAlign w:val="center"/>
          </w:tcPr>
          <w:p w14:paraId="51ECF911"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周</w:t>
            </w:r>
          </w:p>
        </w:tc>
        <w:tc>
          <w:tcPr>
            <w:tcW w:w="750" w:type="dxa"/>
            <w:tcMar>
              <w:top w:w="0" w:type="dxa"/>
              <w:left w:w="30" w:type="dxa"/>
              <w:bottom w:w="0" w:type="dxa"/>
              <w:right w:w="30" w:type="dxa"/>
            </w:tcMar>
            <w:vAlign w:val="center"/>
          </w:tcPr>
          <w:p w14:paraId="0B1BEEE0"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月</w:t>
            </w:r>
          </w:p>
        </w:tc>
        <w:tc>
          <w:tcPr>
            <w:tcW w:w="750" w:type="dxa"/>
            <w:tcMar>
              <w:top w:w="0" w:type="dxa"/>
              <w:left w:w="30" w:type="dxa"/>
              <w:bottom w:w="0" w:type="dxa"/>
              <w:right w:w="30" w:type="dxa"/>
            </w:tcMar>
            <w:vAlign w:val="center"/>
          </w:tcPr>
          <w:p w14:paraId="49A7B7DA"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季度</w:t>
            </w:r>
          </w:p>
        </w:tc>
        <w:tc>
          <w:tcPr>
            <w:tcW w:w="750" w:type="dxa"/>
            <w:tcMar>
              <w:top w:w="0" w:type="dxa"/>
              <w:left w:w="30" w:type="dxa"/>
              <w:bottom w:w="0" w:type="dxa"/>
              <w:right w:w="30" w:type="dxa"/>
            </w:tcMar>
            <w:vAlign w:val="center"/>
          </w:tcPr>
          <w:p w14:paraId="4245140A"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半年</w:t>
            </w:r>
          </w:p>
        </w:tc>
        <w:tc>
          <w:tcPr>
            <w:tcW w:w="750" w:type="dxa"/>
            <w:tcMar>
              <w:top w:w="0" w:type="dxa"/>
              <w:left w:w="30" w:type="dxa"/>
              <w:bottom w:w="0" w:type="dxa"/>
              <w:right w:w="30" w:type="dxa"/>
            </w:tcMar>
            <w:vAlign w:val="center"/>
          </w:tcPr>
          <w:p w14:paraId="6F1EA869"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年</w:t>
            </w:r>
          </w:p>
        </w:tc>
        <w:tc>
          <w:tcPr>
            <w:tcW w:w="1755" w:type="dxa"/>
            <w:tcMar>
              <w:top w:w="0" w:type="dxa"/>
              <w:left w:w="30" w:type="dxa"/>
              <w:bottom w:w="0" w:type="dxa"/>
              <w:right w:w="30" w:type="dxa"/>
            </w:tcMar>
            <w:vAlign w:val="center"/>
          </w:tcPr>
          <w:p w14:paraId="062FA9C0"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备注</w:t>
            </w:r>
          </w:p>
        </w:tc>
      </w:tr>
      <w:tr w:rsidR="009F3A60" w14:paraId="2B63FAD3" w14:textId="77777777" w:rsidTr="003036F2">
        <w:tc>
          <w:tcPr>
            <w:tcW w:w="1740" w:type="dxa"/>
            <w:vMerge w:val="restart"/>
            <w:tcMar>
              <w:top w:w="0" w:type="dxa"/>
              <w:left w:w="30" w:type="dxa"/>
              <w:bottom w:w="0" w:type="dxa"/>
              <w:right w:w="30" w:type="dxa"/>
            </w:tcMar>
            <w:vAlign w:val="center"/>
          </w:tcPr>
          <w:p w14:paraId="450D9491"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站房</w:t>
            </w:r>
          </w:p>
        </w:tc>
        <w:tc>
          <w:tcPr>
            <w:tcW w:w="1785" w:type="dxa"/>
            <w:tcMar>
              <w:top w:w="0" w:type="dxa"/>
              <w:left w:w="30" w:type="dxa"/>
              <w:bottom w:w="0" w:type="dxa"/>
              <w:right w:w="30" w:type="dxa"/>
            </w:tcMar>
            <w:vAlign w:val="center"/>
          </w:tcPr>
          <w:p w14:paraId="35096182"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消防设施更换</w:t>
            </w:r>
          </w:p>
        </w:tc>
        <w:tc>
          <w:tcPr>
            <w:tcW w:w="750" w:type="dxa"/>
            <w:tcMar>
              <w:top w:w="0" w:type="dxa"/>
              <w:left w:w="30" w:type="dxa"/>
              <w:bottom w:w="0" w:type="dxa"/>
              <w:right w:w="30" w:type="dxa"/>
            </w:tcMar>
            <w:vAlign w:val="center"/>
          </w:tcPr>
          <w:p w14:paraId="43EE821B"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30022365"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5D14AE82"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D77A2BD"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1AB33FA"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1755" w:type="dxa"/>
            <w:tcMar>
              <w:top w:w="0" w:type="dxa"/>
              <w:left w:w="30" w:type="dxa"/>
              <w:bottom w:w="0" w:type="dxa"/>
              <w:right w:w="30" w:type="dxa"/>
            </w:tcMar>
            <w:vAlign w:val="center"/>
          </w:tcPr>
          <w:p w14:paraId="4FF5FFD2" w14:textId="77777777" w:rsidR="009F3A60" w:rsidRDefault="009F3A60" w:rsidP="003036F2">
            <w:pPr>
              <w:widowControl/>
              <w:jc w:val="center"/>
              <w:rPr>
                <w:rFonts w:ascii="宋体" w:hAnsi="宋体" w:cs="宋体"/>
                <w:kern w:val="0"/>
                <w:szCs w:val="24"/>
              </w:rPr>
            </w:pPr>
          </w:p>
        </w:tc>
      </w:tr>
      <w:tr w:rsidR="009F3A60" w14:paraId="052ABBD1" w14:textId="77777777" w:rsidTr="003036F2">
        <w:tc>
          <w:tcPr>
            <w:tcW w:w="0" w:type="auto"/>
            <w:vMerge/>
            <w:vAlign w:val="center"/>
          </w:tcPr>
          <w:p w14:paraId="359A3AD5"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78CFD079"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防雷检测</w:t>
            </w:r>
          </w:p>
        </w:tc>
        <w:tc>
          <w:tcPr>
            <w:tcW w:w="750" w:type="dxa"/>
            <w:tcMar>
              <w:top w:w="0" w:type="dxa"/>
              <w:left w:w="30" w:type="dxa"/>
              <w:bottom w:w="0" w:type="dxa"/>
              <w:right w:w="30" w:type="dxa"/>
            </w:tcMar>
            <w:vAlign w:val="center"/>
          </w:tcPr>
          <w:p w14:paraId="577D9CA7"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08EFA5B0"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6CB3FD71"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500ED435"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63EFCE57"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1755" w:type="dxa"/>
            <w:tcMar>
              <w:top w:w="0" w:type="dxa"/>
              <w:left w:w="30" w:type="dxa"/>
              <w:bottom w:w="0" w:type="dxa"/>
              <w:right w:w="30" w:type="dxa"/>
            </w:tcMar>
            <w:vAlign w:val="center"/>
          </w:tcPr>
          <w:p w14:paraId="01CBDEB0" w14:textId="77777777" w:rsidR="009F3A60" w:rsidRDefault="009F3A60" w:rsidP="003036F2">
            <w:pPr>
              <w:widowControl/>
              <w:jc w:val="center"/>
              <w:rPr>
                <w:rFonts w:ascii="宋体" w:hAnsi="宋体" w:cs="宋体"/>
                <w:kern w:val="0"/>
                <w:szCs w:val="24"/>
              </w:rPr>
            </w:pPr>
          </w:p>
        </w:tc>
      </w:tr>
      <w:tr w:rsidR="009F3A60" w14:paraId="4ADBFE5E" w14:textId="77777777" w:rsidTr="003036F2">
        <w:tc>
          <w:tcPr>
            <w:tcW w:w="0" w:type="auto"/>
            <w:vMerge/>
            <w:vAlign w:val="center"/>
          </w:tcPr>
          <w:p w14:paraId="5373E50B"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2026B699"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空调维护</w:t>
            </w:r>
          </w:p>
        </w:tc>
        <w:tc>
          <w:tcPr>
            <w:tcW w:w="750" w:type="dxa"/>
            <w:tcMar>
              <w:top w:w="0" w:type="dxa"/>
              <w:left w:w="30" w:type="dxa"/>
              <w:bottom w:w="0" w:type="dxa"/>
              <w:right w:w="30" w:type="dxa"/>
            </w:tcMar>
            <w:vAlign w:val="center"/>
          </w:tcPr>
          <w:p w14:paraId="0837CD73"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5FD15B4A"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DA80DA8"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3320D5D3"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0DB7D9CB"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612B07ED" w14:textId="77777777" w:rsidR="009F3A60" w:rsidRDefault="009F3A60" w:rsidP="003036F2">
            <w:pPr>
              <w:widowControl/>
              <w:jc w:val="center"/>
              <w:rPr>
                <w:rFonts w:ascii="宋体" w:hAnsi="宋体" w:cs="宋体"/>
                <w:kern w:val="0"/>
                <w:szCs w:val="24"/>
              </w:rPr>
            </w:pPr>
          </w:p>
        </w:tc>
      </w:tr>
      <w:tr w:rsidR="009F3A60" w14:paraId="7EC3A1DA" w14:textId="77777777" w:rsidTr="003036F2">
        <w:tc>
          <w:tcPr>
            <w:tcW w:w="1740" w:type="dxa"/>
            <w:vMerge w:val="restart"/>
            <w:tcMar>
              <w:top w:w="0" w:type="dxa"/>
              <w:left w:w="30" w:type="dxa"/>
              <w:bottom w:w="0" w:type="dxa"/>
              <w:right w:w="30" w:type="dxa"/>
            </w:tcMar>
            <w:vAlign w:val="center"/>
          </w:tcPr>
          <w:p w14:paraId="74BA2BDF"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采配水单元</w:t>
            </w:r>
          </w:p>
        </w:tc>
        <w:tc>
          <w:tcPr>
            <w:tcW w:w="1785" w:type="dxa"/>
            <w:tcMar>
              <w:top w:w="0" w:type="dxa"/>
              <w:left w:w="30" w:type="dxa"/>
              <w:bottom w:w="0" w:type="dxa"/>
              <w:right w:w="30" w:type="dxa"/>
            </w:tcMar>
            <w:vAlign w:val="center"/>
          </w:tcPr>
          <w:p w14:paraId="2531EE0B"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潜水泵清洗</w:t>
            </w:r>
          </w:p>
        </w:tc>
        <w:tc>
          <w:tcPr>
            <w:tcW w:w="750" w:type="dxa"/>
            <w:tcMar>
              <w:top w:w="0" w:type="dxa"/>
              <w:left w:w="30" w:type="dxa"/>
              <w:bottom w:w="0" w:type="dxa"/>
              <w:right w:w="30" w:type="dxa"/>
            </w:tcMar>
            <w:vAlign w:val="center"/>
          </w:tcPr>
          <w:p w14:paraId="0785E25C"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3649860A"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3DA80453"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1BAC40F"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25006079"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1A81C086" w14:textId="77777777" w:rsidR="009F3A60" w:rsidRDefault="009F3A60" w:rsidP="003036F2">
            <w:pPr>
              <w:widowControl/>
              <w:jc w:val="center"/>
              <w:rPr>
                <w:rFonts w:ascii="宋体" w:hAnsi="宋体" w:cs="宋体"/>
                <w:kern w:val="0"/>
                <w:szCs w:val="24"/>
              </w:rPr>
            </w:pPr>
          </w:p>
        </w:tc>
      </w:tr>
      <w:tr w:rsidR="009F3A60" w14:paraId="6954946A" w14:textId="77777777" w:rsidTr="003036F2">
        <w:tc>
          <w:tcPr>
            <w:tcW w:w="0" w:type="auto"/>
            <w:vMerge/>
            <w:vAlign w:val="center"/>
          </w:tcPr>
          <w:p w14:paraId="32252BD8"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570FDCDA"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采水辅助设施</w:t>
            </w:r>
          </w:p>
        </w:tc>
        <w:tc>
          <w:tcPr>
            <w:tcW w:w="750" w:type="dxa"/>
            <w:tcMar>
              <w:top w:w="0" w:type="dxa"/>
              <w:left w:w="30" w:type="dxa"/>
              <w:bottom w:w="0" w:type="dxa"/>
              <w:right w:w="30" w:type="dxa"/>
            </w:tcMar>
            <w:vAlign w:val="center"/>
          </w:tcPr>
          <w:p w14:paraId="169879CE"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28588CF"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07DE5727"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77C220A5"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6D6B63F5"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4BE69E52" w14:textId="77777777" w:rsidR="009F3A60" w:rsidRDefault="009F3A60" w:rsidP="003036F2">
            <w:pPr>
              <w:widowControl/>
              <w:jc w:val="center"/>
              <w:rPr>
                <w:rFonts w:ascii="宋体" w:hAnsi="宋体" w:cs="宋体"/>
                <w:kern w:val="0"/>
                <w:szCs w:val="24"/>
              </w:rPr>
            </w:pPr>
          </w:p>
        </w:tc>
      </w:tr>
      <w:tr w:rsidR="009F3A60" w14:paraId="73CC352D" w14:textId="77777777" w:rsidTr="003036F2">
        <w:tc>
          <w:tcPr>
            <w:tcW w:w="0" w:type="auto"/>
            <w:vMerge/>
            <w:vAlign w:val="center"/>
          </w:tcPr>
          <w:p w14:paraId="6CCEA489"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4E8B098A"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五参数检测池清洗</w:t>
            </w:r>
          </w:p>
        </w:tc>
        <w:tc>
          <w:tcPr>
            <w:tcW w:w="750" w:type="dxa"/>
            <w:tcMar>
              <w:top w:w="0" w:type="dxa"/>
              <w:left w:w="30" w:type="dxa"/>
              <w:bottom w:w="0" w:type="dxa"/>
              <w:right w:w="30" w:type="dxa"/>
            </w:tcMar>
            <w:vAlign w:val="center"/>
          </w:tcPr>
          <w:p w14:paraId="46F9D105"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78D47724"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09EBA77A"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3084AF7D"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6D4D22C7"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433C1A5D" w14:textId="77777777" w:rsidR="009F3A60" w:rsidRDefault="009F3A60" w:rsidP="003036F2">
            <w:pPr>
              <w:widowControl/>
              <w:jc w:val="center"/>
              <w:rPr>
                <w:rFonts w:ascii="宋体" w:hAnsi="宋体" w:cs="宋体"/>
                <w:kern w:val="0"/>
                <w:szCs w:val="24"/>
              </w:rPr>
            </w:pPr>
          </w:p>
        </w:tc>
      </w:tr>
      <w:tr w:rsidR="009F3A60" w14:paraId="535C8112" w14:textId="77777777" w:rsidTr="003036F2">
        <w:tc>
          <w:tcPr>
            <w:tcW w:w="0" w:type="auto"/>
            <w:vMerge/>
            <w:vAlign w:val="center"/>
          </w:tcPr>
          <w:p w14:paraId="7C2105EA"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19ECEAE8"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沉淀池清洗</w:t>
            </w:r>
          </w:p>
        </w:tc>
        <w:tc>
          <w:tcPr>
            <w:tcW w:w="750" w:type="dxa"/>
            <w:tcMar>
              <w:top w:w="0" w:type="dxa"/>
              <w:left w:w="30" w:type="dxa"/>
              <w:bottom w:w="0" w:type="dxa"/>
              <w:right w:w="30" w:type="dxa"/>
            </w:tcMar>
            <w:vAlign w:val="center"/>
          </w:tcPr>
          <w:p w14:paraId="30FC745D"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6008E275"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4FE49811"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0FAA9DCB"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1F743184"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479C5458" w14:textId="77777777" w:rsidR="009F3A60" w:rsidRDefault="009F3A60" w:rsidP="003036F2">
            <w:pPr>
              <w:widowControl/>
              <w:jc w:val="center"/>
              <w:rPr>
                <w:rFonts w:ascii="宋体" w:hAnsi="宋体" w:cs="宋体"/>
                <w:kern w:val="0"/>
                <w:szCs w:val="24"/>
              </w:rPr>
            </w:pPr>
          </w:p>
        </w:tc>
      </w:tr>
      <w:tr w:rsidR="009F3A60" w14:paraId="10B1B202" w14:textId="77777777" w:rsidTr="003036F2">
        <w:tc>
          <w:tcPr>
            <w:tcW w:w="0" w:type="auto"/>
            <w:vMerge/>
            <w:vAlign w:val="center"/>
          </w:tcPr>
          <w:p w14:paraId="1ED065DC"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3BE065FD"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过滤器清洗</w:t>
            </w:r>
          </w:p>
        </w:tc>
        <w:tc>
          <w:tcPr>
            <w:tcW w:w="750" w:type="dxa"/>
            <w:tcMar>
              <w:top w:w="0" w:type="dxa"/>
              <w:left w:w="30" w:type="dxa"/>
              <w:bottom w:w="0" w:type="dxa"/>
              <w:right w:w="30" w:type="dxa"/>
            </w:tcMar>
            <w:vAlign w:val="center"/>
          </w:tcPr>
          <w:p w14:paraId="2AB5762D"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0E8358F8"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5FF8D38B"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67D87733"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661DB75"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232D01FB" w14:textId="77777777" w:rsidR="009F3A60" w:rsidRDefault="009F3A60" w:rsidP="003036F2">
            <w:pPr>
              <w:widowControl/>
              <w:jc w:val="center"/>
              <w:rPr>
                <w:rFonts w:ascii="宋体" w:hAnsi="宋体" w:cs="宋体"/>
                <w:kern w:val="0"/>
                <w:szCs w:val="24"/>
              </w:rPr>
            </w:pPr>
          </w:p>
        </w:tc>
      </w:tr>
      <w:tr w:rsidR="009F3A60" w14:paraId="5A9851A8" w14:textId="77777777" w:rsidTr="003036F2">
        <w:tc>
          <w:tcPr>
            <w:tcW w:w="0" w:type="auto"/>
            <w:vMerge/>
            <w:vAlign w:val="center"/>
          </w:tcPr>
          <w:p w14:paraId="0C06B692"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7896A938" w14:textId="77777777" w:rsidR="009F3A60" w:rsidRDefault="000D14B6" w:rsidP="003036F2">
            <w:pPr>
              <w:widowControl/>
              <w:jc w:val="center"/>
              <w:rPr>
                <w:rFonts w:ascii="宋体" w:hAnsi="宋体" w:cs="宋体"/>
                <w:kern w:val="0"/>
                <w:szCs w:val="24"/>
              </w:rPr>
            </w:pPr>
            <w:proofErr w:type="gramStart"/>
            <w:r>
              <w:rPr>
                <w:rFonts w:ascii="宋体" w:hAnsi="宋体" w:cs="宋体" w:hint="eastAsia"/>
                <w:kern w:val="0"/>
                <w:szCs w:val="24"/>
              </w:rPr>
              <w:t>水样杯</w:t>
            </w:r>
            <w:proofErr w:type="gramEnd"/>
            <w:r>
              <w:rPr>
                <w:rFonts w:ascii="宋体" w:hAnsi="宋体" w:cs="宋体" w:hint="eastAsia"/>
                <w:kern w:val="0"/>
                <w:szCs w:val="24"/>
              </w:rPr>
              <w:t>清洗</w:t>
            </w:r>
          </w:p>
        </w:tc>
        <w:tc>
          <w:tcPr>
            <w:tcW w:w="750" w:type="dxa"/>
            <w:tcMar>
              <w:top w:w="0" w:type="dxa"/>
              <w:left w:w="30" w:type="dxa"/>
              <w:bottom w:w="0" w:type="dxa"/>
              <w:right w:w="30" w:type="dxa"/>
            </w:tcMar>
            <w:vAlign w:val="center"/>
          </w:tcPr>
          <w:p w14:paraId="46E6D3A9"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2052E039"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2670BEC7"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4E53AA7D"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AC06136"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415E52B9" w14:textId="77777777" w:rsidR="009F3A60" w:rsidRDefault="009F3A60" w:rsidP="003036F2">
            <w:pPr>
              <w:widowControl/>
              <w:jc w:val="center"/>
              <w:rPr>
                <w:rFonts w:ascii="宋体" w:hAnsi="宋体" w:cs="宋体"/>
                <w:kern w:val="0"/>
                <w:szCs w:val="24"/>
              </w:rPr>
            </w:pPr>
          </w:p>
        </w:tc>
      </w:tr>
      <w:tr w:rsidR="009F3A60" w14:paraId="6EF3266C" w14:textId="77777777" w:rsidTr="003036F2">
        <w:tc>
          <w:tcPr>
            <w:tcW w:w="1740" w:type="dxa"/>
            <w:vMerge w:val="restart"/>
            <w:tcMar>
              <w:top w:w="0" w:type="dxa"/>
              <w:left w:w="30" w:type="dxa"/>
              <w:bottom w:w="0" w:type="dxa"/>
              <w:right w:w="30" w:type="dxa"/>
            </w:tcMar>
            <w:vAlign w:val="center"/>
          </w:tcPr>
          <w:p w14:paraId="20817AB1"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lastRenderedPageBreak/>
              <w:t>分析单元</w:t>
            </w:r>
          </w:p>
        </w:tc>
        <w:tc>
          <w:tcPr>
            <w:tcW w:w="1785" w:type="dxa"/>
            <w:tcMar>
              <w:top w:w="0" w:type="dxa"/>
              <w:left w:w="30" w:type="dxa"/>
              <w:bottom w:w="0" w:type="dxa"/>
              <w:right w:w="30" w:type="dxa"/>
            </w:tcMar>
            <w:vAlign w:val="center"/>
          </w:tcPr>
          <w:p w14:paraId="224C97EB"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试剂更换</w:t>
            </w:r>
          </w:p>
        </w:tc>
        <w:tc>
          <w:tcPr>
            <w:tcW w:w="750" w:type="dxa"/>
            <w:tcMar>
              <w:top w:w="0" w:type="dxa"/>
              <w:left w:w="30" w:type="dxa"/>
              <w:bottom w:w="0" w:type="dxa"/>
              <w:right w:w="30" w:type="dxa"/>
            </w:tcMar>
            <w:vAlign w:val="center"/>
          </w:tcPr>
          <w:p w14:paraId="6F6CCE03"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3C283968"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6E2F2F68"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233AA6D0"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1C1E411F"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4FB507A5"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可根据仪器要求执行，更换周期最长不超过20天</w:t>
            </w:r>
          </w:p>
        </w:tc>
      </w:tr>
      <w:tr w:rsidR="009F3A60" w14:paraId="2DA0B871" w14:textId="77777777" w:rsidTr="003036F2">
        <w:tc>
          <w:tcPr>
            <w:tcW w:w="0" w:type="auto"/>
            <w:vMerge/>
            <w:vAlign w:val="center"/>
          </w:tcPr>
          <w:p w14:paraId="0115E324"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3FB790C1"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易损易耗件更换</w:t>
            </w:r>
          </w:p>
        </w:tc>
        <w:tc>
          <w:tcPr>
            <w:tcW w:w="750" w:type="dxa"/>
            <w:tcMar>
              <w:top w:w="0" w:type="dxa"/>
              <w:left w:w="30" w:type="dxa"/>
              <w:bottom w:w="0" w:type="dxa"/>
              <w:right w:w="30" w:type="dxa"/>
            </w:tcMar>
            <w:vAlign w:val="center"/>
          </w:tcPr>
          <w:p w14:paraId="00390A32"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2748C315"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2D70C8D5"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5AD57130"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49642829"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2265920D" w14:textId="77777777" w:rsidR="009F3A60" w:rsidRDefault="009F3A60" w:rsidP="003036F2">
            <w:pPr>
              <w:widowControl/>
              <w:jc w:val="center"/>
              <w:rPr>
                <w:rFonts w:ascii="宋体" w:hAnsi="宋体" w:cs="宋体"/>
                <w:kern w:val="0"/>
                <w:szCs w:val="24"/>
              </w:rPr>
            </w:pPr>
          </w:p>
        </w:tc>
      </w:tr>
      <w:tr w:rsidR="009F3A60" w14:paraId="485BEBC4" w14:textId="77777777" w:rsidTr="003036F2">
        <w:tc>
          <w:tcPr>
            <w:tcW w:w="0" w:type="auto"/>
            <w:vMerge/>
            <w:vAlign w:val="center"/>
          </w:tcPr>
          <w:p w14:paraId="09D097FA"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22630BE4"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废液处置</w:t>
            </w:r>
          </w:p>
        </w:tc>
        <w:tc>
          <w:tcPr>
            <w:tcW w:w="750" w:type="dxa"/>
            <w:tcMar>
              <w:top w:w="0" w:type="dxa"/>
              <w:left w:w="30" w:type="dxa"/>
              <w:bottom w:w="0" w:type="dxa"/>
              <w:right w:w="30" w:type="dxa"/>
            </w:tcMar>
            <w:vAlign w:val="center"/>
          </w:tcPr>
          <w:p w14:paraId="4CCBFAE6"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486537ED"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6E1F47ED"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41173E37"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33BAAC35"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1B6D3A22" w14:textId="77777777" w:rsidR="009F3A60" w:rsidRDefault="009F3A60" w:rsidP="003036F2">
            <w:pPr>
              <w:widowControl/>
              <w:jc w:val="center"/>
              <w:rPr>
                <w:rFonts w:ascii="宋体" w:hAnsi="宋体" w:cs="宋体"/>
                <w:kern w:val="0"/>
                <w:szCs w:val="24"/>
              </w:rPr>
            </w:pPr>
          </w:p>
        </w:tc>
      </w:tr>
      <w:tr w:rsidR="009F3A60" w14:paraId="3783D55C" w14:textId="77777777" w:rsidTr="003036F2">
        <w:tc>
          <w:tcPr>
            <w:tcW w:w="0" w:type="auto"/>
            <w:vMerge/>
            <w:vAlign w:val="center"/>
          </w:tcPr>
          <w:p w14:paraId="097087A3"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3D102BFE"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保养检修</w:t>
            </w:r>
          </w:p>
        </w:tc>
        <w:tc>
          <w:tcPr>
            <w:tcW w:w="750" w:type="dxa"/>
            <w:tcMar>
              <w:top w:w="0" w:type="dxa"/>
              <w:left w:w="30" w:type="dxa"/>
              <w:bottom w:w="0" w:type="dxa"/>
              <w:right w:w="30" w:type="dxa"/>
            </w:tcMar>
            <w:vAlign w:val="center"/>
          </w:tcPr>
          <w:p w14:paraId="30747675"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7EF12F68"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05B49EDF"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D3F8EAD"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0A516F7F"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712F1D4C" w14:textId="77777777" w:rsidR="009F3A60" w:rsidRDefault="009F3A60" w:rsidP="003036F2">
            <w:pPr>
              <w:widowControl/>
              <w:jc w:val="center"/>
              <w:rPr>
                <w:rFonts w:ascii="宋体" w:hAnsi="宋体" w:cs="宋体"/>
                <w:kern w:val="0"/>
                <w:szCs w:val="24"/>
              </w:rPr>
            </w:pPr>
          </w:p>
        </w:tc>
      </w:tr>
      <w:tr w:rsidR="009F3A60" w14:paraId="01A3FB21" w14:textId="77777777" w:rsidTr="003036F2">
        <w:tc>
          <w:tcPr>
            <w:tcW w:w="0" w:type="auto"/>
            <w:vMerge/>
            <w:vAlign w:val="center"/>
          </w:tcPr>
          <w:p w14:paraId="579D01DD"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3D5D5427"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试剂贮存箱温度检查</w:t>
            </w:r>
          </w:p>
        </w:tc>
        <w:tc>
          <w:tcPr>
            <w:tcW w:w="750" w:type="dxa"/>
            <w:tcMar>
              <w:top w:w="0" w:type="dxa"/>
              <w:left w:w="30" w:type="dxa"/>
              <w:bottom w:w="0" w:type="dxa"/>
              <w:right w:w="30" w:type="dxa"/>
            </w:tcMar>
            <w:vAlign w:val="center"/>
          </w:tcPr>
          <w:p w14:paraId="40721FFA"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7541A26B"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200D296"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249BBE1A"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05D8BDCC"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66F5E01F" w14:textId="77777777" w:rsidR="009F3A60" w:rsidRDefault="009F3A60" w:rsidP="003036F2">
            <w:pPr>
              <w:widowControl/>
              <w:jc w:val="center"/>
              <w:rPr>
                <w:rFonts w:ascii="宋体" w:hAnsi="宋体" w:cs="宋体"/>
                <w:kern w:val="0"/>
                <w:szCs w:val="24"/>
              </w:rPr>
            </w:pPr>
          </w:p>
        </w:tc>
      </w:tr>
      <w:tr w:rsidR="009F3A60" w14:paraId="352EB1FA" w14:textId="77777777" w:rsidTr="003036F2">
        <w:tc>
          <w:tcPr>
            <w:tcW w:w="1740" w:type="dxa"/>
            <w:vMerge w:val="restart"/>
            <w:tcMar>
              <w:top w:w="0" w:type="dxa"/>
              <w:left w:w="30" w:type="dxa"/>
              <w:bottom w:w="0" w:type="dxa"/>
              <w:right w:w="30" w:type="dxa"/>
            </w:tcMar>
            <w:vAlign w:val="center"/>
          </w:tcPr>
          <w:p w14:paraId="0AE5C9C1"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控制单元及通讯单元</w:t>
            </w:r>
          </w:p>
        </w:tc>
        <w:tc>
          <w:tcPr>
            <w:tcW w:w="1785" w:type="dxa"/>
            <w:tcMar>
              <w:top w:w="0" w:type="dxa"/>
              <w:left w:w="30" w:type="dxa"/>
              <w:bottom w:w="0" w:type="dxa"/>
              <w:right w:w="30" w:type="dxa"/>
            </w:tcMar>
            <w:vAlign w:val="center"/>
          </w:tcPr>
          <w:p w14:paraId="2C799D66"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网络通讯设备检查</w:t>
            </w:r>
          </w:p>
        </w:tc>
        <w:tc>
          <w:tcPr>
            <w:tcW w:w="750" w:type="dxa"/>
            <w:tcMar>
              <w:top w:w="0" w:type="dxa"/>
              <w:left w:w="30" w:type="dxa"/>
              <w:bottom w:w="0" w:type="dxa"/>
              <w:right w:w="30" w:type="dxa"/>
            </w:tcMar>
            <w:vAlign w:val="center"/>
          </w:tcPr>
          <w:p w14:paraId="50981E72"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6D4C913"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5C32D556"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252F32C3"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1EBB399C"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0F9DD630" w14:textId="77777777" w:rsidR="009F3A60" w:rsidRDefault="009F3A60" w:rsidP="003036F2">
            <w:pPr>
              <w:widowControl/>
              <w:jc w:val="center"/>
              <w:rPr>
                <w:rFonts w:ascii="宋体" w:hAnsi="宋体" w:cs="宋体"/>
                <w:kern w:val="0"/>
                <w:szCs w:val="24"/>
              </w:rPr>
            </w:pPr>
          </w:p>
        </w:tc>
      </w:tr>
      <w:tr w:rsidR="009F3A60" w14:paraId="47C06808" w14:textId="77777777" w:rsidTr="003036F2">
        <w:tc>
          <w:tcPr>
            <w:tcW w:w="0" w:type="auto"/>
            <w:vMerge/>
            <w:vAlign w:val="center"/>
          </w:tcPr>
          <w:p w14:paraId="5B6E82AF"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39985CA0"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工控机检查</w:t>
            </w:r>
          </w:p>
        </w:tc>
        <w:tc>
          <w:tcPr>
            <w:tcW w:w="750" w:type="dxa"/>
            <w:tcMar>
              <w:top w:w="0" w:type="dxa"/>
              <w:left w:w="30" w:type="dxa"/>
              <w:bottom w:w="0" w:type="dxa"/>
              <w:right w:w="30" w:type="dxa"/>
            </w:tcMar>
            <w:vAlign w:val="center"/>
          </w:tcPr>
          <w:p w14:paraId="252632EE"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457C8EE8"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568327D5"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009BF026"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9588624"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541F16F4" w14:textId="77777777" w:rsidR="009F3A60" w:rsidRDefault="009F3A60" w:rsidP="003036F2">
            <w:pPr>
              <w:widowControl/>
              <w:jc w:val="center"/>
              <w:rPr>
                <w:rFonts w:ascii="宋体" w:hAnsi="宋体" w:cs="宋体"/>
                <w:kern w:val="0"/>
                <w:szCs w:val="24"/>
              </w:rPr>
            </w:pPr>
          </w:p>
        </w:tc>
      </w:tr>
      <w:tr w:rsidR="009F3A60" w14:paraId="6B491BB1" w14:textId="77777777" w:rsidTr="003036F2">
        <w:tc>
          <w:tcPr>
            <w:tcW w:w="1740" w:type="dxa"/>
            <w:vMerge w:val="restart"/>
            <w:tcMar>
              <w:top w:w="0" w:type="dxa"/>
              <w:left w:w="30" w:type="dxa"/>
              <w:bottom w:w="0" w:type="dxa"/>
              <w:right w:w="30" w:type="dxa"/>
            </w:tcMar>
            <w:vAlign w:val="center"/>
          </w:tcPr>
          <w:p w14:paraId="3B63C922"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辅助设备</w:t>
            </w:r>
          </w:p>
        </w:tc>
        <w:tc>
          <w:tcPr>
            <w:tcW w:w="1785" w:type="dxa"/>
            <w:tcMar>
              <w:top w:w="0" w:type="dxa"/>
              <w:left w:w="30" w:type="dxa"/>
              <w:bottom w:w="0" w:type="dxa"/>
              <w:right w:w="30" w:type="dxa"/>
            </w:tcMar>
            <w:vAlign w:val="center"/>
          </w:tcPr>
          <w:p w14:paraId="7E27E91A"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稳压电源检查</w:t>
            </w:r>
          </w:p>
        </w:tc>
        <w:tc>
          <w:tcPr>
            <w:tcW w:w="750" w:type="dxa"/>
            <w:tcMar>
              <w:top w:w="0" w:type="dxa"/>
              <w:left w:w="30" w:type="dxa"/>
              <w:bottom w:w="0" w:type="dxa"/>
              <w:right w:w="30" w:type="dxa"/>
            </w:tcMar>
            <w:vAlign w:val="center"/>
          </w:tcPr>
          <w:p w14:paraId="5C267CC9"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4B8E0C0D"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2371312E"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48787F1D"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51B1475D"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190B8DBC" w14:textId="77777777" w:rsidR="009F3A60" w:rsidRDefault="009F3A60" w:rsidP="003036F2">
            <w:pPr>
              <w:widowControl/>
              <w:jc w:val="center"/>
              <w:rPr>
                <w:rFonts w:ascii="宋体" w:hAnsi="宋体" w:cs="宋体"/>
                <w:kern w:val="0"/>
                <w:szCs w:val="24"/>
              </w:rPr>
            </w:pPr>
          </w:p>
        </w:tc>
      </w:tr>
      <w:tr w:rsidR="009F3A60" w14:paraId="4BB744A0" w14:textId="77777777" w:rsidTr="003036F2">
        <w:tc>
          <w:tcPr>
            <w:tcW w:w="0" w:type="auto"/>
            <w:vMerge/>
            <w:vAlign w:val="center"/>
          </w:tcPr>
          <w:p w14:paraId="6EB8508E"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2FF75026"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UPS检查</w:t>
            </w:r>
          </w:p>
        </w:tc>
        <w:tc>
          <w:tcPr>
            <w:tcW w:w="750" w:type="dxa"/>
            <w:tcMar>
              <w:top w:w="0" w:type="dxa"/>
              <w:left w:w="30" w:type="dxa"/>
              <w:bottom w:w="0" w:type="dxa"/>
              <w:right w:w="30" w:type="dxa"/>
            </w:tcMar>
            <w:vAlign w:val="center"/>
          </w:tcPr>
          <w:p w14:paraId="3DCA7F52"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1C834B80"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73F437C0"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B0BC12C"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0CFEC214"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24682DF1" w14:textId="77777777" w:rsidR="009F3A60" w:rsidRDefault="009F3A60" w:rsidP="003036F2">
            <w:pPr>
              <w:widowControl/>
              <w:jc w:val="center"/>
              <w:rPr>
                <w:rFonts w:ascii="宋体" w:hAnsi="宋体" w:cs="宋体"/>
                <w:kern w:val="0"/>
                <w:szCs w:val="24"/>
              </w:rPr>
            </w:pPr>
          </w:p>
        </w:tc>
      </w:tr>
      <w:tr w:rsidR="009F3A60" w14:paraId="52E2A924" w14:textId="77777777" w:rsidTr="003036F2">
        <w:tc>
          <w:tcPr>
            <w:tcW w:w="0" w:type="auto"/>
            <w:vMerge/>
            <w:vAlign w:val="center"/>
          </w:tcPr>
          <w:p w14:paraId="50D0924E"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6C898E8E"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空压机检查</w:t>
            </w:r>
          </w:p>
        </w:tc>
        <w:tc>
          <w:tcPr>
            <w:tcW w:w="750" w:type="dxa"/>
            <w:tcMar>
              <w:top w:w="0" w:type="dxa"/>
              <w:left w:w="30" w:type="dxa"/>
              <w:bottom w:w="0" w:type="dxa"/>
              <w:right w:w="30" w:type="dxa"/>
            </w:tcMar>
            <w:vAlign w:val="center"/>
          </w:tcPr>
          <w:p w14:paraId="742EBDB7"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4031177B"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365EA938"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688E9385"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40BE4EC7"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5FE0ECA0" w14:textId="77777777" w:rsidR="009F3A60" w:rsidRDefault="009F3A60" w:rsidP="003036F2">
            <w:pPr>
              <w:widowControl/>
              <w:jc w:val="center"/>
              <w:rPr>
                <w:rFonts w:ascii="宋体" w:hAnsi="宋体" w:cs="宋体"/>
                <w:kern w:val="0"/>
                <w:szCs w:val="24"/>
              </w:rPr>
            </w:pPr>
          </w:p>
        </w:tc>
      </w:tr>
      <w:tr w:rsidR="009F3A60" w14:paraId="6492A804" w14:textId="77777777" w:rsidTr="003036F2">
        <w:tc>
          <w:tcPr>
            <w:tcW w:w="0" w:type="auto"/>
            <w:vMerge/>
            <w:vAlign w:val="center"/>
          </w:tcPr>
          <w:p w14:paraId="5C7F9CF3"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26B4EC12"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纯水机滤芯维护</w:t>
            </w:r>
          </w:p>
        </w:tc>
        <w:tc>
          <w:tcPr>
            <w:tcW w:w="750" w:type="dxa"/>
            <w:tcMar>
              <w:top w:w="0" w:type="dxa"/>
              <w:left w:w="30" w:type="dxa"/>
              <w:bottom w:w="0" w:type="dxa"/>
              <w:right w:w="30" w:type="dxa"/>
            </w:tcMar>
            <w:vAlign w:val="center"/>
          </w:tcPr>
          <w:p w14:paraId="05D1478F"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48B2E455"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11EE713D"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037AFB45"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20062BD5"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27CC52D6" w14:textId="77777777" w:rsidR="009F3A60" w:rsidRDefault="009F3A60" w:rsidP="003036F2">
            <w:pPr>
              <w:widowControl/>
              <w:jc w:val="center"/>
              <w:rPr>
                <w:rFonts w:ascii="宋体" w:hAnsi="宋体" w:cs="宋体"/>
                <w:kern w:val="0"/>
                <w:szCs w:val="24"/>
              </w:rPr>
            </w:pPr>
          </w:p>
        </w:tc>
      </w:tr>
      <w:tr w:rsidR="009F3A60" w14:paraId="3550E488" w14:textId="77777777" w:rsidTr="003036F2">
        <w:tc>
          <w:tcPr>
            <w:tcW w:w="0" w:type="auto"/>
            <w:vMerge/>
            <w:vAlign w:val="center"/>
          </w:tcPr>
          <w:p w14:paraId="69449E35" w14:textId="77777777" w:rsidR="009F3A60" w:rsidRDefault="009F3A60" w:rsidP="003036F2">
            <w:pPr>
              <w:widowControl/>
              <w:jc w:val="center"/>
              <w:rPr>
                <w:rFonts w:ascii="宋体" w:hAnsi="宋体" w:cs="宋体"/>
                <w:kern w:val="0"/>
                <w:szCs w:val="24"/>
              </w:rPr>
            </w:pPr>
          </w:p>
        </w:tc>
        <w:tc>
          <w:tcPr>
            <w:tcW w:w="1785" w:type="dxa"/>
            <w:tcMar>
              <w:top w:w="0" w:type="dxa"/>
              <w:left w:w="30" w:type="dxa"/>
              <w:bottom w:w="0" w:type="dxa"/>
              <w:right w:w="30" w:type="dxa"/>
            </w:tcMar>
            <w:vAlign w:val="center"/>
          </w:tcPr>
          <w:p w14:paraId="087641A8"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视频设备检查</w:t>
            </w:r>
          </w:p>
        </w:tc>
        <w:tc>
          <w:tcPr>
            <w:tcW w:w="750" w:type="dxa"/>
            <w:tcMar>
              <w:top w:w="0" w:type="dxa"/>
              <w:left w:w="30" w:type="dxa"/>
              <w:bottom w:w="0" w:type="dxa"/>
              <w:right w:w="30" w:type="dxa"/>
            </w:tcMar>
            <w:vAlign w:val="center"/>
          </w:tcPr>
          <w:p w14:paraId="3BC17ACF"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08913A8F"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46802DE1"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3E6CF7D7"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756CCA8B"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69A335B9" w14:textId="77777777" w:rsidR="009F3A60" w:rsidRDefault="009F3A60" w:rsidP="003036F2">
            <w:pPr>
              <w:widowControl/>
              <w:jc w:val="center"/>
              <w:rPr>
                <w:rFonts w:ascii="宋体" w:hAnsi="宋体" w:cs="宋体"/>
                <w:kern w:val="0"/>
                <w:szCs w:val="24"/>
              </w:rPr>
            </w:pPr>
          </w:p>
        </w:tc>
      </w:tr>
      <w:tr w:rsidR="009F3A60" w14:paraId="0D31FE67" w14:textId="77777777" w:rsidTr="003036F2">
        <w:tc>
          <w:tcPr>
            <w:tcW w:w="3525" w:type="dxa"/>
            <w:gridSpan w:val="2"/>
            <w:tcMar>
              <w:top w:w="0" w:type="dxa"/>
              <w:left w:w="30" w:type="dxa"/>
              <w:bottom w:w="0" w:type="dxa"/>
              <w:right w:w="30" w:type="dxa"/>
            </w:tcMar>
            <w:vAlign w:val="center"/>
          </w:tcPr>
          <w:p w14:paraId="7B5C0594"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自动采样器</w:t>
            </w:r>
          </w:p>
        </w:tc>
        <w:tc>
          <w:tcPr>
            <w:tcW w:w="750" w:type="dxa"/>
            <w:tcMar>
              <w:top w:w="0" w:type="dxa"/>
              <w:left w:w="30" w:type="dxa"/>
              <w:bottom w:w="0" w:type="dxa"/>
              <w:right w:w="30" w:type="dxa"/>
            </w:tcMar>
            <w:vAlign w:val="center"/>
          </w:tcPr>
          <w:p w14:paraId="144EE63F"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31E3AC85"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065E358C"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6738FD6B"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105EEF9B"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251AB8D8" w14:textId="77777777" w:rsidR="009F3A60" w:rsidRDefault="009F3A60" w:rsidP="003036F2">
            <w:pPr>
              <w:widowControl/>
              <w:jc w:val="center"/>
              <w:rPr>
                <w:rFonts w:ascii="宋体" w:hAnsi="宋体" w:cs="宋体"/>
                <w:kern w:val="0"/>
                <w:szCs w:val="24"/>
              </w:rPr>
            </w:pPr>
          </w:p>
        </w:tc>
      </w:tr>
      <w:tr w:rsidR="009F3A60" w14:paraId="644C8E51" w14:textId="77777777" w:rsidTr="003036F2">
        <w:tc>
          <w:tcPr>
            <w:tcW w:w="3525" w:type="dxa"/>
            <w:gridSpan w:val="2"/>
            <w:tcMar>
              <w:top w:w="0" w:type="dxa"/>
              <w:left w:w="30" w:type="dxa"/>
              <w:bottom w:w="0" w:type="dxa"/>
              <w:right w:w="30" w:type="dxa"/>
            </w:tcMar>
            <w:vAlign w:val="center"/>
          </w:tcPr>
          <w:p w14:paraId="51F97747"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数据备份</w:t>
            </w:r>
          </w:p>
        </w:tc>
        <w:tc>
          <w:tcPr>
            <w:tcW w:w="750" w:type="dxa"/>
            <w:tcMar>
              <w:top w:w="0" w:type="dxa"/>
              <w:left w:w="30" w:type="dxa"/>
              <w:bottom w:w="0" w:type="dxa"/>
              <w:right w:w="30" w:type="dxa"/>
            </w:tcMar>
            <w:vAlign w:val="center"/>
          </w:tcPr>
          <w:p w14:paraId="6A61D208"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45C364AF"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73FA5700"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65E89B80"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27A26B1F"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1CF45423" w14:textId="77777777" w:rsidR="009F3A60" w:rsidRDefault="009F3A60" w:rsidP="003036F2">
            <w:pPr>
              <w:widowControl/>
              <w:jc w:val="center"/>
              <w:rPr>
                <w:rFonts w:ascii="宋体" w:hAnsi="宋体" w:cs="宋体"/>
                <w:kern w:val="0"/>
                <w:szCs w:val="24"/>
              </w:rPr>
            </w:pPr>
          </w:p>
        </w:tc>
      </w:tr>
      <w:tr w:rsidR="009F3A60" w14:paraId="30BC7C25" w14:textId="77777777" w:rsidTr="003036F2">
        <w:tc>
          <w:tcPr>
            <w:tcW w:w="3525" w:type="dxa"/>
            <w:gridSpan w:val="2"/>
            <w:tcMar>
              <w:top w:w="0" w:type="dxa"/>
              <w:left w:w="30" w:type="dxa"/>
              <w:bottom w:w="0" w:type="dxa"/>
              <w:right w:w="30" w:type="dxa"/>
            </w:tcMar>
            <w:vAlign w:val="center"/>
          </w:tcPr>
          <w:p w14:paraId="67FC9DD4"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备机维护</w:t>
            </w:r>
          </w:p>
        </w:tc>
        <w:tc>
          <w:tcPr>
            <w:tcW w:w="750" w:type="dxa"/>
            <w:tcMar>
              <w:top w:w="0" w:type="dxa"/>
              <w:left w:w="30" w:type="dxa"/>
              <w:bottom w:w="0" w:type="dxa"/>
              <w:right w:w="30" w:type="dxa"/>
            </w:tcMar>
            <w:vAlign w:val="center"/>
          </w:tcPr>
          <w:p w14:paraId="613FB723"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6461B3D9" w14:textId="77777777" w:rsidR="009F3A60" w:rsidRDefault="000D14B6" w:rsidP="003036F2">
            <w:pPr>
              <w:widowControl/>
              <w:jc w:val="center"/>
              <w:rPr>
                <w:rFonts w:ascii="宋体" w:hAnsi="宋体" w:cs="宋体"/>
                <w:kern w:val="0"/>
                <w:szCs w:val="24"/>
              </w:rPr>
            </w:pPr>
            <w:r>
              <w:rPr>
                <w:rFonts w:ascii="宋体" w:hAnsi="宋体" w:cs="宋体" w:hint="eastAsia"/>
                <w:kern w:val="0"/>
                <w:szCs w:val="24"/>
              </w:rPr>
              <w:t>√</w:t>
            </w:r>
          </w:p>
        </w:tc>
        <w:tc>
          <w:tcPr>
            <w:tcW w:w="750" w:type="dxa"/>
            <w:tcMar>
              <w:top w:w="0" w:type="dxa"/>
              <w:left w:w="30" w:type="dxa"/>
              <w:bottom w:w="0" w:type="dxa"/>
              <w:right w:w="30" w:type="dxa"/>
            </w:tcMar>
            <w:vAlign w:val="center"/>
          </w:tcPr>
          <w:p w14:paraId="133D6885"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35DF843E" w14:textId="77777777" w:rsidR="009F3A60" w:rsidRDefault="009F3A60" w:rsidP="003036F2">
            <w:pPr>
              <w:widowControl/>
              <w:jc w:val="center"/>
              <w:rPr>
                <w:rFonts w:ascii="宋体" w:hAnsi="宋体" w:cs="宋体"/>
                <w:kern w:val="0"/>
                <w:szCs w:val="24"/>
              </w:rPr>
            </w:pPr>
          </w:p>
        </w:tc>
        <w:tc>
          <w:tcPr>
            <w:tcW w:w="750" w:type="dxa"/>
            <w:tcMar>
              <w:top w:w="0" w:type="dxa"/>
              <w:left w:w="30" w:type="dxa"/>
              <w:bottom w:w="0" w:type="dxa"/>
              <w:right w:w="30" w:type="dxa"/>
            </w:tcMar>
            <w:vAlign w:val="center"/>
          </w:tcPr>
          <w:p w14:paraId="5AE114C4" w14:textId="77777777" w:rsidR="009F3A60" w:rsidRDefault="009F3A60" w:rsidP="003036F2">
            <w:pPr>
              <w:widowControl/>
              <w:jc w:val="center"/>
              <w:rPr>
                <w:rFonts w:ascii="宋体" w:hAnsi="宋体" w:cs="宋体"/>
                <w:kern w:val="0"/>
                <w:szCs w:val="24"/>
              </w:rPr>
            </w:pPr>
          </w:p>
        </w:tc>
        <w:tc>
          <w:tcPr>
            <w:tcW w:w="1755" w:type="dxa"/>
            <w:tcMar>
              <w:top w:w="0" w:type="dxa"/>
              <w:left w:w="30" w:type="dxa"/>
              <w:bottom w:w="0" w:type="dxa"/>
              <w:right w:w="30" w:type="dxa"/>
            </w:tcMar>
            <w:vAlign w:val="center"/>
          </w:tcPr>
          <w:p w14:paraId="07E67FAB" w14:textId="77777777" w:rsidR="009F3A60" w:rsidRDefault="009F3A60" w:rsidP="003036F2">
            <w:pPr>
              <w:widowControl/>
              <w:jc w:val="center"/>
              <w:rPr>
                <w:rFonts w:ascii="宋体" w:hAnsi="宋体" w:cs="宋体"/>
                <w:kern w:val="0"/>
                <w:szCs w:val="24"/>
              </w:rPr>
            </w:pPr>
          </w:p>
        </w:tc>
      </w:tr>
    </w:tbl>
    <w:p w14:paraId="49F353AF" w14:textId="77777777" w:rsidR="003036F2" w:rsidRDefault="003036F2" w:rsidP="003036F2">
      <w:pPr>
        <w:widowControl/>
        <w:spacing w:line="360" w:lineRule="auto"/>
        <w:ind w:firstLineChars="200" w:firstLine="480"/>
        <w:rPr>
          <w:rFonts w:cs="Times New Roman"/>
          <w:kern w:val="0"/>
          <w:szCs w:val="24"/>
        </w:rPr>
      </w:pPr>
    </w:p>
    <w:p w14:paraId="16DE3BEA" w14:textId="77777777" w:rsidR="009F3A60" w:rsidRDefault="000D14B6" w:rsidP="003036F2">
      <w:pPr>
        <w:widowControl/>
        <w:spacing w:line="360" w:lineRule="auto"/>
        <w:ind w:firstLineChars="200" w:firstLine="480"/>
        <w:rPr>
          <w:rFonts w:ascii="宋体" w:hAnsi="宋体" w:cs="宋体"/>
          <w:kern w:val="0"/>
          <w:szCs w:val="24"/>
        </w:rPr>
      </w:pPr>
      <w:r>
        <w:rPr>
          <w:rFonts w:cs="Times New Roman"/>
          <w:kern w:val="0"/>
          <w:szCs w:val="24"/>
        </w:rPr>
        <w:t>3.2.4.1 </w:t>
      </w:r>
      <w:r>
        <w:rPr>
          <w:rFonts w:ascii="宋体" w:hAnsi="宋体" w:cs="宋体" w:hint="eastAsia"/>
          <w:b/>
          <w:bCs/>
          <w:kern w:val="0"/>
          <w:szCs w:val="24"/>
        </w:rPr>
        <w:t>站房</w:t>
      </w:r>
    </w:p>
    <w:p w14:paraId="66AD4397"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 保证站房内空调设施运行正常，定期进行全面的养护。</w:t>
      </w:r>
    </w:p>
    <w:p w14:paraId="2006F1EA"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2) 每年需通过具有资质的专业机构对防火、防雷设施进行检测、维护或更换，并出具报告。</w:t>
      </w:r>
    </w:p>
    <w:p w14:paraId="457B73BA" w14:textId="77777777" w:rsidR="009F3A60" w:rsidRDefault="000D14B6" w:rsidP="003036F2">
      <w:pPr>
        <w:widowControl/>
        <w:spacing w:line="360" w:lineRule="auto"/>
        <w:ind w:firstLineChars="200" w:firstLine="480"/>
        <w:rPr>
          <w:rFonts w:ascii="宋体" w:hAnsi="宋体" w:cs="宋体"/>
          <w:kern w:val="0"/>
          <w:szCs w:val="24"/>
        </w:rPr>
      </w:pPr>
      <w:r>
        <w:rPr>
          <w:rFonts w:cs="Times New Roman"/>
          <w:kern w:val="0"/>
          <w:szCs w:val="24"/>
        </w:rPr>
        <w:t>3.2.4.2 </w:t>
      </w:r>
      <w:r>
        <w:rPr>
          <w:rFonts w:ascii="宋体" w:hAnsi="宋体" w:cs="宋体" w:hint="eastAsia"/>
          <w:b/>
          <w:bCs/>
          <w:kern w:val="0"/>
          <w:szCs w:val="24"/>
        </w:rPr>
        <w:t>分析单元</w:t>
      </w:r>
    </w:p>
    <w:p w14:paraId="2C13789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 应依据断面水质状况、水站环境条件和分析仪器的要求制定易耗品的更换周期，做到定期更换；对使用期限有规定的易耗品应严格按使用规定期限定期进行更换。</w:t>
      </w:r>
    </w:p>
    <w:p w14:paraId="02071B45"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2) 定期清洗和更换仪器进样管。</w:t>
      </w:r>
    </w:p>
    <w:p w14:paraId="65ADDFAF"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3) 建立零配件库，根据不同零配件和易耗件的更换周期，提前备货。</w:t>
      </w:r>
    </w:p>
    <w:p w14:paraId="5A6B309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4) 试剂更换</w:t>
      </w:r>
    </w:p>
    <w:p w14:paraId="5D32FC0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a) 水站仪器所用试剂的更换周期应根据试剂稳 定性和保质期确定，室/舱内温度较高时应缩短更换周期，试剂的更换周期不得超过20天。</w:t>
      </w:r>
    </w:p>
    <w:p w14:paraId="07FC3C3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lastRenderedPageBreak/>
        <w:t>b) 试剂更换后，应进行一次自动监测仪器的校准</w:t>
      </w:r>
      <w:proofErr w:type="gramStart"/>
      <w:r>
        <w:rPr>
          <w:rFonts w:ascii="宋体" w:hAnsi="宋体" w:cs="宋体" w:hint="eastAsia"/>
          <w:kern w:val="0"/>
          <w:szCs w:val="24"/>
        </w:rPr>
        <w:t>和标液核查</w:t>
      </w:r>
      <w:proofErr w:type="gramEnd"/>
      <w:r>
        <w:rPr>
          <w:rFonts w:ascii="宋体" w:hAnsi="宋体" w:cs="宋体" w:hint="eastAsia"/>
          <w:kern w:val="0"/>
          <w:szCs w:val="24"/>
        </w:rPr>
        <w:t>。</w:t>
      </w:r>
    </w:p>
    <w:p w14:paraId="729FCED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c) 试剂更换后应记录试剂更换日期，并给出下次试剂更换日期；根据试剂消耗量及下次更换日期，及时准备试剂。</w:t>
      </w:r>
    </w:p>
    <w:p w14:paraId="77D00B43"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5) 保养检修</w:t>
      </w:r>
    </w:p>
    <w:p w14:paraId="034D09D9"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a) 水站的监测仪器设备每年至少进行1次检修。</w:t>
      </w:r>
    </w:p>
    <w:p w14:paraId="3D7F6ABA"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 xml:space="preserve">b) </w:t>
      </w:r>
      <w:proofErr w:type="gramStart"/>
      <w:r>
        <w:rPr>
          <w:rFonts w:ascii="宋体" w:hAnsi="宋体" w:cs="宋体" w:hint="eastAsia"/>
          <w:kern w:val="0"/>
          <w:szCs w:val="24"/>
        </w:rPr>
        <w:t>按维护</w:t>
      </w:r>
      <w:proofErr w:type="gramEnd"/>
      <w:r>
        <w:rPr>
          <w:rFonts w:ascii="宋体" w:hAnsi="宋体" w:cs="宋体" w:hint="eastAsia"/>
          <w:kern w:val="0"/>
          <w:szCs w:val="24"/>
        </w:rPr>
        <w:t>手册的要求，根据使用寿命，更换监测仪器中的光源、电极、泵、阀、传感器等关键零部件。</w:t>
      </w:r>
    </w:p>
    <w:p w14:paraId="5C2E317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c)对仪器光路、液路、电路板和各种接头及插座等进行检查和清洁处理。</w:t>
      </w:r>
    </w:p>
    <w:p w14:paraId="732BC504"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6) 根据废液产生</w:t>
      </w:r>
      <w:proofErr w:type="gramStart"/>
      <w:r>
        <w:rPr>
          <w:rFonts w:ascii="宋体" w:hAnsi="宋体" w:cs="宋体" w:hint="eastAsia"/>
          <w:kern w:val="0"/>
          <w:szCs w:val="24"/>
        </w:rPr>
        <w:t>量及时</w:t>
      </w:r>
      <w:proofErr w:type="gramEnd"/>
      <w:r>
        <w:rPr>
          <w:rFonts w:ascii="宋体" w:hAnsi="宋体" w:cs="宋体" w:hint="eastAsia"/>
          <w:kern w:val="0"/>
          <w:szCs w:val="24"/>
        </w:rPr>
        <w:t>进行妥善处理。</w:t>
      </w:r>
    </w:p>
    <w:p w14:paraId="71322C27" w14:textId="77777777" w:rsidR="009F3A60" w:rsidRDefault="000D14B6" w:rsidP="003036F2">
      <w:pPr>
        <w:widowControl/>
        <w:spacing w:line="360" w:lineRule="auto"/>
        <w:ind w:firstLineChars="200" w:firstLine="480"/>
        <w:rPr>
          <w:rFonts w:ascii="宋体" w:hAnsi="宋体" w:cs="宋体"/>
          <w:kern w:val="0"/>
          <w:szCs w:val="24"/>
        </w:rPr>
      </w:pPr>
      <w:r>
        <w:rPr>
          <w:rFonts w:cs="Times New Roman"/>
          <w:kern w:val="0"/>
          <w:szCs w:val="24"/>
        </w:rPr>
        <w:t>3.2.4.3 </w:t>
      </w:r>
      <w:r>
        <w:rPr>
          <w:rFonts w:ascii="宋体" w:hAnsi="宋体" w:cs="宋体" w:hint="eastAsia"/>
          <w:b/>
          <w:bCs/>
          <w:kern w:val="0"/>
          <w:szCs w:val="24"/>
        </w:rPr>
        <w:t>控制单元及通讯单元</w:t>
      </w:r>
    </w:p>
    <w:p w14:paraId="2CD4BE3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 定期强制切断电源复位工控机查看是否可以自动启动，并运行操作系统、加载现场监控软件，查看串口通讯是否正常。</w:t>
      </w:r>
    </w:p>
    <w:p w14:paraId="78913889"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2) 定期对网络通讯设备进行断电重启，查看启动后是否通讯正常。</w:t>
      </w:r>
    </w:p>
    <w:p w14:paraId="7632DEB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3) 每月检查开机过程中硬件自</w:t>
      </w:r>
      <w:proofErr w:type="gramStart"/>
      <w:r>
        <w:rPr>
          <w:rFonts w:ascii="宋体" w:hAnsi="宋体" w:cs="宋体" w:hint="eastAsia"/>
          <w:kern w:val="0"/>
          <w:szCs w:val="24"/>
        </w:rPr>
        <w:t>检过程</w:t>
      </w:r>
      <w:proofErr w:type="gramEnd"/>
      <w:r>
        <w:rPr>
          <w:rFonts w:ascii="宋体" w:hAnsi="宋体" w:cs="宋体" w:hint="eastAsia"/>
          <w:kern w:val="0"/>
          <w:szCs w:val="24"/>
        </w:rPr>
        <w:t>是否有异常数据传输和报警。</w:t>
      </w:r>
    </w:p>
    <w:p w14:paraId="1896477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4) 每月对工控机进行杀毒，保证软件正常运行。</w:t>
      </w:r>
    </w:p>
    <w:p w14:paraId="5840F40D" w14:textId="77777777" w:rsidR="009F3A60" w:rsidRDefault="000D14B6" w:rsidP="003036F2">
      <w:pPr>
        <w:widowControl/>
        <w:spacing w:line="360" w:lineRule="auto"/>
        <w:ind w:firstLineChars="200" w:firstLine="480"/>
        <w:rPr>
          <w:rFonts w:ascii="宋体" w:hAnsi="宋体" w:cs="宋体"/>
          <w:kern w:val="0"/>
          <w:szCs w:val="24"/>
        </w:rPr>
      </w:pPr>
      <w:r>
        <w:rPr>
          <w:rFonts w:cs="Times New Roman"/>
          <w:kern w:val="0"/>
          <w:szCs w:val="24"/>
        </w:rPr>
        <w:t>3.2.4.4 </w:t>
      </w:r>
      <w:r>
        <w:rPr>
          <w:rFonts w:ascii="宋体" w:hAnsi="宋体" w:cs="宋体" w:hint="eastAsia"/>
          <w:b/>
          <w:bCs/>
          <w:kern w:val="0"/>
          <w:szCs w:val="24"/>
        </w:rPr>
        <w:t>其他站辅助设备</w:t>
      </w:r>
    </w:p>
    <w:p w14:paraId="4EDF83A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 定期检查稳压电源及UPS的输出是否符合技术要求，异常情况须及时排查处理。</w:t>
      </w:r>
    </w:p>
    <w:p w14:paraId="6FCB150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2) 每月至少检查一次空气压缩机气泵和清水增压泵的工作状况，并对空气过滤器进行放水。</w:t>
      </w:r>
    </w:p>
    <w:p w14:paraId="5CF1B80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3) 定期检查并清洗自动留样器取样头滤网，检查采样泵、采样分配单元、低温冷藏模块等的工作状况是否正常，采样瓶是否干净、无破损。</w:t>
      </w:r>
    </w:p>
    <w:p w14:paraId="402ED21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4) 按厂家提供的使用和维修手册规定的要求，根据使用寿命，更换自动留样器中的泵、阀、传感器等关键零部件。</w:t>
      </w:r>
    </w:p>
    <w:p w14:paraId="5F3FAB5A"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5) 定期检查摄像头是否破损，视频设备功能是否正常，包括摄像机、视频存储、云</w:t>
      </w:r>
      <w:proofErr w:type="gramStart"/>
      <w:r>
        <w:rPr>
          <w:rFonts w:ascii="宋体" w:hAnsi="宋体" w:cs="宋体" w:hint="eastAsia"/>
          <w:kern w:val="0"/>
          <w:szCs w:val="24"/>
        </w:rPr>
        <w:t>台控制</w:t>
      </w:r>
      <w:proofErr w:type="gramEnd"/>
      <w:r>
        <w:rPr>
          <w:rFonts w:ascii="宋体" w:hAnsi="宋体" w:cs="宋体" w:hint="eastAsia"/>
          <w:kern w:val="0"/>
          <w:szCs w:val="24"/>
        </w:rPr>
        <w:t>等。</w:t>
      </w:r>
    </w:p>
    <w:p w14:paraId="289D8F76" w14:textId="77777777" w:rsidR="009F3A60" w:rsidRDefault="000D14B6" w:rsidP="003036F2">
      <w:pPr>
        <w:widowControl/>
        <w:spacing w:line="360" w:lineRule="auto"/>
        <w:ind w:firstLineChars="200" w:firstLine="480"/>
        <w:rPr>
          <w:rFonts w:ascii="宋体" w:hAnsi="宋体" w:cs="宋体"/>
          <w:kern w:val="0"/>
          <w:szCs w:val="24"/>
        </w:rPr>
      </w:pPr>
      <w:r>
        <w:rPr>
          <w:rFonts w:cs="Times New Roman"/>
          <w:kern w:val="0"/>
          <w:szCs w:val="24"/>
        </w:rPr>
        <w:t>3.2.4.5 </w:t>
      </w:r>
      <w:r>
        <w:rPr>
          <w:rFonts w:ascii="宋体" w:hAnsi="宋体" w:cs="宋体" w:hint="eastAsia"/>
          <w:b/>
          <w:bCs/>
          <w:kern w:val="0"/>
          <w:szCs w:val="24"/>
        </w:rPr>
        <w:t>备机</w:t>
      </w:r>
    </w:p>
    <w:p w14:paraId="3F956DB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lastRenderedPageBreak/>
        <w:t>每月对备用仪器进行一次标样核查并记录结果，如核查结果不符合4.2.1.2规定的质</w:t>
      </w:r>
      <w:proofErr w:type="gramStart"/>
      <w:r>
        <w:rPr>
          <w:rFonts w:ascii="宋体" w:hAnsi="宋体" w:cs="宋体" w:hint="eastAsia"/>
          <w:kern w:val="0"/>
          <w:szCs w:val="24"/>
        </w:rPr>
        <w:t>控评价</w:t>
      </w:r>
      <w:proofErr w:type="gramEnd"/>
      <w:r>
        <w:rPr>
          <w:rFonts w:ascii="宋体" w:hAnsi="宋体" w:cs="宋体" w:hint="eastAsia"/>
          <w:kern w:val="0"/>
          <w:szCs w:val="24"/>
        </w:rPr>
        <w:t>要求，应重新进行一次校准和核查，如仍不符合表4.2.1.2的规定，则应进入维护状态。</w:t>
      </w:r>
    </w:p>
    <w:p w14:paraId="629E189C" w14:textId="77777777" w:rsidR="009F3A60" w:rsidRDefault="000D14B6" w:rsidP="003036F2">
      <w:pPr>
        <w:widowControl/>
        <w:spacing w:line="360" w:lineRule="auto"/>
        <w:ind w:firstLineChars="200" w:firstLine="480"/>
        <w:rPr>
          <w:rFonts w:ascii="宋体" w:hAnsi="宋体" w:cs="宋体"/>
          <w:kern w:val="0"/>
          <w:szCs w:val="24"/>
        </w:rPr>
      </w:pPr>
      <w:r>
        <w:rPr>
          <w:rFonts w:cs="Times New Roman"/>
          <w:kern w:val="0"/>
          <w:szCs w:val="24"/>
        </w:rPr>
        <w:t>3.2.4.6 </w:t>
      </w:r>
      <w:r>
        <w:rPr>
          <w:rFonts w:ascii="宋体" w:hAnsi="宋体" w:cs="宋体" w:hint="eastAsia"/>
          <w:b/>
          <w:bCs/>
          <w:kern w:val="0"/>
          <w:szCs w:val="24"/>
        </w:rPr>
        <w:t>其它</w:t>
      </w:r>
    </w:p>
    <w:p w14:paraId="6622F56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 数据备份：每月对监测数据进行一次备份，备份数据单独存储。</w:t>
      </w:r>
    </w:p>
    <w:p w14:paraId="662E7837"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2) 长时间停机：</w:t>
      </w:r>
      <w:proofErr w:type="gramStart"/>
      <w:r>
        <w:rPr>
          <w:rFonts w:ascii="宋体" w:hAnsi="宋体" w:cs="宋体" w:hint="eastAsia"/>
          <w:kern w:val="0"/>
          <w:szCs w:val="24"/>
        </w:rPr>
        <w:t>当分析仪需要</w:t>
      </w:r>
      <w:proofErr w:type="gramEnd"/>
      <w:r>
        <w:rPr>
          <w:rFonts w:ascii="宋体" w:hAnsi="宋体" w:cs="宋体" w:hint="eastAsia"/>
          <w:kern w:val="0"/>
          <w:szCs w:val="24"/>
        </w:rPr>
        <w:t>停机48小时或更长时间时，关闭分析仪器和进样阀，关闭电源；用纯水清洗分析仪器的蠕动</w:t>
      </w:r>
      <w:proofErr w:type="gramStart"/>
      <w:r>
        <w:rPr>
          <w:rFonts w:ascii="宋体" w:hAnsi="宋体" w:cs="宋体" w:hint="eastAsia"/>
          <w:kern w:val="0"/>
          <w:szCs w:val="24"/>
        </w:rPr>
        <w:t>泵以及</w:t>
      </w:r>
      <w:proofErr w:type="gramEnd"/>
      <w:r>
        <w:rPr>
          <w:rFonts w:ascii="宋体" w:hAnsi="宋体" w:cs="宋体" w:hint="eastAsia"/>
          <w:kern w:val="0"/>
          <w:szCs w:val="24"/>
        </w:rPr>
        <w:t>试剂管路，清洗</w:t>
      </w:r>
      <w:proofErr w:type="gramStart"/>
      <w:r>
        <w:rPr>
          <w:rFonts w:ascii="宋体" w:hAnsi="宋体" w:cs="宋体" w:hint="eastAsia"/>
          <w:kern w:val="0"/>
          <w:szCs w:val="24"/>
        </w:rPr>
        <w:t>检测池并排空</w:t>
      </w:r>
      <w:proofErr w:type="gramEnd"/>
      <w:r>
        <w:rPr>
          <w:rFonts w:ascii="宋体" w:hAnsi="宋体" w:cs="宋体" w:hint="eastAsia"/>
          <w:kern w:val="0"/>
          <w:szCs w:val="24"/>
        </w:rPr>
        <w:t>；再次运行时仪器须重新校准，并进行一次自动分析仪器的多点线性检查。</w:t>
      </w:r>
    </w:p>
    <w:p w14:paraId="1FC6CE78" w14:textId="77777777" w:rsidR="009F3A60" w:rsidRDefault="000D14B6" w:rsidP="003036F2">
      <w:pPr>
        <w:widowControl/>
        <w:spacing w:line="360" w:lineRule="auto"/>
        <w:ind w:firstLineChars="200" w:firstLine="482"/>
        <w:rPr>
          <w:rFonts w:ascii="宋体" w:hAnsi="宋体" w:cs="宋体"/>
          <w:kern w:val="0"/>
          <w:szCs w:val="24"/>
        </w:rPr>
      </w:pPr>
      <w:r>
        <w:rPr>
          <w:rFonts w:cs="Times New Roman"/>
          <w:b/>
          <w:bCs/>
          <w:kern w:val="0"/>
          <w:szCs w:val="24"/>
        </w:rPr>
        <w:t>3.3 </w:t>
      </w:r>
      <w:r>
        <w:rPr>
          <w:rFonts w:ascii="宋体" w:hAnsi="宋体" w:cs="宋体" w:hint="eastAsia"/>
          <w:b/>
          <w:bCs/>
          <w:kern w:val="0"/>
          <w:szCs w:val="24"/>
        </w:rPr>
        <w:t>质量控制</w:t>
      </w:r>
    </w:p>
    <w:p w14:paraId="28EB8811" w14:textId="77777777" w:rsidR="009F3A60" w:rsidRDefault="000D14B6" w:rsidP="003036F2">
      <w:pPr>
        <w:widowControl/>
        <w:spacing w:line="360" w:lineRule="auto"/>
        <w:ind w:firstLineChars="200" w:firstLine="480"/>
        <w:rPr>
          <w:rFonts w:ascii="宋体" w:hAnsi="宋体" w:cs="宋体"/>
          <w:kern w:val="0"/>
          <w:szCs w:val="24"/>
        </w:rPr>
      </w:pPr>
      <w:r>
        <w:rPr>
          <w:rFonts w:cs="Times New Roman"/>
          <w:kern w:val="0"/>
          <w:szCs w:val="24"/>
        </w:rPr>
        <w:t>3.3.1 </w:t>
      </w:r>
      <w:r>
        <w:rPr>
          <w:rFonts w:ascii="宋体" w:hAnsi="宋体" w:cs="宋体" w:hint="eastAsia"/>
          <w:b/>
          <w:bCs/>
          <w:kern w:val="0"/>
          <w:szCs w:val="24"/>
        </w:rPr>
        <w:t>质控措施</w:t>
      </w:r>
    </w:p>
    <w:p w14:paraId="6ECFD009"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水站应按照表2规定的质控项目开展水质</w:t>
      </w:r>
      <w:proofErr w:type="gramStart"/>
      <w:r>
        <w:rPr>
          <w:rFonts w:ascii="宋体" w:hAnsi="宋体" w:cs="宋体" w:hint="eastAsia"/>
          <w:kern w:val="0"/>
          <w:szCs w:val="24"/>
        </w:rPr>
        <w:t>质</w:t>
      </w:r>
      <w:proofErr w:type="gramEnd"/>
      <w:r>
        <w:rPr>
          <w:rFonts w:ascii="宋体" w:hAnsi="宋体" w:cs="宋体" w:hint="eastAsia"/>
          <w:kern w:val="0"/>
          <w:szCs w:val="24"/>
        </w:rPr>
        <w:t>控措施，实施频次应不低于表2规定。</w:t>
      </w:r>
    </w:p>
    <w:p w14:paraId="356CDDA2" w14:textId="77777777" w:rsidR="009F3A60" w:rsidRPr="003036F2" w:rsidRDefault="000D14B6" w:rsidP="003036F2">
      <w:pPr>
        <w:widowControl/>
        <w:spacing w:line="360" w:lineRule="auto"/>
        <w:jc w:val="center"/>
        <w:rPr>
          <w:rFonts w:ascii="宋体" w:hAnsi="宋体" w:cs="宋体"/>
          <w:b/>
          <w:kern w:val="0"/>
          <w:szCs w:val="24"/>
        </w:rPr>
      </w:pPr>
      <w:r w:rsidRPr="003036F2">
        <w:rPr>
          <w:rFonts w:ascii="宋体" w:hAnsi="宋体" w:cs="宋体" w:hint="eastAsia"/>
          <w:b/>
          <w:kern w:val="0"/>
          <w:szCs w:val="24"/>
        </w:rPr>
        <w:t>表2 水质自动分析仪质控措施及频次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8"/>
        <w:gridCol w:w="711"/>
        <w:gridCol w:w="711"/>
        <w:gridCol w:w="5476"/>
      </w:tblGrid>
      <w:tr w:rsidR="009F3A60" w14:paraId="0F668254" w14:textId="77777777" w:rsidTr="00313E5C">
        <w:trPr>
          <w:trHeight w:val="570"/>
        </w:trPr>
        <w:tc>
          <w:tcPr>
            <w:tcW w:w="0" w:type="auto"/>
            <w:tcMar>
              <w:top w:w="0" w:type="dxa"/>
              <w:left w:w="30" w:type="dxa"/>
              <w:bottom w:w="0" w:type="dxa"/>
              <w:right w:w="30" w:type="dxa"/>
            </w:tcMar>
            <w:vAlign w:val="center"/>
          </w:tcPr>
          <w:p w14:paraId="2C7F6D24" w14:textId="77777777" w:rsidR="009F3A60" w:rsidRDefault="000D14B6" w:rsidP="003036F2">
            <w:pPr>
              <w:widowControl/>
              <w:rPr>
                <w:rFonts w:ascii="宋体" w:hAnsi="宋体" w:cs="宋体"/>
                <w:kern w:val="0"/>
                <w:szCs w:val="24"/>
              </w:rPr>
            </w:pPr>
            <w:r>
              <w:rPr>
                <w:rFonts w:ascii="宋体" w:hAnsi="宋体" w:cs="宋体" w:hint="eastAsia"/>
                <w:kern w:val="0"/>
                <w:szCs w:val="24"/>
              </w:rPr>
              <w:t>质控项目</w:t>
            </w:r>
          </w:p>
        </w:tc>
        <w:tc>
          <w:tcPr>
            <w:tcW w:w="0" w:type="auto"/>
            <w:tcMar>
              <w:top w:w="0" w:type="dxa"/>
              <w:left w:w="30" w:type="dxa"/>
              <w:bottom w:w="0" w:type="dxa"/>
              <w:right w:w="30" w:type="dxa"/>
            </w:tcMar>
            <w:vAlign w:val="center"/>
          </w:tcPr>
          <w:p w14:paraId="2F8AB706" w14:textId="77777777" w:rsidR="009F3A60" w:rsidRDefault="000D14B6" w:rsidP="003036F2">
            <w:pPr>
              <w:widowControl/>
              <w:rPr>
                <w:rFonts w:ascii="宋体" w:hAnsi="宋体" w:cs="宋体"/>
                <w:kern w:val="0"/>
                <w:szCs w:val="24"/>
              </w:rPr>
            </w:pPr>
            <w:r>
              <w:rPr>
                <w:rFonts w:ascii="宋体" w:hAnsi="宋体" w:cs="宋体" w:hint="eastAsia"/>
                <w:kern w:val="0"/>
                <w:szCs w:val="24"/>
              </w:rPr>
              <w:t>质</w:t>
            </w:r>
            <w:proofErr w:type="gramStart"/>
            <w:r>
              <w:rPr>
                <w:rFonts w:ascii="宋体" w:hAnsi="宋体" w:cs="宋体" w:hint="eastAsia"/>
                <w:kern w:val="0"/>
                <w:szCs w:val="24"/>
              </w:rPr>
              <w:t>控要求</w:t>
            </w:r>
            <w:proofErr w:type="gramEnd"/>
          </w:p>
        </w:tc>
        <w:tc>
          <w:tcPr>
            <w:tcW w:w="0" w:type="auto"/>
            <w:tcMar>
              <w:top w:w="0" w:type="dxa"/>
              <w:left w:w="30" w:type="dxa"/>
              <w:bottom w:w="0" w:type="dxa"/>
              <w:right w:w="30" w:type="dxa"/>
            </w:tcMar>
            <w:vAlign w:val="center"/>
          </w:tcPr>
          <w:p w14:paraId="779C3CD0" w14:textId="77777777" w:rsidR="009F3A60" w:rsidRDefault="000D14B6" w:rsidP="003036F2">
            <w:pPr>
              <w:widowControl/>
              <w:rPr>
                <w:rFonts w:ascii="宋体" w:hAnsi="宋体" w:cs="宋体"/>
                <w:kern w:val="0"/>
                <w:szCs w:val="24"/>
              </w:rPr>
            </w:pPr>
            <w:r>
              <w:rPr>
                <w:rFonts w:ascii="宋体" w:hAnsi="宋体" w:cs="宋体" w:hint="eastAsia"/>
                <w:kern w:val="0"/>
                <w:szCs w:val="24"/>
              </w:rPr>
              <w:t>质控频次</w:t>
            </w:r>
          </w:p>
        </w:tc>
        <w:tc>
          <w:tcPr>
            <w:tcW w:w="0" w:type="auto"/>
            <w:tcMar>
              <w:top w:w="0" w:type="dxa"/>
              <w:left w:w="30" w:type="dxa"/>
              <w:bottom w:w="0" w:type="dxa"/>
              <w:right w:w="30" w:type="dxa"/>
            </w:tcMar>
            <w:vAlign w:val="center"/>
          </w:tcPr>
          <w:p w14:paraId="3FD5FD63" w14:textId="77777777" w:rsidR="009F3A60" w:rsidRDefault="000D14B6" w:rsidP="003036F2">
            <w:pPr>
              <w:widowControl/>
              <w:rPr>
                <w:rFonts w:ascii="宋体" w:hAnsi="宋体" w:cs="宋体"/>
                <w:kern w:val="0"/>
                <w:szCs w:val="24"/>
              </w:rPr>
            </w:pPr>
            <w:r>
              <w:rPr>
                <w:rFonts w:ascii="宋体" w:hAnsi="宋体" w:cs="宋体" w:hint="eastAsia"/>
                <w:kern w:val="0"/>
                <w:szCs w:val="24"/>
              </w:rPr>
              <w:t>实施对象</w:t>
            </w:r>
          </w:p>
        </w:tc>
      </w:tr>
      <w:tr w:rsidR="009F3A60" w14:paraId="49BC4BC8" w14:textId="77777777" w:rsidTr="00313E5C">
        <w:trPr>
          <w:trHeight w:val="570"/>
        </w:trPr>
        <w:tc>
          <w:tcPr>
            <w:tcW w:w="0" w:type="auto"/>
            <w:tcMar>
              <w:top w:w="0" w:type="dxa"/>
              <w:left w:w="30" w:type="dxa"/>
              <w:bottom w:w="0" w:type="dxa"/>
              <w:right w:w="30" w:type="dxa"/>
            </w:tcMar>
            <w:vAlign w:val="center"/>
          </w:tcPr>
          <w:p w14:paraId="6AA28F4E" w14:textId="77777777" w:rsidR="009F3A60" w:rsidRDefault="000D14B6" w:rsidP="003036F2">
            <w:pPr>
              <w:widowControl/>
              <w:rPr>
                <w:rFonts w:ascii="宋体" w:hAnsi="宋体" w:cs="宋体"/>
                <w:kern w:val="0"/>
                <w:szCs w:val="24"/>
              </w:rPr>
            </w:pPr>
            <w:r>
              <w:rPr>
                <w:rFonts w:ascii="宋体" w:hAnsi="宋体" w:cs="宋体" w:hint="eastAsia"/>
                <w:kern w:val="0"/>
                <w:szCs w:val="24"/>
              </w:rPr>
              <w:t>零点核查</w:t>
            </w:r>
          </w:p>
        </w:tc>
        <w:tc>
          <w:tcPr>
            <w:tcW w:w="0" w:type="auto"/>
            <w:tcMar>
              <w:top w:w="0" w:type="dxa"/>
              <w:left w:w="30" w:type="dxa"/>
              <w:bottom w:w="0" w:type="dxa"/>
              <w:right w:w="30" w:type="dxa"/>
            </w:tcMar>
            <w:vAlign w:val="center"/>
          </w:tcPr>
          <w:p w14:paraId="7960856A"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vAlign w:val="center"/>
          </w:tcPr>
          <w:p w14:paraId="06EB2ACC" w14:textId="77777777" w:rsidR="009F3A60" w:rsidRDefault="000D14B6" w:rsidP="003036F2">
            <w:pPr>
              <w:widowControl/>
              <w:rPr>
                <w:rFonts w:ascii="宋体" w:hAnsi="宋体" w:cs="宋体"/>
                <w:kern w:val="0"/>
                <w:szCs w:val="24"/>
              </w:rPr>
            </w:pPr>
            <w:r>
              <w:rPr>
                <w:rFonts w:ascii="宋体" w:hAnsi="宋体" w:cs="宋体" w:hint="eastAsia"/>
                <w:kern w:val="0"/>
                <w:szCs w:val="24"/>
              </w:rPr>
              <w:t>每天</w:t>
            </w:r>
          </w:p>
        </w:tc>
        <w:tc>
          <w:tcPr>
            <w:tcW w:w="0" w:type="auto"/>
            <w:vMerge w:val="restart"/>
            <w:tcMar>
              <w:top w:w="0" w:type="dxa"/>
              <w:left w:w="30" w:type="dxa"/>
              <w:bottom w:w="0" w:type="dxa"/>
              <w:right w:w="30" w:type="dxa"/>
            </w:tcMar>
            <w:vAlign w:val="center"/>
          </w:tcPr>
          <w:p w14:paraId="06D58E2F" w14:textId="77777777" w:rsidR="009F3A60" w:rsidRDefault="000D14B6" w:rsidP="003036F2">
            <w:pPr>
              <w:widowControl/>
              <w:rPr>
                <w:rFonts w:ascii="宋体" w:hAnsi="宋体" w:cs="宋体"/>
                <w:kern w:val="0"/>
                <w:szCs w:val="24"/>
              </w:rPr>
            </w:pPr>
            <w:r>
              <w:rPr>
                <w:rFonts w:ascii="宋体" w:hAnsi="宋体" w:cs="宋体" w:hint="eastAsia"/>
                <w:kern w:val="0"/>
                <w:szCs w:val="24"/>
              </w:rPr>
              <w:t>除五参数、叶绿素、蓝绿藻外的其他指标</w:t>
            </w:r>
          </w:p>
        </w:tc>
      </w:tr>
      <w:tr w:rsidR="009F3A60" w14:paraId="1CE7337D" w14:textId="77777777" w:rsidTr="00313E5C">
        <w:trPr>
          <w:trHeight w:val="570"/>
        </w:trPr>
        <w:tc>
          <w:tcPr>
            <w:tcW w:w="0" w:type="auto"/>
            <w:tcMar>
              <w:top w:w="0" w:type="dxa"/>
              <w:left w:w="30" w:type="dxa"/>
              <w:bottom w:w="0" w:type="dxa"/>
              <w:right w:w="30" w:type="dxa"/>
            </w:tcMar>
            <w:vAlign w:val="center"/>
          </w:tcPr>
          <w:p w14:paraId="57B42606" w14:textId="77777777" w:rsidR="009F3A60" w:rsidRDefault="000D14B6" w:rsidP="003036F2">
            <w:pPr>
              <w:widowControl/>
              <w:rPr>
                <w:rFonts w:ascii="宋体" w:hAnsi="宋体" w:cs="宋体"/>
                <w:kern w:val="0"/>
                <w:szCs w:val="24"/>
              </w:rPr>
            </w:pPr>
            <w:r>
              <w:rPr>
                <w:rFonts w:ascii="宋体" w:hAnsi="宋体" w:cs="宋体" w:hint="eastAsia"/>
                <w:kern w:val="0"/>
                <w:szCs w:val="24"/>
              </w:rPr>
              <w:t>24小时零点漂移</w:t>
            </w:r>
          </w:p>
        </w:tc>
        <w:tc>
          <w:tcPr>
            <w:tcW w:w="0" w:type="auto"/>
            <w:tcMar>
              <w:top w:w="0" w:type="dxa"/>
              <w:left w:w="30" w:type="dxa"/>
              <w:bottom w:w="0" w:type="dxa"/>
              <w:right w:w="30" w:type="dxa"/>
            </w:tcMar>
            <w:vAlign w:val="center"/>
          </w:tcPr>
          <w:p w14:paraId="3523A360"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vAlign w:val="center"/>
          </w:tcPr>
          <w:p w14:paraId="333F62A2" w14:textId="77777777" w:rsidR="009F3A60" w:rsidRDefault="000D14B6" w:rsidP="003036F2">
            <w:pPr>
              <w:widowControl/>
              <w:rPr>
                <w:rFonts w:ascii="宋体" w:hAnsi="宋体" w:cs="宋体"/>
                <w:kern w:val="0"/>
                <w:szCs w:val="24"/>
              </w:rPr>
            </w:pPr>
            <w:r>
              <w:rPr>
                <w:rFonts w:ascii="宋体" w:hAnsi="宋体" w:cs="宋体" w:hint="eastAsia"/>
                <w:kern w:val="0"/>
                <w:szCs w:val="24"/>
              </w:rPr>
              <w:t>每天</w:t>
            </w:r>
          </w:p>
        </w:tc>
        <w:tc>
          <w:tcPr>
            <w:tcW w:w="0" w:type="auto"/>
            <w:vMerge/>
            <w:vAlign w:val="center"/>
          </w:tcPr>
          <w:p w14:paraId="21B7A2A4" w14:textId="77777777" w:rsidR="009F3A60" w:rsidRDefault="009F3A60" w:rsidP="003036F2">
            <w:pPr>
              <w:widowControl/>
              <w:rPr>
                <w:rFonts w:ascii="宋体" w:hAnsi="宋体" w:cs="宋体"/>
                <w:kern w:val="0"/>
                <w:szCs w:val="24"/>
              </w:rPr>
            </w:pPr>
          </w:p>
        </w:tc>
      </w:tr>
      <w:tr w:rsidR="009F3A60" w14:paraId="61AA8BD7" w14:textId="77777777" w:rsidTr="00313E5C">
        <w:trPr>
          <w:trHeight w:val="570"/>
        </w:trPr>
        <w:tc>
          <w:tcPr>
            <w:tcW w:w="0" w:type="auto"/>
            <w:tcMar>
              <w:top w:w="0" w:type="dxa"/>
              <w:left w:w="30" w:type="dxa"/>
              <w:bottom w:w="0" w:type="dxa"/>
              <w:right w:w="30" w:type="dxa"/>
            </w:tcMar>
            <w:vAlign w:val="center"/>
          </w:tcPr>
          <w:p w14:paraId="6CAF07F1" w14:textId="77777777" w:rsidR="009F3A60" w:rsidRDefault="000D14B6" w:rsidP="003036F2">
            <w:pPr>
              <w:widowControl/>
              <w:rPr>
                <w:rFonts w:ascii="宋体" w:hAnsi="宋体" w:cs="宋体"/>
                <w:kern w:val="0"/>
                <w:szCs w:val="24"/>
              </w:rPr>
            </w:pPr>
            <w:r>
              <w:rPr>
                <w:rFonts w:ascii="宋体" w:hAnsi="宋体" w:cs="宋体" w:hint="eastAsia"/>
                <w:kern w:val="0"/>
                <w:szCs w:val="24"/>
              </w:rPr>
              <w:t>跨度核查</w:t>
            </w:r>
          </w:p>
        </w:tc>
        <w:tc>
          <w:tcPr>
            <w:tcW w:w="0" w:type="auto"/>
            <w:tcMar>
              <w:top w:w="0" w:type="dxa"/>
              <w:left w:w="30" w:type="dxa"/>
              <w:bottom w:w="0" w:type="dxa"/>
              <w:right w:w="30" w:type="dxa"/>
            </w:tcMar>
            <w:vAlign w:val="center"/>
          </w:tcPr>
          <w:p w14:paraId="11D097F9"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vAlign w:val="center"/>
          </w:tcPr>
          <w:p w14:paraId="0A62E2D5" w14:textId="77777777" w:rsidR="009F3A60" w:rsidRDefault="000D14B6" w:rsidP="003036F2">
            <w:pPr>
              <w:widowControl/>
              <w:rPr>
                <w:rFonts w:ascii="宋体" w:hAnsi="宋体" w:cs="宋体"/>
                <w:kern w:val="0"/>
                <w:szCs w:val="24"/>
              </w:rPr>
            </w:pPr>
            <w:r>
              <w:rPr>
                <w:rFonts w:ascii="宋体" w:hAnsi="宋体" w:cs="宋体" w:hint="eastAsia"/>
                <w:kern w:val="0"/>
                <w:szCs w:val="24"/>
              </w:rPr>
              <w:t>每天</w:t>
            </w:r>
          </w:p>
        </w:tc>
        <w:tc>
          <w:tcPr>
            <w:tcW w:w="0" w:type="auto"/>
            <w:vMerge w:val="restart"/>
            <w:tcMar>
              <w:top w:w="0" w:type="dxa"/>
              <w:left w:w="30" w:type="dxa"/>
              <w:bottom w:w="0" w:type="dxa"/>
              <w:right w:w="30" w:type="dxa"/>
            </w:tcMar>
            <w:vAlign w:val="center"/>
          </w:tcPr>
          <w:p w14:paraId="0EA4C1C6" w14:textId="77777777" w:rsidR="009F3A60" w:rsidRDefault="000D14B6" w:rsidP="003036F2">
            <w:pPr>
              <w:widowControl/>
              <w:rPr>
                <w:rFonts w:ascii="宋体" w:hAnsi="宋体" w:cs="宋体"/>
                <w:kern w:val="0"/>
                <w:szCs w:val="24"/>
              </w:rPr>
            </w:pPr>
            <w:r>
              <w:rPr>
                <w:rFonts w:ascii="宋体" w:hAnsi="宋体" w:cs="宋体" w:hint="eastAsia"/>
                <w:kern w:val="0"/>
                <w:szCs w:val="24"/>
              </w:rPr>
              <w:t>氨氮、高锰酸盐指数、总磷、总氮</w:t>
            </w:r>
          </w:p>
        </w:tc>
      </w:tr>
      <w:tr w:rsidR="009F3A60" w14:paraId="348D17C2" w14:textId="77777777" w:rsidTr="00313E5C">
        <w:trPr>
          <w:trHeight w:val="570"/>
        </w:trPr>
        <w:tc>
          <w:tcPr>
            <w:tcW w:w="0" w:type="auto"/>
            <w:tcMar>
              <w:top w:w="0" w:type="dxa"/>
              <w:left w:w="30" w:type="dxa"/>
              <w:bottom w:w="0" w:type="dxa"/>
              <w:right w:w="30" w:type="dxa"/>
            </w:tcMar>
            <w:vAlign w:val="center"/>
          </w:tcPr>
          <w:p w14:paraId="66C398CF" w14:textId="77777777" w:rsidR="009F3A60" w:rsidRDefault="000D14B6" w:rsidP="003036F2">
            <w:pPr>
              <w:widowControl/>
              <w:rPr>
                <w:rFonts w:ascii="宋体" w:hAnsi="宋体" w:cs="宋体"/>
                <w:kern w:val="0"/>
                <w:szCs w:val="24"/>
              </w:rPr>
            </w:pPr>
            <w:r>
              <w:rPr>
                <w:rFonts w:ascii="宋体" w:hAnsi="宋体" w:cs="宋体" w:hint="eastAsia"/>
                <w:kern w:val="0"/>
                <w:szCs w:val="24"/>
              </w:rPr>
              <w:t>24小时跨度漂移</w:t>
            </w:r>
          </w:p>
        </w:tc>
        <w:tc>
          <w:tcPr>
            <w:tcW w:w="0" w:type="auto"/>
            <w:tcMar>
              <w:top w:w="0" w:type="dxa"/>
              <w:left w:w="30" w:type="dxa"/>
              <w:bottom w:w="0" w:type="dxa"/>
              <w:right w:w="30" w:type="dxa"/>
            </w:tcMar>
            <w:vAlign w:val="center"/>
          </w:tcPr>
          <w:p w14:paraId="78CA3801"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vAlign w:val="center"/>
          </w:tcPr>
          <w:p w14:paraId="00D37368" w14:textId="77777777" w:rsidR="009F3A60" w:rsidRDefault="000D14B6" w:rsidP="003036F2">
            <w:pPr>
              <w:widowControl/>
              <w:rPr>
                <w:rFonts w:ascii="宋体" w:hAnsi="宋体" w:cs="宋体"/>
                <w:kern w:val="0"/>
                <w:szCs w:val="24"/>
              </w:rPr>
            </w:pPr>
            <w:r>
              <w:rPr>
                <w:rFonts w:ascii="宋体" w:hAnsi="宋体" w:cs="宋体" w:hint="eastAsia"/>
                <w:kern w:val="0"/>
                <w:szCs w:val="24"/>
              </w:rPr>
              <w:t>每天</w:t>
            </w:r>
          </w:p>
        </w:tc>
        <w:tc>
          <w:tcPr>
            <w:tcW w:w="0" w:type="auto"/>
            <w:vMerge/>
            <w:vAlign w:val="center"/>
          </w:tcPr>
          <w:p w14:paraId="4AFF05C4" w14:textId="77777777" w:rsidR="009F3A60" w:rsidRDefault="009F3A60" w:rsidP="003036F2">
            <w:pPr>
              <w:widowControl/>
              <w:rPr>
                <w:rFonts w:ascii="宋体" w:hAnsi="宋体" w:cs="宋体"/>
                <w:kern w:val="0"/>
                <w:szCs w:val="24"/>
              </w:rPr>
            </w:pPr>
          </w:p>
        </w:tc>
      </w:tr>
      <w:tr w:rsidR="009F3A60" w14:paraId="6D02E085" w14:textId="77777777" w:rsidTr="00313E5C">
        <w:trPr>
          <w:trHeight w:val="570"/>
        </w:trPr>
        <w:tc>
          <w:tcPr>
            <w:tcW w:w="0" w:type="auto"/>
            <w:tcMar>
              <w:top w:w="0" w:type="dxa"/>
              <w:left w:w="30" w:type="dxa"/>
              <w:bottom w:w="0" w:type="dxa"/>
              <w:right w:w="30" w:type="dxa"/>
            </w:tcMar>
            <w:vAlign w:val="center"/>
          </w:tcPr>
          <w:p w14:paraId="23D52D78" w14:textId="77777777" w:rsidR="009F3A60" w:rsidRDefault="000D14B6" w:rsidP="003036F2">
            <w:pPr>
              <w:widowControl/>
              <w:rPr>
                <w:rFonts w:ascii="宋体" w:hAnsi="宋体" w:cs="宋体"/>
                <w:kern w:val="0"/>
                <w:szCs w:val="24"/>
              </w:rPr>
            </w:pPr>
            <w:r>
              <w:rPr>
                <w:rFonts w:ascii="宋体" w:hAnsi="宋体" w:cs="宋体" w:hint="eastAsia"/>
                <w:kern w:val="0"/>
                <w:szCs w:val="24"/>
              </w:rPr>
              <w:t>标样核查</w:t>
            </w:r>
          </w:p>
        </w:tc>
        <w:tc>
          <w:tcPr>
            <w:tcW w:w="0" w:type="auto"/>
            <w:tcMar>
              <w:top w:w="0" w:type="dxa"/>
              <w:left w:w="30" w:type="dxa"/>
              <w:bottom w:w="0" w:type="dxa"/>
              <w:right w:w="30" w:type="dxa"/>
            </w:tcMar>
            <w:vAlign w:val="center"/>
          </w:tcPr>
          <w:p w14:paraId="443E0CB7"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vAlign w:val="center"/>
          </w:tcPr>
          <w:p w14:paraId="1B7AA432" w14:textId="77777777" w:rsidR="009F3A60" w:rsidRDefault="000D14B6" w:rsidP="003036F2">
            <w:pPr>
              <w:widowControl/>
              <w:rPr>
                <w:rFonts w:ascii="宋体" w:hAnsi="宋体" w:cs="宋体"/>
                <w:kern w:val="0"/>
                <w:szCs w:val="24"/>
              </w:rPr>
            </w:pPr>
            <w:r>
              <w:rPr>
                <w:rFonts w:ascii="宋体" w:hAnsi="宋体" w:cs="宋体" w:hint="eastAsia"/>
                <w:kern w:val="0"/>
                <w:szCs w:val="24"/>
              </w:rPr>
              <w:t>每周</w:t>
            </w:r>
          </w:p>
        </w:tc>
        <w:tc>
          <w:tcPr>
            <w:tcW w:w="0" w:type="auto"/>
            <w:tcMar>
              <w:top w:w="0" w:type="dxa"/>
              <w:left w:w="30" w:type="dxa"/>
              <w:bottom w:w="0" w:type="dxa"/>
              <w:right w:w="30" w:type="dxa"/>
            </w:tcMar>
            <w:vAlign w:val="center"/>
          </w:tcPr>
          <w:p w14:paraId="4AF9D23A" w14:textId="77777777" w:rsidR="009F3A60" w:rsidRDefault="000D14B6" w:rsidP="003036F2">
            <w:pPr>
              <w:widowControl/>
              <w:rPr>
                <w:rFonts w:ascii="宋体" w:hAnsi="宋体" w:cs="宋体"/>
                <w:kern w:val="0"/>
                <w:szCs w:val="24"/>
              </w:rPr>
            </w:pPr>
            <w:r>
              <w:rPr>
                <w:rFonts w:ascii="宋体" w:hAnsi="宋体" w:cs="宋体" w:hint="eastAsia"/>
                <w:kern w:val="0"/>
                <w:szCs w:val="24"/>
              </w:rPr>
              <w:t>除叶绿素、蓝绿藻、氨氮、高锰酸盐指数、总磷、总氮外的其他指标</w:t>
            </w:r>
          </w:p>
        </w:tc>
      </w:tr>
      <w:tr w:rsidR="009F3A60" w14:paraId="15EAFF6A" w14:textId="77777777" w:rsidTr="00313E5C">
        <w:trPr>
          <w:trHeight w:val="570"/>
        </w:trPr>
        <w:tc>
          <w:tcPr>
            <w:tcW w:w="0" w:type="auto"/>
            <w:tcMar>
              <w:top w:w="0" w:type="dxa"/>
              <w:left w:w="30" w:type="dxa"/>
              <w:bottom w:w="0" w:type="dxa"/>
              <w:right w:w="30" w:type="dxa"/>
            </w:tcMar>
            <w:vAlign w:val="center"/>
          </w:tcPr>
          <w:p w14:paraId="226C4C46" w14:textId="77777777" w:rsidR="009F3A60" w:rsidRDefault="000D14B6" w:rsidP="003036F2">
            <w:pPr>
              <w:widowControl/>
              <w:rPr>
                <w:rFonts w:ascii="宋体" w:hAnsi="宋体" w:cs="宋体"/>
                <w:kern w:val="0"/>
                <w:szCs w:val="24"/>
              </w:rPr>
            </w:pPr>
            <w:r>
              <w:rPr>
                <w:rFonts w:ascii="宋体" w:hAnsi="宋体" w:cs="宋体" w:hint="eastAsia"/>
                <w:kern w:val="0"/>
                <w:szCs w:val="24"/>
              </w:rPr>
              <w:t>加标回收率自动测试</w:t>
            </w:r>
          </w:p>
        </w:tc>
        <w:tc>
          <w:tcPr>
            <w:tcW w:w="0" w:type="auto"/>
            <w:tcMar>
              <w:top w:w="0" w:type="dxa"/>
              <w:left w:w="30" w:type="dxa"/>
              <w:bottom w:w="0" w:type="dxa"/>
              <w:right w:w="30" w:type="dxa"/>
            </w:tcMar>
            <w:vAlign w:val="center"/>
          </w:tcPr>
          <w:p w14:paraId="2FB6D9F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vAlign w:val="center"/>
          </w:tcPr>
          <w:p w14:paraId="14D3DB74" w14:textId="77777777" w:rsidR="009F3A60" w:rsidRDefault="000D14B6" w:rsidP="003036F2">
            <w:pPr>
              <w:widowControl/>
              <w:rPr>
                <w:rFonts w:ascii="宋体" w:hAnsi="宋体" w:cs="宋体"/>
                <w:kern w:val="0"/>
                <w:szCs w:val="24"/>
              </w:rPr>
            </w:pPr>
            <w:r>
              <w:rPr>
                <w:rFonts w:ascii="宋体" w:hAnsi="宋体" w:cs="宋体" w:hint="eastAsia"/>
                <w:kern w:val="0"/>
                <w:szCs w:val="24"/>
              </w:rPr>
              <w:t>每周</w:t>
            </w:r>
          </w:p>
        </w:tc>
        <w:tc>
          <w:tcPr>
            <w:tcW w:w="0" w:type="auto"/>
            <w:tcMar>
              <w:top w:w="0" w:type="dxa"/>
              <w:left w:w="30" w:type="dxa"/>
              <w:bottom w:w="0" w:type="dxa"/>
              <w:right w:w="30" w:type="dxa"/>
            </w:tcMar>
            <w:vAlign w:val="center"/>
          </w:tcPr>
          <w:p w14:paraId="1E96B002" w14:textId="77777777" w:rsidR="009F3A60" w:rsidRDefault="000D14B6" w:rsidP="003036F2">
            <w:pPr>
              <w:widowControl/>
              <w:rPr>
                <w:rFonts w:ascii="宋体" w:hAnsi="宋体" w:cs="宋体"/>
                <w:kern w:val="0"/>
                <w:szCs w:val="24"/>
              </w:rPr>
            </w:pPr>
            <w:r>
              <w:rPr>
                <w:rFonts w:ascii="宋体" w:hAnsi="宋体" w:cs="宋体" w:hint="eastAsia"/>
                <w:kern w:val="0"/>
                <w:szCs w:val="24"/>
              </w:rPr>
              <w:t>除五参数、叶绿素、蓝绿藻外的其他指标（水样浓度小于检出限3倍的可用标样代替）</w:t>
            </w:r>
          </w:p>
        </w:tc>
      </w:tr>
      <w:tr w:rsidR="009F3A60" w14:paraId="10B19328" w14:textId="77777777" w:rsidTr="00313E5C">
        <w:trPr>
          <w:trHeight w:val="570"/>
        </w:trPr>
        <w:tc>
          <w:tcPr>
            <w:tcW w:w="0" w:type="auto"/>
            <w:tcMar>
              <w:top w:w="0" w:type="dxa"/>
              <w:left w:w="30" w:type="dxa"/>
              <w:bottom w:w="0" w:type="dxa"/>
              <w:right w:w="30" w:type="dxa"/>
            </w:tcMar>
            <w:vAlign w:val="center"/>
          </w:tcPr>
          <w:p w14:paraId="7355524E" w14:textId="77777777" w:rsidR="009F3A60" w:rsidRDefault="000D14B6" w:rsidP="003036F2">
            <w:pPr>
              <w:widowControl/>
              <w:rPr>
                <w:rFonts w:ascii="宋体" w:hAnsi="宋体" w:cs="宋体"/>
                <w:kern w:val="0"/>
                <w:szCs w:val="24"/>
              </w:rPr>
            </w:pPr>
            <w:r>
              <w:rPr>
                <w:rFonts w:ascii="宋体" w:hAnsi="宋体" w:cs="宋体" w:hint="eastAsia"/>
                <w:kern w:val="0"/>
                <w:szCs w:val="24"/>
              </w:rPr>
              <w:t>多点线性核查</w:t>
            </w:r>
          </w:p>
        </w:tc>
        <w:tc>
          <w:tcPr>
            <w:tcW w:w="0" w:type="auto"/>
            <w:tcMar>
              <w:top w:w="0" w:type="dxa"/>
              <w:left w:w="30" w:type="dxa"/>
              <w:bottom w:w="0" w:type="dxa"/>
              <w:right w:w="30" w:type="dxa"/>
            </w:tcMar>
            <w:vAlign w:val="center"/>
          </w:tcPr>
          <w:p w14:paraId="2B43818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vAlign w:val="center"/>
          </w:tcPr>
          <w:p w14:paraId="57CC25C7" w14:textId="77777777" w:rsidR="009F3A60" w:rsidRDefault="000D14B6" w:rsidP="003036F2">
            <w:pPr>
              <w:widowControl/>
              <w:rPr>
                <w:rFonts w:ascii="宋体" w:hAnsi="宋体" w:cs="宋体"/>
                <w:kern w:val="0"/>
                <w:szCs w:val="24"/>
              </w:rPr>
            </w:pPr>
            <w:r>
              <w:rPr>
                <w:rFonts w:ascii="宋体" w:hAnsi="宋体" w:cs="宋体" w:hint="eastAsia"/>
                <w:kern w:val="0"/>
                <w:szCs w:val="24"/>
              </w:rPr>
              <w:t>每月</w:t>
            </w:r>
          </w:p>
        </w:tc>
        <w:tc>
          <w:tcPr>
            <w:tcW w:w="0" w:type="auto"/>
            <w:tcMar>
              <w:top w:w="0" w:type="dxa"/>
              <w:left w:w="30" w:type="dxa"/>
              <w:bottom w:w="0" w:type="dxa"/>
              <w:right w:w="30" w:type="dxa"/>
            </w:tcMar>
            <w:vAlign w:val="center"/>
          </w:tcPr>
          <w:p w14:paraId="4DD21D0E" w14:textId="77777777" w:rsidR="009F3A60" w:rsidRDefault="000D14B6" w:rsidP="003036F2">
            <w:pPr>
              <w:widowControl/>
              <w:rPr>
                <w:rFonts w:ascii="宋体" w:hAnsi="宋体" w:cs="宋体"/>
                <w:kern w:val="0"/>
                <w:szCs w:val="24"/>
              </w:rPr>
            </w:pPr>
            <w:r>
              <w:rPr>
                <w:rFonts w:ascii="宋体" w:hAnsi="宋体" w:cs="宋体" w:hint="eastAsia"/>
                <w:kern w:val="0"/>
                <w:szCs w:val="24"/>
              </w:rPr>
              <w:t>除五参数外的其他指标</w:t>
            </w:r>
          </w:p>
        </w:tc>
      </w:tr>
      <w:tr w:rsidR="009F3A60" w14:paraId="3C98C069" w14:textId="77777777" w:rsidTr="00313E5C">
        <w:trPr>
          <w:trHeight w:val="570"/>
        </w:trPr>
        <w:tc>
          <w:tcPr>
            <w:tcW w:w="0" w:type="auto"/>
            <w:tcMar>
              <w:top w:w="0" w:type="dxa"/>
              <w:left w:w="30" w:type="dxa"/>
              <w:bottom w:w="0" w:type="dxa"/>
              <w:right w:w="30" w:type="dxa"/>
            </w:tcMar>
            <w:vAlign w:val="center"/>
          </w:tcPr>
          <w:p w14:paraId="07671CAF" w14:textId="77777777" w:rsidR="009F3A60" w:rsidRDefault="000D14B6" w:rsidP="003036F2">
            <w:pPr>
              <w:widowControl/>
              <w:rPr>
                <w:rFonts w:ascii="宋体" w:hAnsi="宋体" w:cs="宋体"/>
                <w:kern w:val="0"/>
                <w:szCs w:val="24"/>
              </w:rPr>
            </w:pPr>
            <w:r>
              <w:rPr>
                <w:rFonts w:ascii="宋体" w:hAnsi="宋体" w:cs="宋体" w:hint="eastAsia"/>
                <w:kern w:val="0"/>
                <w:szCs w:val="24"/>
              </w:rPr>
              <w:t>实际水样比对</w:t>
            </w:r>
          </w:p>
        </w:tc>
        <w:tc>
          <w:tcPr>
            <w:tcW w:w="0" w:type="auto"/>
            <w:tcMar>
              <w:top w:w="0" w:type="dxa"/>
              <w:left w:w="30" w:type="dxa"/>
              <w:bottom w:w="0" w:type="dxa"/>
              <w:right w:w="30" w:type="dxa"/>
            </w:tcMar>
            <w:vAlign w:val="center"/>
          </w:tcPr>
          <w:p w14:paraId="19C40D10"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tcPr>
          <w:p w14:paraId="1135EE17" w14:textId="77777777" w:rsidR="009F3A60" w:rsidRDefault="000D14B6" w:rsidP="003036F2">
            <w:pPr>
              <w:widowControl/>
              <w:rPr>
                <w:rFonts w:ascii="宋体" w:hAnsi="宋体" w:cs="宋体"/>
                <w:kern w:val="0"/>
                <w:szCs w:val="24"/>
              </w:rPr>
            </w:pPr>
            <w:r>
              <w:rPr>
                <w:rFonts w:ascii="宋体" w:hAnsi="宋体" w:cs="宋体" w:hint="eastAsia"/>
                <w:kern w:val="0"/>
                <w:szCs w:val="24"/>
              </w:rPr>
              <w:t>每月</w:t>
            </w:r>
          </w:p>
        </w:tc>
        <w:tc>
          <w:tcPr>
            <w:tcW w:w="0" w:type="auto"/>
            <w:tcMar>
              <w:top w:w="0" w:type="dxa"/>
              <w:left w:w="30" w:type="dxa"/>
              <w:bottom w:w="0" w:type="dxa"/>
              <w:right w:w="30" w:type="dxa"/>
            </w:tcMar>
            <w:vAlign w:val="center"/>
          </w:tcPr>
          <w:p w14:paraId="5CFBA293" w14:textId="77777777" w:rsidR="009F3A60" w:rsidRDefault="000D14B6" w:rsidP="003036F2">
            <w:pPr>
              <w:widowControl/>
              <w:rPr>
                <w:rFonts w:ascii="宋体" w:hAnsi="宋体" w:cs="宋体"/>
                <w:kern w:val="0"/>
                <w:szCs w:val="24"/>
              </w:rPr>
            </w:pPr>
            <w:r>
              <w:rPr>
                <w:rFonts w:ascii="宋体" w:hAnsi="宋体" w:cs="宋体" w:hint="eastAsia"/>
                <w:kern w:val="0"/>
                <w:szCs w:val="24"/>
              </w:rPr>
              <w:t>除蓝绿藻外的其他指标</w:t>
            </w:r>
          </w:p>
        </w:tc>
      </w:tr>
      <w:tr w:rsidR="009F3A60" w14:paraId="25F6DDF3" w14:textId="77777777" w:rsidTr="00313E5C">
        <w:trPr>
          <w:trHeight w:val="570"/>
        </w:trPr>
        <w:tc>
          <w:tcPr>
            <w:tcW w:w="0" w:type="auto"/>
            <w:tcMar>
              <w:top w:w="0" w:type="dxa"/>
              <w:left w:w="30" w:type="dxa"/>
              <w:bottom w:w="0" w:type="dxa"/>
              <w:right w:w="30" w:type="dxa"/>
            </w:tcMar>
            <w:vAlign w:val="center"/>
          </w:tcPr>
          <w:p w14:paraId="4B1A6245" w14:textId="77777777" w:rsidR="009F3A60" w:rsidRDefault="000D14B6" w:rsidP="003036F2">
            <w:pPr>
              <w:widowControl/>
              <w:rPr>
                <w:rFonts w:ascii="宋体" w:hAnsi="宋体" w:cs="宋体"/>
                <w:kern w:val="0"/>
                <w:szCs w:val="24"/>
              </w:rPr>
            </w:pPr>
            <w:r>
              <w:rPr>
                <w:rFonts w:ascii="宋体" w:hAnsi="宋体" w:cs="宋体" w:hint="eastAsia"/>
                <w:kern w:val="0"/>
                <w:szCs w:val="24"/>
              </w:rPr>
              <w:t>集成干预检查</w:t>
            </w:r>
          </w:p>
        </w:tc>
        <w:tc>
          <w:tcPr>
            <w:tcW w:w="0" w:type="auto"/>
            <w:tcMar>
              <w:top w:w="0" w:type="dxa"/>
              <w:left w:w="30" w:type="dxa"/>
              <w:bottom w:w="0" w:type="dxa"/>
              <w:right w:w="30" w:type="dxa"/>
            </w:tcMar>
            <w:vAlign w:val="center"/>
          </w:tcPr>
          <w:p w14:paraId="4E38E10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tcPr>
          <w:p w14:paraId="771CF1CD" w14:textId="77777777" w:rsidR="009F3A60" w:rsidRDefault="000D14B6" w:rsidP="003036F2">
            <w:pPr>
              <w:widowControl/>
              <w:rPr>
                <w:rFonts w:ascii="宋体" w:hAnsi="宋体" w:cs="宋体"/>
                <w:kern w:val="0"/>
                <w:szCs w:val="24"/>
              </w:rPr>
            </w:pPr>
            <w:r>
              <w:rPr>
                <w:rFonts w:ascii="宋体" w:hAnsi="宋体" w:cs="宋体" w:hint="eastAsia"/>
                <w:kern w:val="0"/>
                <w:szCs w:val="24"/>
              </w:rPr>
              <w:t>每月</w:t>
            </w:r>
          </w:p>
        </w:tc>
        <w:tc>
          <w:tcPr>
            <w:tcW w:w="0" w:type="auto"/>
            <w:tcMar>
              <w:top w:w="0" w:type="dxa"/>
              <w:left w:w="30" w:type="dxa"/>
              <w:bottom w:w="0" w:type="dxa"/>
              <w:right w:w="30" w:type="dxa"/>
            </w:tcMar>
            <w:vAlign w:val="center"/>
          </w:tcPr>
          <w:p w14:paraId="2C752AC7" w14:textId="77777777" w:rsidR="009F3A60" w:rsidRDefault="000D14B6" w:rsidP="003036F2">
            <w:pPr>
              <w:widowControl/>
              <w:rPr>
                <w:rFonts w:ascii="宋体" w:hAnsi="宋体" w:cs="宋体"/>
                <w:kern w:val="0"/>
                <w:szCs w:val="24"/>
              </w:rPr>
            </w:pPr>
            <w:r>
              <w:rPr>
                <w:rFonts w:ascii="宋体" w:hAnsi="宋体" w:cs="宋体" w:hint="eastAsia"/>
                <w:kern w:val="0"/>
                <w:szCs w:val="24"/>
              </w:rPr>
              <w:t>除五参数、叶绿素、蓝绿藻外的其他指标</w:t>
            </w:r>
          </w:p>
        </w:tc>
      </w:tr>
    </w:tbl>
    <w:p w14:paraId="0AAD7BF6"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注：水质自动分析仪进行零点核查时不允许屏蔽负值。</w:t>
      </w:r>
    </w:p>
    <w:p w14:paraId="3C79473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 跨度值为监测项目上一周的水质平均值的2.5倍。</w:t>
      </w:r>
    </w:p>
    <w:p w14:paraId="13ACC67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lastRenderedPageBreak/>
        <w:t>2) 监测项目浓度连续超出仪器当前跨度值时，应重新确定跨度，并进行标样核查；当监测项目水质类别发生变化且未超出当前跨度值时，可继续使用当前跨度。</w:t>
      </w:r>
    </w:p>
    <w:p w14:paraId="6646AEC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3) 每周进行的质控措施，与前一次间隔时间不得小于4天；每月开展的质控措施应在每月15日之后进行。</w:t>
      </w:r>
    </w:p>
    <w:p w14:paraId="40AAEEB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4) 所有维护及质控测试均应形成记录，每月10日前上传平台。</w:t>
      </w:r>
    </w:p>
    <w:p w14:paraId="7893C833" w14:textId="77777777" w:rsidR="009F3A60" w:rsidRDefault="000D14B6" w:rsidP="003036F2">
      <w:pPr>
        <w:widowControl/>
        <w:spacing w:line="360" w:lineRule="auto"/>
        <w:ind w:firstLine="200"/>
        <w:rPr>
          <w:rFonts w:ascii="宋体" w:hAnsi="宋体" w:cs="宋体"/>
          <w:kern w:val="0"/>
          <w:szCs w:val="24"/>
        </w:rPr>
      </w:pPr>
      <w:r>
        <w:rPr>
          <w:rFonts w:cs="Times New Roman"/>
          <w:kern w:val="0"/>
          <w:szCs w:val="24"/>
        </w:rPr>
        <w:t>3.3.2 </w:t>
      </w:r>
      <w:r>
        <w:rPr>
          <w:rFonts w:ascii="宋体" w:hAnsi="宋体" w:cs="宋体" w:hint="eastAsia"/>
          <w:b/>
          <w:bCs/>
          <w:kern w:val="0"/>
          <w:szCs w:val="24"/>
        </w:rPr>
        <w:t>其它质控要求</w:t>
      </w:r>
    </w:p>
    <w:p w14:paraId="58744CC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 更换试剂以后，应进行校准和标样核查。</w:t>
      </w:r>
    </w:p>
    <w:p w14:paraId="00B3537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2) 当水质自动分析仪</w:t>
      </w:r>
      <w:proofErr w:type="gramStart"/>
      <w:r>
        <w:rPr>
          <w:rFonts w:ascii="宋体" w:hAnsi="宋体" w:cs="宋体" w:hint="eastAsia"/>
          <w:kern w:val="0"/>
          <w:szCs w:val="24"/>
        </w:rPr>
        <w:t>器关键</w:t>
      </w:r>
      <w:proofErr w:type="gramEnd"/>
      <w:r>
        <w:rPr>
          <w:rFonts w:ascii="宋体" w:hAnsi="宋体" w:cs="宋体" w:hint="eastAsia"/>
          <w:kern w:val="0"/>
          <w:szCs w:val="24"/>
        </w:rPr>
        <w:t>部件更换后，应进行多点线性核查，必要时应开展实际水样比对。</w:t>
      </w:r>
    </w:p>
    <w:p w14:paraId="7A964496"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3) 当水质自动分析仪长时间停机应进行多点线性核查和实际水样比对。</w:t>
      </w:r>
    </w:p>
    <w:p w14:paraId="71D22374"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4) 当水质自动分析仪相关质控核查结果数据接近质</w:t>
      </w:r>
      <w:proofErr w:type="gramStart"/>
      <w:r>
        <w:rPr>
          <w:rFonts w:ascii="宋体" w:hAnsi="宋体" w:cs="宋体" w:hint="eastAsia"/>
          <w:kern w:val="0"/>
          <w:szCs w:val="24"/>
        </w:rPr>
        <w:t>控要求</w:t>
      </w:r>
      <w:proofErr w:type="gramEnd"/>
      <w:r>
        <w:rPr>
          <w:rFonts w:ascii="宋体" w:hAnsi="宋体" w:cs="宋体" w:hint="eastAsia"/>
          <w:kern w:val="0"/>
          <w:szCs w:val="24"/>
        </w:rPr>
        <w:t>限值时应及时进行预防性维护。</w:t>
      </w:r>
    </w:p>
    <w:p w14:paraId="25A7135A"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5)零点/跨度核查与24小时零点/跨度漂移未通过后，维护后应进行零点/跨度核查与24小时零点/跨度漂移，通过后再进行其他质控措施。</w:t>
      </w:r>
    </w:p>
    <w:p w14:paraId="159E211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6) 多点线性核查未通过时，维护后应进行零点/跨度核查与24小时零点/跨度漂移，通过后再进行多点线性核查。</w:t>
      </w:r>
    </w:p>
    <w:p w14:paraId="6E673395"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7) 水体当实际水样比对未通过时，维护后应进行零点/跨度核查与24小时零点/跨度漂移，通过后再先后进行多点线性核查和实际水样比对测试。</w:t>
      </w:r>
    </w:p>
    <w:p w14:paraId="0832D3F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8) 每月对备机进行一次标样核查，标样核查结果应上传平台。</w:t>
      </w:r>
    </w:p>
    <w:p w14:paraId="20FB6A4D"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9) 当水质监测数据异常或水质下降至水质类别发生变化时应启动一次留样，留样后应按照3.5异常情况处置要求执行。</w:t>
      </w:r>
    </w:p>
    <w:p w14:paraId="6829DA3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10) 水质自动分析仪斜率k、截距b、消解温度等关键参数修改须通过审核；待审核通过后进行更改，否则参数更改后的测试数据将视为无效数据。</w:t>
      </w:r>
    </w:p>
    <w:p w14:paraId="28A4A24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11）</w:t>
      </w:r>
      <w:r>
        <w:rPr>
          <w:rFonts w:ascii="宋体" w:hAnsi="宋体" w:cs="宋体" w:hint="eastAsia"/>
          <w:b/>
          <w:bCs/>
          <w:kern w:val="0"/>
          <w:szCs w:val="24"/>
        </w:rPr>
        <w:t>质</w:t>
      </w:r>
      <w:proofErr w:type="gramStart"/>
      <w:r>
        <w:rPr>
          <w:rFonts w:ascii="宋体" w:hAnsi="宋体" w:cs="宋体" w:hint="eastAsia"/>
          <w:b/>
          <w:bCs/>
          <w:kern w:val="0"/>
          <w:szCs w:val="24"/>
        </w:rPr>
        <w:t>控计划</w:t>
      </w:r>
      <w:proofErr w:type="gramEnd"/>
      <w:r>
        <w:rPr>
          <w:rFonts w:ascii="宋体" w:hAnsi="宋体" w:cs="宋体" w:hint="eastAsia"/>
          <w:b/>
          <w:bCs/>
          <w:kern w:val="0"/>
          <w:szCs w:val="24"/>
        </w:rPr>
        <w:t>与质控报告。</w:t>
      </w:r>
      <w:r>
        <w:rPr>
          <w:rFonts w:ascii="宋体" w:hAnsi="宋体" w:cs="宋体" w:hint="eastAsia"/>
          <w:kern w:val="0"/>
          <w:szCs w:val="24"/>
        </w:rPr>
        <w:t>每月最后一周制定下月质控计划，内容包括水站名 称、水站各监测项目标准溶液浓度、质控措施及计划质</w:t>
      </w:r>
      <w:proofErr w:type="gramStart"/>
      <w:r>
        <w:rPr>
          <w:rFonts w:ascii="宋体" w:hAnsi="宋体" w:cs="宋体" w:hint="eastAsia"/>
          <w:kern w:val="0"/>
          <w:szCs w:val="24"/>
        </w:rPr>
        <w:t>控时间</w:t>
      </w:r>
      <w:proofErr w:type="gramEnd"/>
      <w:r>
        <w:rPr>
          <w:rFonts w:ascii="宋体" w:hAnsi="宋体" w:cs="宋体" w:hint="eastAsia"/>
          <w:kern w:val="0"/>
          <w:szCs w:val="24"/>
        </w:rPr>
        <w:t>等。每月第一周编制上月质控报告，报告模板见附录C。</w:t>
      </w:r>
    </w:p>
    <w:p w14:paraId="4EF27022" w14:textId="77777777" w:rsidR="009F3A60" w:rsidRDefault="000D14B6" w:rsidP="003036F2">
      <w:pPr>
        <w:widowControl/>
        <w:spacing w:line="360" w:lineRule="auto"/>
        <w:ind w:firstLine="200"/>
        <w:rPr>
          <w:rFonts w:ascii="宋体" w:hAnsi="宋体" w:cs="宋体"/>
          <w:kern w:val="0"/>
          <w:szCs w:val="24"/>
        </w:rPr>
      </w:pPr>
      <w:r>
        <w:rPr>
          <w:rFonts w:cs="Times New Roman"/>
          <w:b/>
          <w:bCs/>
          <w:kern w:val="0"/>
          <w:szCs w:val="24"/>
        </w:rPr>
        <w:t>3.4 </w:t>
      </w:r>
      <w:r>
        <w:rPr>
          <w:rFonts w:ascii="宋体" w:hAnsi="宋体" w:cs="宋体" w:hint="eastAsia"/>
          <w:b/>
          <w:bCs/>
          <w:kern w:val="0"/>
          <w:szCs w:val="24"/>
        </w:rPr>
        <w:t>数据审核</w:t>
      </w:r>
    </w:p>
    <w:p w14:paraId="45C4A93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lastRenderedPageBreak/>
        <w:t>运</w:t>
      </w:r>
      <w:proofErr w:type="gramStart"/>
      <w:r>
        <w:rPr>
          <w:rFonts w:ascii="宋体" w:hAnsi="宋体" w:cs="宋体" w:hint="eastAsia"/>
          <w:kern w:val="0"/>
          <w:szCs w:val="24"/>
        </w:rPr>
        <w:t>维单位</w:t>
      </w:r>
      <w:proofErr w:type="gramEnd"/>
      <w:r>
        <w:rPr>
          <w:rFonts w:ascii="宋体" w:hAnsi="宋体" w:cs="宋体" w:hint="eastAsia"/>
          <w:kern w:val="0"/>
          <w:szCs w:val="24"/>
        </w:rPr>
        <w:t>对数据进行一级审核，对系统自动预审核、自动标记结果进行初审，对系统自动预审结果进行确认。标注无效数据，并写明原因。因仪器设备故障导致的数据无效，须详细说明原因（如泵故障、采水故障等）。</w:t>
      </w:r>
    </w:p>
    <w:p w14:paraId="249D3751" w14:textId="77777777" w:rsidR="009F3A60" w:rsidRDefault="000D14B6" w:rsidP="003036F2">
      <w:pPr>
        <w:widowControl/>
        <w:spacing w:line="360" w:lineRule="auto"/>
        <w:ind w:firstLine="200"/>
        <w:rPr>
          <w:rFonts w:ascii="宋体" w:hAnsi="宋体" w:cs="宋体"/>
          <w:kern w:val="0"/>
          <w:szCs w:val="24"/>
        </w:rPr>
      </w:pPr>
      <w:r>
        <w:rPr>
          <w:rFonts w:cs="Times New Roman"/>
          <w:kern w:val="0"/>
          <w:szCs w:val="24"/>
        </w:rPr>
        <w:t>3.4.1 </w:t>
      </w:r>
      <w:r>
        <w:rPr>
          <w:rFonts w:ascii="宋体" w:hAnsi="宋体" w:cs="宋体" w:hint="eastAsia"/>
          <w:b/>
          <w:bCs/>
          <w:kern w:val="0"/>
          <w:szCs w:val="24"/>
        </w:rPr>
        <w:t>审核时限</w:t>
      </w:r>
    </w:p>
    <w:p w14:paraId="3E5FF412"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1) 每天应在12小时内（每天12:00前）完成前一日的监测数据审核。</w:t>
      </w:r>
    </w:p>
    <w:p w14:paraId="0223219F"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2) 每周一8:00前完成前一周的数据审核。</w:t>
      </w:r>
    </w:p>
    <w:p w14:paraId="18CD8464"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3) 每月1日之前完成对上一个月监测数据的一级审核。</w:t>
      </w:r>
    </w:p>
    <w:p w14:paraId="1F5CA994" w14:textId="77777777" w:rsidR="009F3A60" w:rsidRDefault="000D14B6" w:rsidP="003036F2">
      <w:pPr>
        <w:widowControl/>
        <w:spacing w:line="360" w:lineRule="auto"/>
        <w:ind w:firstLine="200"/>
        <w:rPr>
          <w:rFonts w:ascii="宋体" w:hAnsi="宋体" w:cs="宋体"/>
          <w:kern w:val="0"/>
          <w:szCs w:val="24"/>
        </w:rPr>
      </w:pPr>
      <w:r>
        <w:rPr>
          <w:rFonts w:cs="Times New Roman"/>
          <w:kern w:val="0"/>
          <w:szCs w:val="24"/>
        </w:rPr>
        <w:t>3.4.2 </w:t>
      </w:r>
      <w:r>
        <w:rPr>
          <w:rFonts w:ascii="宋体" w:hAnsi="宋体" w:cs="宋体" w:hint="eastAsia"/>
          <w:b/>
          <w:bCs/>
          <w:kern w:val="0"/>
          <w:szCs w:val="24"/>
        </w:rPr>
        <w:t>审核依据</w:t>
      </w:r>
    </w:p>
    <w:p w14:paraId="40E2548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 数据规范性：查看系统过程日志，</w:t>
      </w:r>
      <w:proofErr w:type="gramStart"/>
      <w:r>
        <w:rPr>
          <w:rFonts w:ascii="宋体" w:hAnsi="宋体" w:cs="宋体" w:hint="eastAsia"/>
          <w:kern w:val="0"/>
          <w:szCs w:val="24"/>
        </w:rPr>
        <w:t>监测全</w:t>
      </w:r>
      <w:proofErr w:type="gramEnd"/>
      <w:r>
        <w:rPr>
          <w:rFonts w:ascii="宋体" w:hAnsi="宋体" w:cs="宋体" w:hint="eastAsia"/>
          <w:kern w:val="0"/>
          <w:szCs w:val="24"/>
        </w:rPr>
        <w:t>过程是否运行正常。</w:t>
      </w:r>
    </w:p>
    <w:p w14:paraId="45D2917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2) 质</w:t>
      </w:r>
      <w:proofErr w:type="gramStart"/>
      <w:r>
        <w:rPr>
          <w:rFonts w:ascii="宋体" w:hAnsi="宋体" w:cs="宋体" w:hint="eastAsia"/>
          <w:kern w:val="0"/>
          <w:szCs w:val="24"/>
        </w:rPr>
        <w:t>控符合</w:t>
      </w:r>
      <w:proofErr w:type="gramEnd"/>
      <w:r>
        <w:rPr>
          <w:rFonts w:ascii="宋体" w:hAnsi="宋体" w:cs="宋体" w:hint="eastAsia"/>
          <w:kern w:val="0"/>
          <w:szCs w:val="24"/>
        </w:rPr>
        <w:t>性：质</w:t>
      </w:r>
      <w:proofErr w:type="gramStart"/>
      <w:r>
        <w:rPr>
          <w:rFonts w:ascii="宋体" w:hAnsi="宋体" w:cs="宋体" w:hint="eastAsia"/>
          <w:kern w:val="0"/>
          <w:szCs w:val="24"/>
        </w:rPr>
        <w:t>控过程</w:t>
      </w:r>
      <w:proofErr w:type="gramEnd"/>
      <w:r>
        <w:rPr>
          <w:rFonts w:ascii="宋体" w:hAnsi="宋体" w:cs="宋体" w:hint="eastAsia"/>
          <w:kern w:val="0"/>
          <w:szCs w:val="24"/>
        </w:rPr>
        <w:t>及手段是否符合相关质控要求，质控数据是否合格。</w:t>
      </w:r>
    </w:p>
    <w:p w14:paraId="3A247AA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3) 逻辑合理性：相关监测项目数据之间逻辑关系是否合理，上下游之间监测数据逻辑关系是否合理。</w:t>
      </w:r>
    </w:p>
    <w:p w14:paraId="2482E18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4) 数据可比性：当前监测数据与历史数据及最近一次的手工监测数据是否可比。</w:t>
      </w:r>
    </w:p>
    <w:p w14:paraId="4C1348C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5) 样品代表性：由于降雨影响、水体藻类较多、上游断流、采样期间水体中有突发性污染团过境等原因导致样品代表性存疑。</w:t>
      </w:r>
    </w:p>
    <w:p w14:paraId="1ADC6F89" w14:textId="77777777" w:rsidR="009F3A60" w:rsidRDefault="000D14B6" w:rsidP="003036F2">
      <w:pPr>
        <w:widowControl/>
        <w:spacing w:line="360" w:lineRule="auto"/>
        <w:ind w:firstLine="200"/>
        <w:rPr>
          <w:rFonts w:ascii="宋体" w:hAnsi="宋体" w:cs="宋体"/>
          <w:kern w:val="0"/>
          <w:szCs w:val="24"/>
        </w:rPr>
      </w:pPr>
      <w:r>
        <w:rPr>
          <w:rFonts w:cs="Times New Roman"/>
          <w:b/>
          <w:bCs/>
          <w:kern w:val="0"/>
          <w:szCs w:val="24"/>
        </w:rPr>
        <w:t>3.5 </w:t>
      </w:r>
      <w:r>
        <w:rPr>
          <w:rFonts w:ascii="宋体" w:hAnsi="宋体" w:cs="宋体" w:hint="eastAsia"/>
          <w:b/>
          <w:bCs/>
          <w:kern w:val="0"/>
          <w:szCs w:val="24"/>
        </w:rPr>
        <w:t>异常情况处置</w:t>
      </w:r>
    </w:p>
    <w:p w14:paraId="15AFA1C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异常情况包括仪器设备异常、供电通讯等外部条件异常以及水质监测结果异常。</w:t>
      </w:r>
    </w:p>
    <w:p w14:paraId="0DDF16CF" w14:textId="77777777" w:rsidR="009F3A60" w:rsidRDefault="000D14B6" w:rsidP="003036F2">
      <w:pPr>
        <w:widowControl/>
        <w:spacing w:line="360" w:lineRule="auto"/>
        <w:ind w:firstLine="200"/>
        <w:rPr>
          <w:rFonts w:ascii="宋体" w:hAnsi="宋体" w:cs="宋体"/>
          <w:kern w:val="0"/>
          <w:szCs w:val="24"/>
        </w:rPr>
      </w:pPr>
      <w:r>
        <w:rPr>
          <w:rFonts w:cs="Times New Roman"/>
          <w:kern w:val="0"/>
          <w:szCs w:val="24"/>
        </w:rPr>
        <w:t>3.5.1 </w:t>
      </w:r>
      <w:r>
        <w:rPr>
          <w:rFonts w:ascii="宋体" w:hAnsi="宋体" w:cs="宋体" w:hint="eastAsia"/>
          <w:b/>
          <w:bCs/>
          <w:kern w:val="0"/>
          <w:szCs w:val="24"/>
        </w:rPr>
        <w:t>异常判断依据</w:t>
      </w:r>
    </w:p>
    <w:p w14:paraId="427AB4CD"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当监测数据发生异常时，应及时采取相关质控措施排查仪器设备的运行状态，查明并分析原因，记录备案并上报。出现以下情况的可确认为数据异常。</w:t>
      </w:r>
    </w:p>
    <w:p w14:paraId="7876FFC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1) 监测中断的数据。</w:t>
      </w:r>
    </w:p>
    <w:p w14:paraId="083E5C7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2) 监测数据为负数。</w:t>
      </w:r>
    </w:p>
    <w:p w14:paraId="5B6D1FE9"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3) 监测数据长时间不变或短时间突变。</w:t>
      </w:r>
    </w:p>
    <w:p w14:paraId="046E04B7"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4) 监测仪器设备状态参数异常、过程日志异常或监测仪器设备故障的监测数据。</w:t>
      </w:r>
    </w:p>
    <w:p w14:paraId="0BB7968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lastRenderedPageBreak/>
        <w:t>5) 经监测项目之间相关性分析、气象条件、水站所在地历史数据分析认为明显违背常理的监测数据。</w:t>
      </w:r>
    </w:p>
    <w:p w14:paraId="1D15AB48" w14:textId="77777777" w:rsidR="009F3A60" w:rsidRDefault="000D14B6" w:rsidP="003036F2">
      <w:pPr>
        <w:widowControl/>
        <w:spacing w:line="360" w:lineRule="auto"/>
        <w:ind w:firstLine="200"/>
        <w:rPr>
          <w:rFonts w:ascii="宋体" w:hAnsi="宋体" w:cs="宋体"/>
          <w:kern w:val="0"/>
          <w:szCs w:val="24"/>
        </w:rPr>
      </w:pPr>
      <w:r>
        <w:rPr>
          <w:rFonts w:cs="Times New Roman"/>
          <w:kern w:val="0"/>
          <w:szCs w:val="24"/>
        </w:rPr>
        <w:t>3.5.2 </w:t>
      </w:r>
      <w:r>
        <w:rPr>
          <w:rFonts w:ascii="宋体" w:hAnsi="宋体" w:cs="宋体" w:hint="eastAsia"/>
          <w:b/>
          <w:bCs/>
          <w:kern w:val="0"/>
          <w:szCs w:val="24"/>
        </w:rPr>
        <w:t>仪器设备异常</w:t>
      </w:r>
    </w:p>
    <w:p w14:paraId="6358A985"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1) 确认仪器通讯存在障碍或仪器状态异常、仪器故障的，运</w:t>
      </w:r>
      <w:proofErr w:type="gramStart"/>
      <w:r>
        <w:rPr>
          <w:rFonts w:ascii="宋体" w:hAnsi="宋体" w:cs="宋体" w:hint="eastAsia"/>
          <w:kern w:val="0"/>
          <w:szCs w:val="24"/>
        </w:rPr>
        <w:t>维单位</w:t>
      </w:r>
      <w:proofErr w:type="gramEnd"/>
      <w:r>
        <w:rPr>
          <w:rFonts w:ascii="宋体" w:hAnsi="宋体" w:cs="宋体" w:hint="eastAsia"/>
          <w:kern w:val="0"/>
          <w:szCs w:val="24"/>
        </w:rPr>
        <w:t>应在8小时（工作时间）内立刻响应，并在24小时内解决所有故障；对于在省控平台上触发预警规则（预警</w:t>
      </w:r>
      <w:proofErr w:type="gramStart"/>
      <w:r>
        <w:rPr>
          <w:rFonts w:ascii="宋体" w:hAnsi="宋体" w:cs="宋体" w:hint="eastAsia"/>
          <w:kern w:val="0"/>
          <w:szCs w:val="24"/>
        </w:rPr>
        <w:t>规则见</w:t>
      </w:r>
      <w:proofErr w:type="gramEnd"/>
      <w:r>
        <w:rPr>
          <w:rFonts w:ascii="宋体" w:hAnsi="宋体" w:cs="宋体" w:hint="eastAsia"/>
          <w:kern w:val="0"/>
          <w:szCs w:val="24"/>
        </w:rPr>
        <w:t>3.5.4）产生预警单的情况，若是仪器故障需要对预警单做无效处理。</w:t>
      </w:r>
    </w:p>
    <w:p w14:paraId="5B6C2E47"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2) 对于在现场能够诊断明确，且可通过更换备件解决的问题（例如电磁阀故障、</w:t>
      </w:r>
      <w:proofErr w:type="gramStart"/>
      <w:r>
        <w:rPr>
          <w:rFonts w:ascii="宋体" w:hAnsi="宋体" w:cs="宋体" w:hint="eastAsia"/>
          <w:kern w:val="0"/>
          <w:szCs w:val="24"/>
        </w:rPr>
        <w:t>泵管破裂</w:t>
      </w:r>
      <w:proofErr w:type="gramEnd"/>
      <w:r>
        <w:rPr>
          <w:rFonts w:ascii="宋体" w:hAnsi="宋体" w:cs="宋体" w:hint="eastAsia"/>
          <w:kern w:val="0"/>
          <w:szCs w:val="24"/>
        </w:rPr>
        <w:t>、</w:t>
      </w:r>
      <w:proofErr w:type="gramStart"/>
      <w:r>
        <w:rPr>
          <w:rFonts w:ascii="宋体" w:hAnsi="宋体" w:cs="宋体" w:hint="eastAsia"/>
          <w:kern w:val="0"/>
          <w:szCs w:val="24"/>
        </w:rPr>
        <w:t>液路堵塞</w:t>
      </w:r>
      <w:proofErr w:type="gramEnd"/>
      <w:r>
        <w:rPr>
          <w:rFonts w:ascii="宋体" w:hAnsi="宋体" w:cs="宋体" w:hint="eastAsia"/>
          <w:kern w:val="0"/>
          <w:szCs w:val="24"/>
        </w:rPr>
        <w:t>和灯源老化等问题）则在现场进行检修。</w:t>
      </w:r>
    </w:p>
    <w:p w14:paraId="60384743"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3) 对于其它不易诊断和检修的故障，或48小时内无法排除的仪器故障，应采用备用仪器替代发生故障的仪器，将发生故障的仪器或配件送实验室或仪器厂商进行检查和维修。</w:t>
      </w:r>
    </w:p>
    <w:p w14:paraId="6A12BDA3" w14:textId="77777777" w:rsidR="009F3A60" w:rsidRDefault="000D14B6" w:rsidP="003036F2">
      <w:pPr>
        <w:widowControl/>
        <w:spacing w:line="360" w:lineRule="auto"/>
        <w:ind w:firstLine="200"/>
        <w:rPr>
          <w:rFonts w:ascii="宋体" w:hAnsi="宋体" w:cs="宋体"/>
          <w:kern w:val="0"/>
          <w:szCs w:val="24"/>
        </w:rPr>
      </w:pPr>
      <w:r>
        <w:rPr>
          <w:rFonts w:cs="Times New Roman"/>
          <w:kern w:val="0"/>
          <w:szCs w:val="24"/>
        </w:rPr>
        <w:t>3.5.3 </w:t>
      </w:r>
      <w:r>
        <w:rPr>
          <w:rFonts w:ascii="宋体" w:hAnsi="宋体" w:cs="宋体" w:hint="eastAsia"/>
          <w:b/>
          <w:bCs/>
          <w:kern w:val="0"/>
          <w:szCs w:val="24"/>
        </w:rPr>
        <w:t>供电通讯等外部条件异常</w:t>
      </w:r>
    </w:p>
    <w:p w14:paraId="6C02106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水站发生供电通讯等外部条件异常时应及时报告给所在地生态环境主管部门。</w:t>
      </w:r>
    </w:p>
    <w:p w14:paraId="263CE2E4" w14:textId="77777777" w:rsidR="009F3A60" w:rsidRDefault="000D14B6" w:rsidP="003036F2">
      <w:pPr>
        <w:widowControl/>
        <w:spacing w:line="360" w:lineRule="auto"/>
        <w:ind w:firstLine="200"/>
        <w:rPr>
          <w:rFonts w:ascii="宋体" w:hAnsi="宋体" w:cs="宋体"/>
          <w:kern w:val="0"/>
          <w:szCs w:val="24"/>
        </w:rPr>
      </w:pPr>
      <w:r>
        <w:rPr>
          <w:rFonts w:cs="Times New Roman"/>
          <w:kern w:val="0"/>
          <w:szCs w:val="24"/>
        </w:rPr>
        <w:t>3.5.4 </w:t>
      </w:r>
      <w:r>
        <w:rPr>
          <w:rFonts w:ascii="宋体" w:hAnsi="宋体" w:cs="宋体" w:hint="eastAsia"/>
          <w:b/>
          <w:bCs/>
          <w:kern w:val="0"/>
          <w:szCs w:val="24"/>
        </w:rPr>
        <w:t>结果异常</w:t>
      </w:r>
    </w:p>
    <w:p w14:paraId="08D90EC9"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省控平台上数据超标或者异常升高将产生预警单，预警单产生的规则如下：</w:t>
      </w:r>
    </w:p>
    <w:p w14:paraId="0A18F337"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1) 常规指标采用《地表水环境质量标准》GB3838-2002中水质类别设置三级预警。预警周期为7天，即同一指标7天内不重复预警。具体生成条件如下：</w:t>
      </w:r>
    </w:p>
    <w:p w14:paraId="7A372F50"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a) 当水站站点同一个参数连续三次超过《地表水环境质量标准》GB3838-2002Ⅲ类标准限值。</w:t>
      </w:r>
    </w:p>
    <w:p w14:paraId="321F01F4"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b) 当水站站点同一个参数连续二次超过《地表水环境质量标准》GB3838-2002Ⅳ类标准限值。</w:t>
      </w:r>
    </w:p>
    <w:p w14:paraId="6A9ACB13"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c) 当水站站点同一个参数一次超过《地表水环境质量标准》GB3838-2002Ⅴ类标准限值。</w:t>
      </w:r>
    </w:p>
    <w:p w14:paraId="4F6D8526"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2) 其他指标根据当地水质情况及历史数据来确定预警值，具体</w:t>
      </w:r>
      <w:proofErr w:type="gramStart"/>
      <w:r>
        <w:rPr>
          <w:rFonts w:ascii="宋体" w:hAnsi="宋体" w:cs="宋体" w:hint="eastAsia"/>
          <w:kern w:val="0"/>
          <w:szCs w:val="24"/>
        </w:rPr>
        <w:t>设置值见附录</w:t>
      </w:r>
      <w:proofErr w:type="gramEnd"/>
      <w:r>
        <w:rPr>
          <w:rFonts w:ascii="宋体" w:hAnsi="宋体" w:cs="宋体" w:hint="eastAsia"/>
          <w:kern w:val="0"/>
          <w:szCs w:val="24"/>
        </w:rPr>
        <w:t>G，其他指标预警周期为3天，</w:t>
      </w:r>
    </w:p>
    <w:p w14:paraId="3799D633"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预警单生成的同时平台会自动发送预警信息给运维单位，运</w:t>
      </w:r>
      <w:proofErr w:type="gramStart"/>
      <w:r>
        <w:rPr>
          <w:rFonts w:ascii="宋体" w:hAnsi="宋体" w:cs="宋体" w:hint="eastAsia"/>
          <w:kern w:val="0"/>
          <w:szCs w:val="24"/>
        </w:rPr>
        <w:t>维单位</w:t>
      </w:r>
      <w:proofErr w:type="gramEnd"/>
      <w:r>
        <w:rPr>
          <w:rFonts w:ascii="宋体" w:hAnsi="宋体" w:cs="宋体" w:hint="eastAsia"/>
          <w:kern w:val="0"/>
          <w:szCs w:val="24"/>
        </w:rPr>
        <w:t>需在12小时内完成预警单处理。在排除了仪器故障、确认数据有效、预警单运</w:t>
      </w:r>
      <w:proofErr w:type="gramStart"/>
      <w:r>
        <w:rPr>
          <w:rFonts w:ascii="宋体" w:hAnsi="宋体" w:cs="宋体" w:hint="eastAsia"/>
          <w:kern w:val="0"/>
          <w:szCs w:val="24"/>
        </w:rPr>
        <w:t>维单位</w:t>
      </w:r>
      <w:proofErr w:type="gramEnd"/>
      <w:r>
        <w:rPr>
          <w:rFonts w:ascii="宋体" w:hAnsi="宋体" w:cs="宋体" w:hint="eastAsia"/>
          <w:kern w:val="0"/>
          <w:szCs w:val="24"/>
        </w:rPr>
        <w:t>处</w:t>
      </w:r>
      <w:r>
        <w:rPr>
          <w:rFonts w:ascii="宋体" w:hAnsi="宋体" w:cs="宋体" w:hint="eastAsia"/>
          <w:kern w:val="0"/>
          <w:szCs w:val="24"/>
        </w:rPr>
        <w:lastRenderedPageBreak/>
        <w:t>理完成后，省控平台将发送预警信息给所在地及上或下游生态环境管理部门、监测站和设区市生态环境管理部门、驻市站。</w:t>
      </w:r>
    </w:p>
    <w:p w14:paraId="23BB42BD" w14:textId="77777777" w:rsidR="009F3A60" w:rsidRDefault="000D14B6" w:rsidP="003036F2">
      <w:pPr>
        <w:widowControl/>
        <w:spacing w:line="360" w:lineRule="auto"/>
        <w:ind w:firstLine="200"/>
        <w:rPr>
          <w:rFonts w:ascii="宋体" w:hAnsi="宋体" w:cs="宋体"/>
          <w:kern w:val="0"/>
          <w:szCs w:val="24"/>
        </w:rPr>
      </w:pPr>
      <w:r>
        <w:rPr>
          <w:rFonts w:cs="Times New Roman"/>
          <w:kern w:val="0"/>
          <w:szCs w:val="24"/>
        </w:rPr>
        <w:t>3.5.5 </w:t>
      </w:r>
      <w:r>
        <w:rPr>
          <w:rFonts w:ascii="宋体" w:hAnsi="宋体" w:cs="宋体" w:hint="eastAsia"/>
          <w:b/>
          <w:bCs/>
          <w:kern w:val="0"/>
          <w:szCs w:val="24"/>
        </w:rPr>
        <w:t>人工补测要求</w:t>
      </w:r>
    </w:p>
    <w:p w14:paraId="61FC08D3"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1) 水站日常监测的项目均为补测项目。</w:t>
      </w:r>
    </w:p>
    <w:p w14:paraId="1CEB8163"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2) 水站长时间停电或停水（自来水）超过48小时需人工补测1次，后续每周人工补测2次，直至水电恢复正常供应。</w:t>
      </w:r>
    </w:p>
    <w:p w14:paraId="11CF7AAD"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3) 水位不足造成水站无法取样分析超过48小时需人工补测1次，后续每周人工补测2次，直至河流水位恢复正常。</w:t>
      </w:r>
    </w:p>
    <w:p w14:paraId="5FA1EBCE"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4) 由于采水设施损毁造成的水站无法取样分析超过48小时人工补测1次，后续每周人工补测2次，直至采水设施恢复正常。</w:t>
      </w:r>
    </w:p>
    <w:p w14:paraId="61E01713"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5) 当发生台风、断流等不可抗力因素导致无法人工采样时的缺失数据将不参与统计。</w:t>
      </w:r>
    </w:p>
    <w:p w14:paraId="6CE21A8D"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b/>
          <w:bCs/>
          <w:kern w:val="0"/>
          <w:szCs w:val="24"/>
        </w:rPr>
        <w:t>4 日常监管、运营绩效评估及结果审核</w:t>
      </w:r>
    </w:p>
    <w:p w14:paraId="39218D95" w14:textId="77777777" w:rsidR="009F3A60" w:rsidRDefault="000D14B6" w:rsidP="003036F2">
      <w:pPr>
        <w:widowControl/>
        <w:spacing w:line="360" w:lineRule="auto"/>
        <w:ind w:firstLine="200"/>
        <w:rPr>
          <w:rFonts w:ascii="宋体" w:hAnsi="宋体" w:cs="宋体"/>
          <w:kern w:val="0"/>
          <w:szCs w:val="24"/>
        </w:rPr>
      </w:pPr>
      <w:r>
        <w:rPr>
          <w:rFonts w:cs="Times New Roman"/>
          <w:b/>
          <w:bCs/>
          <w:kern w:val="0"/>
          <w:szCs w:val="24"/>
        </w:rPr>
        <w:t>4.1 </w:t>
      </w:r>
      <w:r>
        <w:rPr>
          <w:rFonts w:ascii="宋体" w:hAnsi="宋体" w:cs="宋体" w:hint="eastAsia"/>
          <w:b/>
          <w:bCs/>
          <w:kern w:val="0"/>
          <w:szCs w:val="24"/>
        </w:rPr>
        <w:t>日常监管</w:t>
      </w:r>
    </w:p>
    <w:p w14:paraId="5741586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省站牵头制定监管规定，组织各驻市站对水站委托运营开展日常监管，驻市站按要求实施日常监管。省站不定期针对全省水站进行运</w:t>
      </w:r>
      <w:proofErr w:type="gramStart"/>
      <w:r>
        <w:rPr>
          <w:rFonts w:ascii="宋体" w:hAnsi="宋体" w:cs="宋体" w:hint="eastAsia"/>
          <w:kern w:val="0"/>
          <w:szCs w:val="24"/>
        </w:rPr>
        <w:t>维质量</w:t>
      </w:r>
      <w:proofErr w:type="gramEnd"/>
      <w:r>
        <w:rPr>
          <w:rFonts w:ascii="宋体" w:hAnsi="宋体" w:cs="宋体" w:hint="eastAsia"/>
          <w:kern w:val="0"/>
          <w:szCs w:val="24"/>
        </w:rPr>
        <w:t>现场检查。</w:t>
      </w:r>
    </w:p>
    <w:p w14:paraId="00EA62D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驻市站每月组织对辖区</w:t>
      </w:r>
      <w:proofErr w:type="gramStart"/>
      <w:r>
        <w:rPr>
          <w:rFonts w:ascii="宋体" w:hAnsi="宋体" w:cs="宋体" w:hint="eastAsia"/>
          <w:kern w:val="0"/>
          <w:szCs w:val="24"/>
        </w:rPr>
        <w:t>内水站运维质量</w:t>
      </w:r>
      <w:proofErr w:type="gramEnd"/>
      <w:r>
        <w:rPr>
          <w:rFonts w:ascii="宋体" w:hAnsi="宋体" w:cs="宋体" w:hint="eastAsia"/>
          <w:kern w:val="0"/>
          <w:szCs w:val="24"/>
        </w:rPr>
        <w:t>的现场检查，可以</w:t>
      </w:r>
      <w:proofErr w:type="gramStart"/>
      <w:r>
        <w:rPr>
          <w:rFonts w:ascii="宋体" w:hAnsi="宋体" w:cs="宋体" w:hint="eastAsia"/>
          <w:kern w:val="0"/>
          <w:szCs w:val="24"/>
        </w:rPr>
        <w:t>结合盲样考核</w:t>
      </w:r>
      <w:proofErr w:type="gramEnd"/>
      <w:r>
        <w:rPr>
          <w:rFonts w:ascii="宋体" w:hAnsi="宋体" w:cs="宋体" w:hint="eastAsia"/>
          <w:kern w:val="0"/>
          <w:szCs w:val="24"/>
        </w:rPr>
        <w:t>、实际水样比对、飞行检查等方式对运</w:t>
      </w:r>
      <w:proofErr w:type="gramStart"/>
      <w:r>
        <w:rPr>
          <w:rFonts w:ascii="宋体" w:hAnsi="宋体" w:cs="宋体" w:hint="eastAsia"/>
          <w:kern w:val="0"/>
          <w:szCs w:val="24"/>
        </w:rPr>
        <w:t>维机构</w:t>
      </w:r>
      <w:proofErr w:type="gramEnd"/>
      <w:r>
        <w:rPr>
          <w:rFonts w:ascii="宋体" w:hAnsi="宋体" w:cs="宋体" w:hint="eastAsia"/>
          <w:kern w:val="0"/>
          <w:szCs w:val="24"/>
        </w:rPr>
        <w:t>开展质量监督工作；每半年组织对辖区</w:t>
      </w:r>
      <w:proofErr w:type="gramStart"/>
      <w:r>
        <w:rPr>
          <w:rFonts w:ascii="宋体" w:hAnsi="宋体" w:cs="宋体" w:hint="eastAsia"/>
          <w:kern w:val="0"/>
          <w:szCs w:val="24"/>
        </w:rPr>
        <w:t>内水站</w:t>
      </w:r>
      <w:proofErr w:type="gramEnd"/>
      <w:r>
        <w:rPr>
          <w:rFonts w:ascii="宋体" w:hAnsi="宋体" w:cs="宋体" w:hint="eastAsia"/>
          <w:kern w:val="0"/>
          <w:szCs w:val="24"/>
        </w:rPr>
        <w:t>开展手工比对工作。现场检查内容参 考附录E，各地可根据实际情况调整，并将结果报告汇总。</w:t>
      </w:r>
    </w:p>
    <w:p w14:paraId="3ADF3ECE" w14:textId="77777777" w:rsidR="009F3A60" w:rsidRDefault="000D14B6" w:rsidP="003036F2">
      <w:pPr>
        <w:widowControl/>
        <w:spacing w:line="360" w:lineRule="auto"/>
        <w:ind w:firstLine="200"/>
        <w:rPr>
          <w:rFonts w:ascii="宋体" w:hAnsi="宋体" w:cs="宋体"/>
          <w:kern w:val="0"/>
          <w:szCs w:val="24"/>
        </w:rPr>
      </w:pPr>
      <w:r>
        <w:rPr>
          <w:rFonts w:cs="Times New Roman"/>
          <w:b/>
          <w:bCs/>
          <w:kern w:val="0"/>
          <w:szCs w:val="24"/>
        </w:rPr>
        <w:t>4.2 </w:t>
      </w:r>
      <w:r>
        <w:rPr>
          <w:rFonts w:ascii="宋体" w:hAnsi="宋体" w:cs="宋体" w:hint="eastAsia"/>
          <w:b/>
          <w:bCs/>
          <w:kern w:val="0"/>
          <w:szCs w:val="24"/>
        </w:rPr>
        <w:t>绩效评估</w:t>
      </w:r>
    </w:p>
    <w:p w14:paraId="2179371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省站每个季度组织对运</w:t>
      </w:r>
      <w:proofErr w:type="gramStart"/>
      <w:r>
        <w:rPr>
          <w:rFonts w:ascii="宋体" w:hAnsi="宋体" w:cs="宋体" w:hint="eastAsia"/>
          <w:kern w:val="0"/>
          <w:szCs w:val="24"/>
        </w:rPr>
        <w:t>维机构</w:t>
      </w:r>
      <w:proofErr w:type="gramEnd"/>
      <w:r>
        <w:rPr>
          <w:rFonts w:ascii="宋体" w:hAnsi="宋体" w:cs="宋体" w:hint="eastAsia"/>
          <w:kern w:val="0"/>
          <w:szCs w:val="24"/>
        </w:rPr>
        <w:t>的上一季度进行绩效评估，考核内容为省控平台上的水站日常质控数据、数据有效率，驻市站现场检查、质</w:t>
      </w:r>
      <w:proofErr w:type="gramStart"/>
      <w:r>
        <w:rPr>
          <w:rFonts w:ascii="宋体" w:hAnsi="宋体" w:cs="宋体" w:hint="eastAsia"/>
          <w:kern w:val="0"/>
          <w:szCs w:val="24"/>
        </w:rPr>
        <w:t>控检查</w:t>
      </w:r>
      <w:proofErr w:type="gramEnd"/>
      <w:r>
        <w:rPr>
          <w:rFonts w:ascii="宋体" w:hAnsi="宋体" w:cs="宋体" w:hint="eastAsia"/>
          <w:kern w:val="0"/>
          <w:szCs w:val="24"/>
        </w:rPr>
        <w:t>情况，省站的抽查情况。绩效量化考核的结果作为委托费用支付的主要依据，在全省各运</w:t>
      </w:r>
      <w:proofErr w:type="gramStart"/>
      <w:r>
        <w:rPr>
          <w:rFonts w:ascii="宋体" w:hAnsi="宋体" w:cs="宋体" w:hint="eastAsia"/>
          <w:kern w:val="0"/>
          <w:szCs w:val="24"/>
        </w:rPr>
        <w:t>维单位</w:t>
      </w:r>
      <w:proofErr w:type="gramEnd"/>
      <w:r>
        <w:rPr>
          <w:rFonts w:ascii="宋体" w:hAnsi="宋体" w:cs="宋体" w:hint="eastAsia"/>
          <w:kern w:val="0"/>
          <w:szCs w:val="24"/>
        </w:rPr>
        <w:t>及相关部门范围内通报。</w:t>
      </w:r>
    </w:p>
    <w:p w14:paraId="4243FD0C" w14:textId="77777777" w:rsidR="009F3A60" w:rsidRDefault="000D14B6" w:rsidP="003036F2">
      <w:pPr>
        <w:widowControl/>
        <w:spacing w:line="360" w:lineRule="auto"/>
        <w:ind w:firstLine="200"/>
        <w:rPr>
          <w:rFonts w:ascii="宋体" w:hAnsi="宋体" w:cs="宋体"/>
          <w:kern w:val="0"/>
          <w:szCs w:val="24"/>
        </w:rPr>
      </w:pPr>
      <w:r>
        <w:rPr>
          <w:rFonts w:cs="Times New Roman"/>
          <w:b/>
          <w:bCs/>
          <w:kern w:val="0"/>
          <w:szCs w:val="24"/>
        </w:rPr>
        <w:t>4.3 </w:t>
      </w:r>
      <w:r>
        <w:rPr>
          <w:rFonts w:ascii="宋体" w:hAnsi="宋体" w:cs="宋体" w:hint="eastAsia"/>
          <w:b/>
          <w:bCs/>
          <w:kern w:val="0"/>
          <w:szCs w:val="24"/>
        </w:rPr>
        <w:t>结果审核</w:t>
      </w:r>
    </w:p>
    <w:p w14:paraId="454F80F6"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驻市站负责辖区</w:t>
      </w:r>
      <w:proofErr w:type="gramStart"/>
      <w:r>
        <w:rPr>
          <w:rFonts w:ascii="宋体" w:hAnsi="宋体" w:cs="宋体" w:hint="eastAsia"/>
          <w:kern w:val="0"/>
          <w:szCs w:val="24"/>
        </w:rPr>
        <w:t>内水站数据</w:t>
      </w:r>
      <w:proofErr w:type="gramEnd"/>
      <w:r>
        <w:rPr>
          <w:rFonts w:ascii="宋体" w:hAnsi="宋体" w:cs="宋体" w:hint="eastAsia"/>
          <w:kern w:val="0"/>
          <w:szCs w:val="24"/>
        </w:rPr>
        <w:t>的二级审核，如同意一级审核结果，可确认数据进入下一级审核；如对一级审核结果有异议，可对有异议的数据进行标注并详细说明原因。</w:t>
      </w:r>
    </w:p>
    <w:p w14:paraId="161341C6"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lastRenderedPageBreak/>
        <w:t>省站负责省控水站自动监测数据的三级审核。主要针对超标数据与无效数据进行复核。数据一经入库不可再修改，通过平台将数据发布。</w:t>
      </w:r>
    </w:p>
    <w:p w14:paraId="7BCF0BB0" w14:textId="77777777" w:rsidR="009F3A60" w:rsidRDefault="000D14B6" w:rsidP="003036F2">
      <w:pPr>
        <w:widowControl/>
        <w:spacing w:line="360" w:lineRule="auto"/>
        <w:ind w:firstLine="200"/>
        <w:rPr>
          <w:rFonts w:ascii="宋体" w:hAnsi="宋体" w:cs="宋体"/>
          <w:kern w:val="0"/>
          <w:szCs w:val="24"/>
        </w:rPr>
      </w:pPr>
      <w:r>
        <w:rPr>
          <w:rFonts w:cs="Times New Roman"/>
          <w:kern w:val="0"/>
          <w:szCs w:val="24"/>
        </w:rPr>
        <w:t>4.3.1 </w:t>
      </w:r>
      <w:r>
        <w:rPr>
          <w:rFonts w:ascii="宋体" w:hAnsi="宋体" w:cs="宋体" w:hint="eastAsia"/>
          <w:b/>
          <w:bCs/>
          <w:kern w:val="0"/>
          <w:szCs w:val="24"/>
        </w:rPr>
        <w:t>审核时限</w:t>
      </w:r>
    </w:p>
    <w:p w14:paraId="51005912"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1) 应在24小时内完成数据的二级审核，36小时内完成三级审核。</w:t>
      </w:r>
    </w:p>
    <w:p w14:paraId="1565E461"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2) 每周一10:00前完成前一周的二级审核，每周一12:00前完成三级审核。</w:t>
      </w:r>
    </w:p>
    <w:p w14:paraId="00F712BE" w14:textId="77777777" w:rsidR="009F3A60" w:rsidRDefault="000D14B6" w:rsidP="003036F2">
      <w:pPr>
        <w:widowControl/>
        <w:spacing w:line="360" w:lineRule="auto"/>
        <w:ind w:firstLine="200"/>
        <w:rPr>
          <w:rFonts w:ascii="宋体" w:hAnsi="宋体" w:cs="宋体"/>
          <w:kern w:val="0"/>
          <w:szCs w:val="24"/>
        </w:rPr>
      </w:pPr>
      <w:r>
        <w:rPr>
          <w:rFonts w:ascii="宋体" w:hAnsi="宋体" w:cs="宋体" w:hint="eastAsia"/>
          <w:kern w:val="0"/>
          <w:szCs w:val="24"/>
        </w:rPr>
        <w:t>3) 每月2日之前完成对上一个月监测数据的二级审核，每月3日之前完成三级审核。</w:t>
      </w:r>
    </w:p>
    <w:p w14:paraId="2196AAAA" w14:textId="77777777" w:rsidR="009F3A60" w:rsidRDefault="000D14B6" w:rsidP="003036F2">
      <w:pPr>
        <w:widowControl/>
        <w:spacing w:line="360" w:lineRule="auto"/>
        <w:ind w:firstLine="200"/>
        <w:rPr>
          <w:rFonts w:ascii="宋体" w:hAnsi="宋体" w:cs="宋体"/>
          <w:kern w:val="0"/>
          <w:szCs w:val="24"/>
        </w:rPr>
      </w:pPr>
      <w:r>
        <w:rPr>
          <w:rFonts w:cs="Times New Roman"/>
          <w:kern w:val="0"/>
          <w:szCs w:val="24"/>
        </w:rPr>
        <w:t>4.3.2 </w:t>
      </w:r>
      <w:r>
        <w:rPr>
          <w:rFonts w:ascii="宋体" w:hAnsi="宋体" w:cs="宋体" w:hint="eastAsia"/>
          <w:b/>
          <w:bCs/>
          <w:kern w:val="0"/>
          <w:szCs w:val="24"/>
        </w:rPr>
        <w:t>审核依据</w:t>
      </w:r>
    </w:p>
    <w:p w14:paraId="2C1DF29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按照3.4.2进行审核。</w:t>
      </w:r>
    </w:p>
    <w:p w14:paraId="13F10827" w14:textId="77777777" w:rsidR="009F3A60" w:rsidRDefault="000D14B6" w:rsidP="003036F2">
      <w:pPr>
        <w:widowControl/>
        <w:spacing w:line="360" w:lineRule="auto"/>
        <w:ind w:firstLine="200"/>
        <w:rPr>
          <w:rFonts w:ascii="宋体" w:hAnsi="宋体" w:cs="宋体"/>
          <w:kern w:val="0"/>
          <w:szCs w:val="24"/>
        </w:rPr>
      </w:pPr>
      <w:r>
        <w:rPr>
          <w:rFonts w:cs="Times New Roman"/>
          <w:b/>
          <w:bCs/>
          <w:kern w:val="0"/>
          <w:szCs w:val="24"/>
        </w:rPr>
        <w:t>4.4 </w:t>
      </w:r>
      <w:r>
        <w:rPr>
          <w:rFonts w:ascii="宋体" w:hAnsi="宋体" w:cs="宋体" w:hint="eastAsia"/>
          <w:b/>
          <w:bCs/>
          <w:kern w:val="0"/>
          <w:szCs w:val="24"/>
        </w:rPr>
        <w:t>异常情况报告</w:t>
      </w:r>
    </w:p>
    <w:p w14:paraId="20D28837"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驻市站收到报警信息并核实情况后，应形成报告</w:t>
      </w:r>
      <w:proofErr w:type="gramStart"/>
      <w:r>
        <w:rPr>
          <w:rFonts w:ascii="宋体" w:hAnsi="宋体" w:cs="宋体" w:hint="eastAsia"/>
          <w:kern w:val="0"/>
          <w:szCs w:val="24"/>
        </w:rPr>
        <w:t>报送驻</w:t>
      </w:r>
      <w:proofErr w:type="gramEnd"/>
      <w:r>
        <w:rPr>
          <w:rFonts w:ascii="宋体" w:hAnsi="宋体" w:cs="宋体" w:hint="eastAsia"/>
          <w:kern w:val="0"/>
          <w:szCs w:val="24"/>
        </w:rPr>
        <w:t>市生态环境局。出现重大水质异常情况（敏感指标预警以及指标异常升高）应及时通知省站，省站应及时上报省生态环境厅。</w:t>
      </w:r>
    </w:p>
    <w:p w14:paraId="47C05F1D" w14:textId="77777777" w:rsidR="003036F2" w:rsidRDefault="003036F2" w:rsidP="003036F2">
      <w:pPr>
        <w:widowControl/>
        <w:spacing w:before="100" w:beforeAutospacing="1" w:after="100" w:afterAutospacing="1" w:line="360" w:lineRule="atLeast"/>
        <w:rPr>
          <w:rFonts w:ascii="宋体" w:hAnsi="宋体" w:cs="宋体"/>
          <w:b/>
          <w:kern w:val="0"/>
          <w:szCs w:val="24"/>
        </w:rPr>
        <w:sectPr w:rsidR="003036F2">
          <w:pgSz w:w="11906" w:h="16838"/>
          <w:pgMar w:top="1440" w:right="1800" w:bottom="1440" w:left="1800" w:header="851" w:footer="992" w:gutter="0"/>
          <w:cols w:space="425"/>
          <w:docGrid w:type="lines" w:linePitch="312"/>
        </w:sectPr>
      </w:pPr>
    </w:p>
    <w:p w14:paraId="3A0DB56A" w14:textId="77777777" w:rsidR="009F3A60" w:rsidRPr="003036F2" w:rsidRDefault="000D14B6" w:rsidP="003036F2">
      <w:pPr>
        <w:widowControl/>
        <w:spacing w:before="100" w:beforeAutospacing="1" w:after="100" w:afterAutospacing="1" w:line="360" w:lineRule="atLeast"/>
        <w:jc w:val="center"/>
        <w:rPr>
          <w:rFonts w:ascii="宋体" w:hAnsi="宋体" w:cs="宋体"/>
          <w:b/>
          <w:kern w:val="0"/>
          <w:szCs w:val="24"/>
        </w:rPr>
      </w:pPr>
      <w:r w:rsidRPr="003036F2">
        <w:rPr>
          <w:rFonts w:ascii="宋体" w:hAnsi="宋体" w:cs="宋体" w:hint="eastAsia"/>
          <w:b/>
          <w:kern w:val="0"/>
          <w:szCs w:val="24"/>
        </w:rPr>
        <w:lastRenderedPageBreak/>
        <w:t>附录A 水质自动监测站分析仪器质控措施检测方法</w:t>
      </w:r>
    </w:p>
    <w:p w14:paraId="3AF56572" w14:textId="77777777" w:rsidR="009F3A60" w:rsidRDefault="000D14B6" w:rsidP="003036F2">
      <w:pPr>
        <w:widowControl/>
        <w:spacing w:before="100" w:beforeAutospacing="1" w:after="100" w:afterAutospacing="1" w:line="585" w:lineRule="atLeast"/>
        <w:jc w:val="center"/>
        <w:rPr>
          <w:rFonts w:ascii="宋体" w:hAnsi="宋体" w:cs="宋体"/>
          <w:kern w:val="0"/>
          <w:szCs w:val="24"/>
        </w:rPr>
      </w:pPr>
      <w:r>
        <w:rPr>
          <w:rFonts w:ascii="宋体" w:hAnsi="宋体" w:cs="宋体" w:hint="eastAsia"/>
          <w:kern w:val="0"/>
          <w:szCs w:val="24"/>
        </w:rPr>
        <w:t>（规范性附录）</w:t>
      </w:r>
    </w:p>
    <w:p w14:paraId="73419A42" w14:textId="77777777" w:rsidR="009F3A60" w:rsidRPr="003036F2" w:rsidRDefault="000D14B6" w:rsidP="003036F2">
      <w:pPr>
        <w:widowControl/>
        <w:spacing w:line="360" w:lineRule="auto"/>
        <w:ind w:firstLineChars="200" w:firstLine="482"/>
        <w:rPr>
          <w:rFonts w:ascii="宋体" w:hAnsi="宋体" w:cs="宋体"/>
          <w:b/>
          <w:kern w:val="0"/>
          <w:szCs w:val="24"/>
        </w:rPr>
      </w:pPr>
      <w:r w:rsidRPr="003036F2">
        <w:rPr>
          <w:rFonts w:ascii="宋体" w:hAnsi="宋体" w:cs="宋体" w:hint="eastAsia"/>
          <w:b/>
          <w:kern w:val="0"/>
          <w:szCs w:val="24"/>
        </w:rPr>
        <w:t>A.1 常规五参数</w:t>
      </w:r>
      <w:proofErr w:type="gramStart"/>
      <w:r w:rsidRPr="003036F2">
        <w:rPr>
          <w:rFonts w:ascii="宋体" w:hAnsi="宋体" w:cs="宋体" w:hint="eastAsia"/>
          <w:b/>
          <w:kern w:val="0"/>
          <w:szCs w:val="24"/>
        </w:rPr>
        <w:t>水质分析仪质控</w:t>
      </w:r>
      <w:proofErr w:type="gramEnd"/>
      <w:r w:rsidRPr="003036F2">
        <w:rPr>
          <w:rFonts w:ascii="宋体" w:hAnsi="宋体" w:cs="宋体" w:hint="eastAsia"/>
          <w:b/>
          <w:kern w:val="0"/>
          <w:szCs w:val="24"/>
        </w:rPr>
        <w:t>措施核查方法</w:t>
      </w:r>
    </w:p>
    <w:p w14:paraId="36C7B9A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a) 标样核查</w:t>
      </w:r>
    </w:p>
    <w:p w14:paraId="272945CF"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使用标准溶液（购买标准溶液或自行配制）对自动监测仪器进行标样核查；标样核查结果以绝对误差（AE）或相对误差（RE）表示；温度、pH、溶解氧测试结果按照绝对误差进行检查，计算公式如下：</w:t>
      </w:r>
    </w:p>
    <w:p w14:paraId="7567D463" w14:textId="77777777" w:rsidR="009F3A60" w:rsidRDefault="000D14B6" w:rsidP="003036F2">
      <w:pPr>
        <w:widowControl/>
        <w:spacing w:line="360" w:lineRule="auto"/>
        <w:ind w:firstLineChars="200" w:firstLine="480"/>
        <w:jc w:val="center"/>
        <w:rPr>
          <w:rFonts w:ascii="宋体" w:hAnsi="宋体" w:cs="宋体"/>
          <w:kern w:val="0"/>
          <w:szCs w:val="24"/>
        </w:rPr>
      </w:pPr>
      <w:r>
        <w:rPr>
          <w:rFonts w:ascii="宋体" w:hAnsi="宋体" w:cs="宋体" w:hint="eastAsia"/>
          <w:i/>
          <w:iCs/>
          <w:kern w:val="0"/>
          <w:szCs w:val="24"/>
        </w:rPr>
        <w:t>AE</w:t>
      </w:r>
      <w:r>
        <w:rPr>
          <w:rFonts w:ascii="宋体" w:hAnsi="宋体" w:cs="宋体" w:hint="eastAsia"/>
          <w:kern w:val="0"/>
          <w:szCs w:val="24"/>
        </w:rPr>
        <w:t> = </w:t>
      </w:r>
      <w:r>
        <w:rPr>
          <w:rFonts w:ascii="宋体" w:hAnsi="宋体" w:cs="宋体" w:hint="eastAsia"/>
          <w:i/>
          <w:iCs/>
          <w:kern w:val="0"/>
          <w:szCs w:val="24"/>
        </w:rPr>
        <w:t>x</w:t>
      </w:r>
      <w:r>
        <w:rPr>
          <w:rFonts w:ascii="宋体" w:hAnsi="宋体" w:cs="宋体" w:hint="eastAsia"/>
          <w:kern w:val="0"/>
          <w:szCs w:val="24"/>
          <w:vertAlign w:val="subscript"/>
        </w:rPr>
        <w:t>i</w:t>
      </w:r>
      <w:r>
        <w:rPr>
          <w:rFonts w:ascii="宋体" w:hAnsi="宋体" w:cs="宋体" w:hint="eastAsia"/>
          <w:kern w:val="0"/>
          <w:szCs w:val="24"/>
        </w:rPr>
        <w:t> - </w:t>
      </w:r>
      <w:r>
        <w:rPr>
          <w:rFonts w:ascii="宋体" w:hAnsi="宋体" w:cs="宋体" w:hint="eastAsia"/>
          <w:i/>
          <w:iCs/>
          <w:kern w:val="0"/>
          <w:szCs w:val="24"/>
        </w:rPr>
        <w:t>c</w:t>
      </w:r>
      <w:r>
        <w:rPr>
          <w:rFonts w:ascii="宋体" w:hAnsi="宋体" w:cs="宋体" w:hint="eastAsia"/>
          <w:kern w:val="0"/>
          <w:szCs w:val="24"/>
        </w:rPr>
        <w:t> ……</w:t>
      </w:r>
      <w:proofErr w:type="gramStart"/>
      <w:r>
        <w:rPr>
          <w:rFonts w:ascii="宋体" w:hAnsi="宋体" w:cs="宋体" w:hint="eastAsia"/>
          <w:kern w:val="0"/>
          <w:szCs w:val="24"/>
        </w:rPr>
        <w:t>…………</w:t>
      </w:r>
      <w:proofErr w:type="gramEnd"/>
      <w:r>
        <w:rPr>
          <w:rFonts w:ascii="宋体" w:hAnsi="宋体" w:cs="宋体" w:hint="eastAsia"/>
          <w:kern w:val="0"/>
          <w:szCs w:val="24"/>
        </w:rPr>
        <w:t>（8）</w:t>
      </w:r>
    </w:p>
    <w:p w14:paraId="2B4BD107"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w:t>
      </w:r>
    </w:p>
    <w:p w14:paraId="169EC526"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AE</w:t>
      </w:r>
      <w:r>
        <w:rPr>
          <w:rFonts w:ascii="宋体" w:hAnsi="宋体" w:cs="宋体" w:hint="eastAsia"/>
          <w:kern w:val="0"/>
          <w:szCs w:val="24"/>
        </w:rPr>
        <w:t>——绝对误差；</w:t>
      </w:r>
    </w:p>
    <w:p w14:paraId="63FE00D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kern w:val="0"/>
          <w:szCs w:val="24"/>
          <w:vertAlign w:val="subscript"/>
        </w:rPr>
        <w:t>i</w:t>
      </w:r>
      <w:r>
        <w:rPr>
          <w:rFonts w:ascii="宋体" w:hAnsi="宋体" w:cs="宋体" w:hint="eastAsia"/>
          <w:kern w:val="0"/>
          <w:szCs w:val="24"/>
        </w:rPr>
        <w:t>——仪器测定值；</w:t>
      </w:r>
    </w:p>
    <w:p w14:paraId="2273479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c</w:t>
      </w:r>
      <w:r>
        <w:rPr>
          <w:rFonts w:ascii="宋体" w:hAnsi="宋体" w:cs="宋体" w:hint="eastAsia"/>
          <w:kern w:val="0"/>
          <w:szCs w:val="24"/>
        </w:rPr>
        <w:t>——标准值。</w:t>
      </w:r>
    </w:p>
    <w:p w14:paraId="3B8E65FD"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电导率、浊度测试结果按照相对误差进行检查，计算公式如下：</w:t>
      </w:r>
    </w:p>
    <w:p w14:paraId="60EB7798" w14:textId="77777777" w:rsidR="009F3A60" w:rsidRDefault="000D14B6" w:rsidP="003036F2">
      <w:pPr>
        <w:widowControl/>
        <w:spacing w:line="360" w:lineRule="auto"/>
        <w:ind w:firstLineChars="200" w:firstLine="480"/>
        <w:jc w:val="center"/>
        <w:rPr>
          <w:rFonts w:ascii="宋体" w:hAnsi="宋体" w:cs="宋体"/>
          <w:kern w:val="0"/>
          <w:szCs w:val="24"/>
        </w:rPr>
      </w:pPr>
      <w:r>
        <w:rPr>
          <w:rFonts w:ascii="宋体" w:hAnsi="宋体" w:cs="宋体" w:hint="eastAsia"/>
          <w:i/>
          <w:iCs/>
          <w:kern w:val="0"/>
          <w:szCs w:val="24"/>
        </w:rPr>
        <w:t>RE</w:t>
      </w:r>
      <w:r>
        <w:rPr>
          <w:rFonts w:ascii="宋体" w:hAnsi="宋体" w:cs="宋体" w:hint="eastAsia"/>
          <w:kern w:val="0"/>
          <w:szCs w:val="24"/>
        </w:rPr>
        <w:t> = (</w:t>
      </w:r>
      <w:r>
        <w:rPr>
          <w:rFonts w:ascii="宋体" w:hAnsi="宋体" w:cs="宋体" w:hint="eastAsia"/>
          <w:i/>
          <w:iCs/>
          <w:kern w:val="0"/>
          <w:szCs w:val="24"/>
        </w:rPr>
        <w:t>x</w:t>
      </w:r>
      <w:r>
        <w:rPr>
          <w:rFonts w:ascii="宋体" w:hAnsi="宋体" w:cs="宋体" w:hint="eastAsia"/>
          <w:kern w:val="0"/>
          <w:szCs w:val="24"/>
          <w:vertAlign w:val="subscript"/>
        </w:rPr>
        <w:t>i</w:t>
      </w:r>
      <w:r>
        <w:rPr>
          <w:rFonts w:ascii="宋体" w:hAnsi="宋体" w:cs="宋体" w:hint="eastAsia"/>
          <w:kern w:val="0"/>
          <w:szCs w:val="24"/>
        </w:rPr>
        <w:t>-</w:t>
      </w:r>
      <w:r>
        <w:rPr>
          <w:rFonts w:ascii="宋体" w:hAnsi="宋体" w:cs="宋体" w:hint="eastAsia"/>
          <w:i/>
          <w:iCs/>
          <w:kern w:val="0"/>
          <w:szCs w:val="24"/>
        </w:rPr>
        <w:t>c)/c</w:t>
      </w:r>
      <w:r>
        <w:rPr>
          <w:rFonts w:ascii="宋体" w:hAnsi="宋体" w:cs="宋体" w:hint="eastAsia"/>
          <w:kern w:val="0"/>
          <w:szCs w:val="24"/>
        </w:rPr>
        <w:t>×100%……</w:t>
      </w:r>
      <w:proofErr w:type="gramStart"/>
      <w:r>
        <w:rPr>
          <w:rFonts w:ascii="宋体" w:hAnsi="宋体" w:cs="宋体" w:hint="eastAsia"/>
          <w:kern w:val="0"/>
          <w:szCs w:val="24"/>
        </w:rPr>
        <w:t>…………</w:t>
      </w:r>
      <w:proofErr w:type="gramEnd"/>
      <w:r>
        <w:rPr>
          <w:rFonts w:ascii="宋体" w:hAnsi="宋体" w:cs="宋体" w:hint="eastAsia"/>
          <w:kern w:val="0"/>
          <w:szCs w:val="24"/>
        </w:rPr>
        <w:t>（9）</w:t>
      </w:r>
    </w:p>
    <w:p w14:paraId="4457F68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w:t>
      </w:r>
      <w:r>
        <w:rPr>
          <w:rFonts w:ascii="宋体" w:hAnsi="宋体" w:cs="宋体" w:hint="eastAsia"/>
          <w:i/>
          <w:iCs/>
          <w:kern w:val="0"/>
          <w:szCs w:val="24"/>
        </w:rPr>
        <w:t>RE</w:t>
      </w:r>
      <w:r>
        <w:rPr>
          <w:rFonts w:ascii="宋体" w:hAnsi="宋体" w:cs="宋体" w:hint="eastAsia"/>
          <w:kern w:val="0"/>
          <w:szCs w:val="24"/>
        </w:rPr>
        <w:t>——相对误差；</w:t>
      </w:r>
    </w:p>
    <w:p w14:paraId="7D98AF77"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kern w:val="0"/>
          <w:szCs w:val="24"/>
          <w:vertAlign w:val="subscript"/>
        </w:rPr>
        <w:t>i</w:t>
      </w:r>
      <w:r>
        <w:rPr>
          <w:rFonts w:ascii="宋体" w:hAnsi="宋体" w:cs="宋体" w:hint="eastAsia"/>
          <w:kern w:val="0"/>
          <w:szCs w:val="24"/>
        </w:rPr>
        <w:t>——仪器测定值；</w:t>
      </w:r>
    </w:p>
    <w:p w14:paraId="65906B0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c——标准值。</w:t>
      </w:r>
    </w:p>
    <w:p w14:paraId="7067D79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注：</w:t>
      </w:r>
    </w:p>
    <w:p w14:paraId="5AC7B8F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① 水温核查通过便携式温度计对同一水样同步测试进行核查；pH选用25℃时pH=4.01、6.86、9.18标准pH缓冲溶液进行核查，每月至少应进行2个不同浓度标准溶液核查。</w:t>
      </w:r>
    </w:p>
    <w:p w14:paraId="3B0EC8C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② 溶解氧每月应进行无氧水核查和空气中饱和溶解氧核查，溶解氧核查期间应使用温度电极测量室温；电导率和浊度每月应采用与监测断面水质监测项目浓度相接近的标准溶液及其2倍浓度标准溶液进行核查。</w:t>
      </w:r>
    </w:p>
    <w:p w14:paraId="413A0C6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b) 实际水样比对</w:t>
      </w:r>
    </w:p>
    <w:p w14:paraId="6AF9D00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开展实际水样比对，可与经过认证的便携式仪器或第三方实验室比对，自动监测的结果相对于便携式仪器或实验室测试结果的误差应满足要求。</w:t>
      </w:r>
    </w:p>
    <w:p w14:paraId="0CADD6B7" w14:textId="77777777" w:rsidR="009F3A60" w:rsidRPr="003036F2" w:rsidRDefault="000D14B6" w:rsidP="003036F2">
      <w:pPr>
        <w:widowControl/>
        <w:spacing w:line="360" w:lineRule="auto"/>
        <w:ind w:firstLineChars="200" w:firstLine="482"/>
        <w:rPr>
          <w:rFonts w:ascii="宋体" w:hAnsi="宋体" w:cs="宋体"/>
          <w:b/>
          <w:kern w:val="0"/>
          <w:szCs w:val="24"/>
        </w:rPr>
      </w:pPr>
      <w:r w:rsidRPr="003036F2">
        <w:rPr>
          <w:rFonts w:ascii="宋体" w:hAnsi="宋体" w:cs="宋体" w:hint="eastAsia"/>
          <w:b/>
          <w:kern w:val="0"/>
          <w:szCs w:val="24"/>
        </w:rPr>
        <w:t>A.2 叶绿素a和蓝绿藻密度</w:t>
      </w:r>
      <w:proofErr w:type="gramStart"/>
      <w:r w:rsidRPr="003036F2">
        <w:rPr>
          <w:rFonts w:ascii="宋体" w:hAnsi="宋体" w:cs="宋体" w:hint="eastAsia"/>
          <w:b/>
          <w:kern w:val="0"/>
          <w:szCs w:val="24"/>
        </w:rPr>
        <w:t>水质分析仪质控</w:t>
      </w:r>
      <w:proofErr w:type="gramEnd"/>
      <w:r w:rsidRPr="003036F2">
        <w:rPr>
          <w:rFonts w:ascii="宋体" w:hAnsi="宋体" w:cs="宋体" w:hint="eastAsia"/>
          <w:b/>
          <w:kern w:val="0"/>
          <w:szCs w:val="24"/>
        </w:rPr>
        <w:t>措施核查方法</w:t>
      </w:r>
    </w:p>
    <w:p w14:paraId="0412D2DF"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lastRenderedPageBreak/>
        <w:t>a) 多点线性核查</w:t>
      </w:r>
    </w:p>
    <w:p w14:paraId="613064D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叶绿素a采用浓度均匀分布跨度值范围内4个标准溶液进行多点线性核查。当水体为贫营养、中营养时，叶绿素a跨度值为中营养标准限值的2.5倍，富营养值跨度值为标准限值的2.5倍；重富营养跨度值采用上一周的水质平均值的2.5倍。蓝绿藻密度浓度为采用0、25000、50000、150000 cells/mL附近的标准溶液进行多点线性核查。其中叶绿素a和蓝绿藻密度的标准溶液采用标准物质或等效物质配置。将测试结果与标准溶液浓度基于最小二乘法进行线性拟合，并计算每种标准溶液的示值误差。</w:t>
      </w:r>
    </w:p>
    <w:p w14:paraId="18987B6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b) 实际水样比对</w:t>
      </w:r>
    </w:p>
    <w:p w14:paraId="2CC39B6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开展叶绿素a实际水样比对，可与第三方实验室或经过相关认证的便携式仪器比对，自动监测的结果相对于便携式仪器或实验室测试结果的误差应满足要求。</w:t>
      </w:r>
    </w:p>
    <w:p w14:paraId="672C941B" w14:textId="77777777" w:rsidR="009F3A60" w:rsidRPr="003036F2" w:rsidRDefault="000D14B6" w:rsidP="003036F2">
      <w:pPr>
        <w:widowControl/>
        <w:spacing w:line="360" w:lineRule="auto"/>
        <w:ind w:firstLineChars="200" w:firstLine="482"/>
        <w:rPr>
          <w:rFonts w:ascii="宋体" w:hAnsi="宋体" w:cs="宋体"/>
          <w:b/>
          <w:kern w:val="0"/>
          <w:szCs w:val="24"/>
        </w:rPr>
      </w:pPr>
      <w:r w:rsidRPr="003036F2">
        <w:rPr>
          <w:rFonts w:ascii="宋体" w:hAnsi="宋体" w:cs="宋体" w:hint="eastAsia"/>
          <w:b/>
          <w:kern w:val="0"/>
          <w:szCs w:val="24"/>
        </w:rPr>
        <w:t>A.3 氨氮、高锰酸盐指数、总磷、总氮</w:t>
      </w:r>
      <w:proofErr w:type="gramStart"/>
      <w:r w:rsidRPr="003036F2">
        <w:rPr>
          <w:rFonts w:ascii="宋体" w:hAnsi="宋体" w:cs="宋体" w:hint="eastAsia"/>
          <w:b/>
          <w:kern w:val="0"/>
          <w:szCs w:val="24"/>
        </w:rPr>
        <w:t>水质分析仪质控</w:t>
      </w:r>
      <w:proofErr w:type="gramEnd"/>
      <w:r w:rsidRPr="003036F2">
        <w:rPr>
          <w:rFonts w:ascii="宋体" w:hAnsi="宋体" w:cs="宋体" w:hint="eastAsia"/>
          <w:b/>
          <w:kern w:val="0"/>
          <w:szCs w:val="24"/>
        </w:rPr>
        <w:t>措施核查方法</w:t>
      </w:r>
    </w:p>
    <w:p w14:paraId="343AAEA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a) 24 小时零点核查</w:t>
      </w:r>
    </w:p>
    <w:p w14:paraId="4A4BAE5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水质自动分析仪测试跨度值0～10%的标准溶液，测试结果以绝对误差（AE）表示，计算公式如下：</w:t>
      </w:r>
    </w:p>
    <w:p w14:paraId="546B04E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AE</w:t>
      </w:r>
      <w:r>
        <w:rPr>
          <w:rFonts w:ascii="宋体" w:hAnsi="宋体" w:cs="宋体" w:hint="eastAsia"/>
          <w:kern w:val="0"/>
          <w:szCs w:val="24"/>
        </w:rPr>
        <w:t> = </w:t>
      </w:r>
      <w:r>
        <w:rPr>
          <w:rFonts w:ascii="宋体" w:hAnsi="宋体" w:cs="宋体" w:hint="eastAsia"/>
          <w:i/>
          <w:iCs/>
          <w:kern w:val="0"/>
          <w:szCs w:val="24"/>
        </w:rPr>
        <w:t>x</w:t>
      </w:r>
      <w:r>
        <w:rPr>
          <w:rFonts w:ascii="宋体" w:hAnsi="宋体" w:cs="宋体" w:hint="eastAsia"/>
          <w:i/>
          <w:iCs/>
          <w:kern w:val="0"/>
          <w:szCs w:val="24"/>
          <w:vertAlign w:val="subscript"/>
        </w:rPr>
        <w:t>i</w:t>
      </w:r>
      <w:r>
        <w:rPr>
          <w:rFonts w:ascii="宋体" w:hAnsi="宋体" w:cs="宋体" w:hint="eastAsia"/>
          <w:kern w:val="0"/>
          <w:szCs w:val="24"/>
        </w:rPr>
        <w:t>-c……</w:t>
      </w:r>
      <w:proofErr w:type="gramStart"/>
      <w:r>
        <w:rPr>
          <w:rFonts w:ascii="宋体" w:hAnsi="宋体" w:cs="宋体" w:hint="eastAsia"/>
          <w:kern w:val="0"/>
          <w:szCs w:val="24"/>
        </w:rPr>
        <w:t>……………………</w:t>
      </w:r>
      <w:proofErr w:type="gramEnd"/>
      <w:r>
        <w:rPr>
          <w:rFonts w:ascii="宋体" w:hAnsi="宋体" w:cs="宋体" w:hint="eastAsia"/>
          <w:kern w:val="0"/>
          <w:szCs w:val="24"/>
        </w:rPr>
        <w:t>（1）</w:t>
      </w:r>
    </w:p>
    <w:p w14:paraId="28A7396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w:t>
      </w:r>
      <w:r>
        <w:rPr>
          <w:rFonts w:ascii="宋体" w:hAnsi="宋体" w:cs="宋体" w:hint="eastAsia"/>
          <w:i/>
          <w:iCs/>
          <w:kern w:val="0"/>
          <w:szCs w:val="24"/>
        </w:rPr>
        <w:t>AE</w:t>
      </w:r>
      <w:r>
        <w:rPr>
          <w:rFonts w:ascii="宋体" w:hAnsi="宋体" w:cs="宋体" w:hint="eastAsia"/>
          <w:kern w:val="0"/>
          <w:szCs w:val="24"/>
        </w:rPr>
        <w:t>——绝对误差，mg/L；</w:t>
      </w:r>
    </w:p>
    <w:p w14:paraId="3252F6F2"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kern w:val="0"/>
          <w:szCs w:val="24"/>
          <w:vertAlign w:val="subscript"/>
        </w:rPr>
        <w:t>i</w:t>
      </w:r>
      <w:r>
        <w:rPr>
          <w:rFonts w:ascii="宋体" w:hAnsi="宋体" w:cs="宋体" w:hint="eastAsia"/>
          <w:kern w:val="0"/>
          <w:szCs w:val="24"/>
        </w:rPr>
        <w:t>——仪器零点测定值，mg/L；</w:t>
      </w:r>
    </w:p>
    <w:p w14:paraId="33D86E6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c——标准溶液浓度值，mg/L。</w:t>
      </w:r>
    </w:p>
    <w:p w14:paraId="1110C3CF"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b) 24 小时零点漂移</w:t>
      </w:r>
    </w:p>
    <w:p w14:paraId="4B3493DF"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水质自动分析仪采用跨度值0～10%的标准溶液，以24小时为周期进行零点漂移测试，计算公式如下：</w:t>
      </w:r>
    </w:p>
    <w:p w14:paraId="3B19AA47" w14:textId="77777777" w:rsidR="009F3A60" w:rsidRDefault="000D14B6" w:rsidP="003036F2">
      <w:pPr>
        <w:widowControl/>
        <w:spacing w:line="360" w:lineRule="auto"/>
        <w:ind w:firstLineChars="200" w:firstLine="480"/>
        <w:jc w:val="center"/>
        <w:rPr>
          <w:rFonts w:ascii="宋体" w:hAnsi="宋体" w:cs="宋体"/>
          <w:kern w:val="0"/>
          <w:szCs w:val="24"/>
        </w:rPr>
      </w:pPr>
      <w:r>
        <w:rPr>
          <w:rFonts w:ascii="宋体" w:hAnsi="宋体" w:cs="宋体" w:hint="eastAsia"/>
          <w:kern w:val="0"/>
          <w:szCs w:val="24"/>
        </w:rPr>
        <w:t>ZD=(x</w:t>
      </w:r>
      <w:r>
        <w:rPr>
          <w:rFonts w:ascii="宋体" w:hAnsi="宋体" w:cs="宋体" w:hint="eastAsia"/>
          <w:kern w:val="0"/>
          <w:szCs w:val="24"/>
          <w:vertAlign w:val="subscript"/>
        </w:rPr>
        <w:t>i</w:t>
      </w:r>
      <w:r>
        <w:rPr>
          <w:rFonts w:ascii="宋体" w:hAnsi="宋体" w:cs="宋体" w:hint="eastAsia"/>
          <w:kern w:val="0"/>
          <w:szCs w:val="24"/>
        </w:rPr>
        <w:t>-x</w:t>
      </w:r>
      <w:r>
        <w:rPr>
          <w:rFonts w:ascii="宋体" w:hAnsi="宋体" w:cs="宋体" w:hint="eastAsia"/>
          <w:kern w:val="0"/>
          <w:szCs w:val="24"/>
          <w:vertAlign w:val="subscript"/>
        </w:rPr>
        <w:t>i-1</w:t>
      </w:r>
      <w:r>
        <w:rPr>
          <w:rFonts w:ascii="宋体" w:hAnsi="宋体" w:cs="宋体" w:hint="eastAsia"/>
          <w:kern w:val="0"/>
          <w:szCs w:val="24"/>
        </w:rPr>
        <w:t>)/s×100%……</w:t>
      </w:r>
      <w:proofErr w:type="gramStart"/>
      <w:r>
        <w:rPr>
          <w:rFonts w:ascii="宋体" w:hAnsi="宋体" w:cs="宋体" w:hint="eastAsia"/>
          <w:kern w:val="0"/>
          <w:szCs w:val="24"/>
        </w:rPr>
        <w:t>………………</w:t>
      </w:r>
      <w:proofErr w:type="gramEnd"/>
      <w:r>
        <w:rPr>
          <w:rFonts w:ascii="宋体" w:hAnsi="宋体" w:cs="宋体" w:hint="eastAsia"/>
          <w:kern w:val="0"/>
          <w:szCs w:val="24"/>
        </w:rPr>
        <w:t>（2）</w:t>
      </w:r>
    </w:p>
    <w:p w14:paraId="62A63E95"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式中：ZD——24小时零点漂移；</w:t>
      </w:r>
    </w:p>
    <w:p w14:paraId="1EBBBD56"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i/>
          <w:iCs/>
          <w:kern w:val="0"/>
          <w:szCs w:val="24"/>
          <w:vertAlign w:val="subscript"/>
        </w:rPr>
        <w:t>i</w:t>
      </w:r>
      <w:r>
        <w:rPr>
          <w:rFonts w:ascii="宋体" w:hAnsi="宋体" w:cs="宋体" w:hint="eastAsia"/>
          <w:kern w:val="0"/>
          <w:szCs w:val="24"/>
        </w:rPr>
        <w:t>——当日仪器零点测定值，mg/L；</w:t>
      </w:r>
    </w:p>
    <w:p w14:paraId="235B529A"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i/>
          <w:iCs/>
          <w:kern w:val="0"/>
          <w:szCs w:val="24"/>
          <w:vertAlign w:val="subscript"/>
        </w:rPr>
        <w:t>i-1</w:t>
      </w:r>
      <w:r>
        <w:rPr>
          <w:rFonts w:ascii="宋体" w:hAnsi="宋体" w:cs="宋体" w:hint="eastAsia"/>
          <w:kern w:val="0"/>
          <w:szCs w:val="24"/>
        </w:rPr>
        <w:t>——前一日仪器零点测定值，mg/L；</w:t>
      </w:r>
    </w:p>
    <w:p w14:paraId="017CA6E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S</w:t>
      </w:r>
      <w:r>
        <w:rPr>
          <w:rFonts w:ascii="宋体" w:hAnsi="宋体" w:cs="宋体" w:hint="eastAsia"/>
          <w:kern w:val="0"/>
          <w:szCs w:val="24"/>
        </w:rPr>
        <w:t>——仪器跨度值，mg/L。</w:t>
      </w:r>
    </w:p>
    <w:p w14:paraId="261CA8C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c) 24 小时跨度核查</w:t>
      </w:r>
    </w:p>
    <w:p w14:paraId="34842D4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lastRenderedPageBreak/>
        <w:t>使用跨度值80%左右的标准溶液对水质自动分析仪进行跨度核查，核查结果以相对误差（RE）表示，计算公式如下：</w:t>
      </w:r>
    </w:p>
    <w:p w14:paraId="4DCA6868" w14:textId="77777777" w:rsidR="009F3A60" w:rsidRDefault="000D14B6" w:rsidP="003036F2">
      <w:pPr>
        <w:widowControl/>
        <w:spacing w:line="360" w:lineRule="auto"/>
        <w:ind w:firstLineChars="200" w:firstLine="480"/>
        <w:jc w:val="center"/>
        <w:rPr>
          <w:rFonts w:ascii="宋体" w:hAnsi="宋体" w:cs="宋体"/>
          <w:kern w:val="0"/>
          <w:szCs w:val="24"/>
        </w:rPr>
      </w:pPr>
      <w:r>
        <w:rPr>
          <w:rFonts w:ascii="宋体" w:hAnsi="宋体" w:cs="宋体" w:hint="eastAsia"/>
          <w:kern w:val="0"/>
          <w:szCs w:val="24"/>
        </w:rPr>
        <w:t>RE=(</w:t>
      </w:r>
      <w:r>
        <w:rPr>
          <w:rFonts w:ascii="宋体" w:hAnsi="宋体" w:cs="宋体" w:hint="eastAsia"/>
          <w:i/>
          <w:iCs/>
          <w:kern w:val="0"/>
          <w:szCs w:val="24"/>
        </w:rPr>
        <w:t>x</w:t>
      </w:r>
      <w:r>
        <w:rPr>
          <w:rFonts w:ascii="宋体" w:hAnsi="宋体" w:cs="宋体" w:hint="eastAsia"/>
          <w:kern w:val="0"/>
          <w:szCs w:val="24"/>
          <w:vertAlign w:val="subscript"/>
        </w:rPr>
        <w:t>i</w:t>
      </w:r>
      <w:r>
        <w:rPr>
          <w:rFonts w:ascii="宋体" w:hAnsi="宋体" w:cs="宋体" w:hint="eastAsia"/>
          <w:kern w:val="0"/>
          <w:szCs w:val="24"/>
        </w:rPr>
        <w:t>-c)/c×100%……</w:t>
      </w:r>
      <w:proofErr w:type="gramStart"/>
      <w:r>
        <w:rPr>
          <w:rFonts w:ascii="宋体" w:hAnsi="宋体" w:cs="宋体" w:hint="eastAsia"/>
          <w:kern w:val="0"/>
          <w:szCs w:val="24"/>
        </w:rPr>
        <w:t>……………………………</w:t>
      </w:r>
      <w:proofErr w:type="gramEnd"/>
      <w:r>
        <w:rPr>
          <w:rFonts w:ascii="宋体" w:hAnsi="宋体" w:cs="宋体" w:hint="eastAsia"/>
          <w:kern w:val="0"/>
          <w:szCs w:val="24"/>
        </w:rPr>
        <w:t>（3）</w:t>
      </w:r>
    </w:p>
    <w:p w14:paraId="69142AE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式中：RE——相对误差；</w:t>
      </w:r>
    </w:p>
    <w:p w14:paraId="45BF665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kern w:val="0"/>
          <w:szCs w:val="24"/>
          <w:vertAlign w:val="subscript"/>
        </w:rPr>
        <w:t>i</w:t>
      </w:r>
      <w:r>
        <w:rPr>
          <w:rFonts w:ascii="宋体" w:hAnsi="宋体" w:cs="宋体" w:hint="eastAsia"/>
          <w:kern w:val="0"/>
          <w:szCs w:val="24"/>
        </w:rPr>
        <w:t>——仪器测定值，mg/L；</w:t>
      </w:r>
    </w:p>
    <w:p w14:paraId="5AC50F4F"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c——标准溶液浓度值，mg/L。</w:t>
      </w:r>
    </w:p>
    <w:p w14:paraId="54E93A64"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d) 24小时跨度漂移</w:t>
      </w:r>
    </w:p>
    <w:p w14:paraId="1271EF5D"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水质自动分析仪采用跨度值80%左右的标准溶液，以24小时为周期进行跨度漂移测试，计算公式如下：</w:t>
      </w:r>
    </w:p>
    <w:p w14:paraId="37F87EE1" w14:textId="77777777" w:rsidR="009F3A60" w:rsidRDefault="000D14B6" w:rsidP="003036F2">
      <w:pPr>
        <w:widowControl/>
        <w:spacing w:line="360" w:lineRule="auto"/>
        <w:ind w:firstLineChars="200" w:firstLine="480"/>
        <w:jc w:val="center"/>
        <w:rPr>
          <w:rFonts w:ascii="宋体" w:hAnsi="宋体" w:cs="宋体"/>
          <w:kern w:val="0"/>
          <w:szCs w:val="24"/>
        </w:rPr>
      </w:pPr>
      <w:r>
        <w:rPr>
          <w:rFonts w:ascii="宋体" w:hAnsi="宋体" w:cs="宋体" w:hint="eastAsia"/>
          <w:kern w:val="0"/>
          <w:szCs w:val="24"/>
        </w:rPr>
        <w:t>SD=(x</w:t>
      </w:r>
      <w:r>
        <w:rPr>
          <w:rFonts w:ascii="宋体" w:hAnsi="宋体" w:cs="宋体" w:hint="eastAsia"/>
          <w:kern w:val="0"/>
          <w:szCs w:val="24"/>
          <w:vertAlign w:val="subscript"/>
        </w:rPr>
        <w:t>i</w:t>
      </w:r>
      <w:r>
        <w:rPr>
          <w:rFonts w:ascii="宋体" w:hAnsi="宋体" w:cs="宋体" w:hint="eastAsia"/>
          <w:kern w:val="0"/>
          <w:szCs w:val="24"/>
        </w:rPr>
        <w:t>-x</w:t>
      </w:r>
      <w:r>
        <w:rPr>
          <w:rFonts w:ascii="宋体" w:hAnsi="宋体" w:cs="宋体" w:hint="eastAsia"/>
          <w:kern w:val="0"/>
          <w:szCs w:val="24"/>
          <w:vertAlign w:val="subscript"/>
        </w:rPr>
        <w:t>i-1</w:t>
      </w:r>
      <w:r>
        <w:rPr>
          <w:rFonts w:ascii="宋体" w:hAnsi="宋体" w:cs="宋体" w:hint="eastAsia"/>
          <w:kern w:val="0"/>
          <w:szCs w:val="24"/>
        </w:rPr>
        <w:t>)/s×100%……</w:t>
      </w:r>
      <w:proofErr w:type="gramStart"/>
      <w:r>
        <w:rPr>
          <w:rFonts w:ascii="宋体" w:hAnsi="宋体" w:cs="宋体" w:hint="eastAsia"/>
          <w:kern w:val="0"/>
          <w:szCs w:val="24"/>
        </w:rPr>
        <w:t>………………</w:t>
      </w:r>
      <w:proofErr w:type="gramEnd"/>
      <w:r>
        <w:rPr>
          <w:rFonts w:ascii="宋体" w:hAnsi="宋体" w:cs="宋体" w:hint="eastAsia"/>
          <w:kern w:val="0"/>
          <w:szCs w:val="24"/>
        </w:rPr>
        <w:t>（4）</w:t>
      </w:r>
    </w:p>
    <w:p w14:paraId="53284B23"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式中：SD——24小时跨度漂移；</w:t>
      </w:r>
    </w:p>
    <w:p w14:paraId="4BD76FE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kern w:val="0"/>
          <w:szCs w:val="24"/>
          <w:vertAlign w:val="subscript"/>
        </w:rPr>
        <w:t>i</w:t>
      </w:r>
      <w:r>
        <w:rPr>
          <w:rFonts w:ascii="宋体" w:hAnsi="宋体" w:cs="宋体" w:hint="eastAsia"/>
          <w:kern w:val="0"/>
          <w:szCs w:val="24"/>
        </w:rPr>
        <w:t>——当日仪器测定值，mg/L；</w:t>
      </w:r>
    </w:p>
    <w:p w14:paraId="22ECEA3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kern w:val="0"/>
          <w:szCs w:val="24"/>
          <w:vertAlign w:val="subscript"/>
        </w:rPr>
        <w:t>i-1</w:t>
      </w:r>
      <w:r>
        <w:rPr>
          <w:rFonts w:ascii="宋体" w:hAnsi="宋体" w:cs="宋体" w:hint="eastAsia"/>
          <w:kern w:val="0"/>
          <w:szCs w:val="24"/>
        </w:rPr>
        <w:t>——前一日仪器测定值，mg/L；</w:t>
      </w:r>
    </w:p>
    <w:p w14:paraId="75E28FD4"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S</w:t>
      </w:r>
      <w:r>
        <w:rPr>
          <w:rFonts w:ascii="宋体" w:hAnsi="宋体" w:cs="宋体" w:hint="eastAsia"/>
          <w:kern w:val="0"/>
          <w:szCs w:val="24"/>
        </w:rPr>
        <w:t>——仪器跨度值，mg/L。</w:t>
      </w:r>
    </w:p>
    <w:p w14:paraId="0FB4B347"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e) 加标回收率自动测定</w:t>
      </w:r>
    </w:p>
    <w:p w14:paraId="224E56A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仪器进行一次实际水样测定后，对同一样品加入一定量的标准溶液，仪器测试加标后样品，以加标前后水样的测定值计算回收率。</w:t>
      </w:r>
    </w:p>
    <w:p w14:paraId="325E1BEE" w14:textId="77777777" w:rsidR="009F3A60" w:rsidRDefault="000D14B6" w:rsidP="003036F2">
      <w:pPr>
        <w:widowControl/>
        <w:spacing w:line="360" w:lineRule="auto"/>
        <w:ind w:firstLineChars="200" w:firstLine="480"/>
        <w:jc w:val="center"/>
        <w:rPr>
          <w:rFonts w:ascii="宋体" w:hAnsi="宋体" w:cs="宋体"/>
          <w:kern w:val="0"/>
          <w:szCs w:val="24"/>
        </w:rPr>
      </w:pPr>
      <w:r>
        <w:rPr>
          <w:rFonts w:ascii="宋体" w:hAnsi="宋体" w:cs="宋体" w:hint="eastAsia"/>
          <w:i/>
          <w:iCs/>
          <w:kern w:val="0"/>
          <w:szCs w:val="24"/>
        </w:rPr>
        <w:t>R</w:t>
      </w:r>
      <w:r>
        <w:rPr>
          <w:rFonts w:ascii="宋体" w:hAnsi="宋体" w:cs="宋体" w:hint="eastAsia"/>
          <w:kern w:val="0"/>
          <w:szCs w:val="24"/>
        </w:rPr>
        <w:t>=(</w:t>
      </w:r>
      <w:r>
        <w:rPr>
          <w:rFonts w:ascii="宋体" w:hAnsi="宋体" w:cs="宋体" w:hint="eastAsia"/>
          <w:i/>
          <w:iCs/>
          <w:kern w:val="0"/>
          <w:szCs w:val="24"/>
        </w:rPr>
        <w:t>B</w:t>
      </w:r>
      <w:r>
        <w:rPr>
          <w:rFonts w:ascii="宋体" w:hAnsi="宋体" w:cs="宋体" w:hint="eastAsia"/>
          <w:kern w:val="0"/>
          <w:szCs w:val="24"/>
        </w:rPr>
        <w:t>-</w:t>
      </w:r>
      <w:r>
        <w:rPr>
          <w:rFonts w:ascii="宋体" w:hAnsi="宋体" w:cs="宋体" w:hint="eastAsia"/>
          <w:i/>
          <w:iCs/>
          <w:kern w:val="0"/>
          <w:szCs w:val="24"/>
        </w:rPr>
        <w:t>A</w:t>
      </w:r>
      <w:r>
        <w:rPr>
          <w:rFonts w:ascii="宋体" w:hAnsi="宋体" w:cs="宋体" w:hint="eastAsia"/>
          <w:kern w:val="0"/>
          <w:szCs w:val="24"/>
        </w:rPr>
        <w:t>)/(</w:t>
      </w:r>
      <w:r>
        <w:rPr>
          <w:rFonts w:ascii="宋体" w:hAnsi="宋体" w:cs="宋体" w:hint="eastAsia"/>
          <w:i/>
          <w:iCs/>
          <w:kern w:val="0"/>
          <w:szCs w:val="24"/>
        </w:rPr>
        <w:t>V</w:t>
      </w:r>
      <w:r>
        <w:rPr>
          <w:rFonts w:ascii="宋体" w:hAnsi="宋体" w:cs="宋体" w:hint="eastAsia"/>
          <w:kern w:val="0"/>
          <w:szCs w:val="24"/>
          <w:vertAlign w:val="subscript"/>
        </w:rPr>
        <w:t>1</w:t>
      </w:r>
      <w:r>
        <w:rPr>
          <w:rFonts w:ascii="宋体" w:hAnsi="宋体" w:cs="宋体" w:hint="eastAsia"/>
          <w:kern w:val="0"/>
          <w:szCs w:val="24"/>
        </w:rPr>
        <w:t>×</w:t>
      </w:r>
      <w:r>
        <w:rPr>
          <w:rFonts w:ascii="宋体" w:hAnsi="宋体" w:cs="宋体" w:hint="eastAsia"/>
          <w:i/>
          <w:iCs/>
          <w:kern w:val="0"/>
          <w:szCs w:val="24"/>
        </w:rPr>
        <w:t>C</w:t>
      </w:r>
      <w:r>
        <w:rPr>
          <w:rFonts w:ascii="宋体" w:hAnsi="宋体" w:cs="宋体" w:hint="eastAsia"/>
          <w:kern w:val="0"/>
          <w:szCs w:val="24"/>
        </w:rPr>
        <w:t>)/</w:t>
      </w:r>
      <w:r>
        <w:rPr>
          <w:rFonts w:ascii="宋体" w:hAnsi="宋体" w:cs="宋体" w:hint="eastAsia"/>
          <w:i/>
          <w:iCs/>
          <w:kern w:val="0"/>
          <w:szCs w:val="24"/>
        </w:rPr>
        <w:t>V</w:t>
      </w:r>
      <w:r>
        <w:rPr>
          <w:rFonts w:ascii="宋体" w:hAnsi="宋体" w:cs="宋体" w:hint="eastAsia"/>
          <w:kern w:val="0"/>
          <w:szCs w:val="24"/>
          <w:vertAlign w:val="subscript"/>
        </w:rPr>
        <w:t>2</w:t>
      </w:r>
      <w:r>
        <w:rPr>
          <w:rFonts w:ascii="宋体" w:hAnsi="宋体" w:cs="宋体" w:hint="eastAsia"/>
          <w:kern w:val="0"/>
          <w:szCs w:val="24"/>
        </w:rPr>
        <w:t>×100%……</w:t>
      </w:r>
      <w:proofErr w:type="gramStart"/>
      <w:r>
        <w:rPr>
          <w:rFonts w:ascii="宋体" w:hAnsi="宋体" w:cs="宋体" w:hint="eastAsia"/>
          <w:kern w:val="0"/>
          <w:szCs w:val="24"/>
        </w:rPr>
        <w:t>…………</w:t>
      </w:r>
      <w:proofErr w:type="gramEnd"/>
      <w:r>
        <w:rPr>
          <w:rFonts w:ascii="宋体" w:hAnsi="宋体" w:cs="宋体" w:hint="eastAsia"/>
          <w:kern w:val="0"/>
          <w:szCs w:val="24"/>
        </w:rPr>
        <w:t>（6）</w:t>
      </w:r>
    </w:p>
    <w:p w14:paraId="5F625133"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w:t>
      </w:r>
    </w:p>
    <w:p w14:paraId="59D20644"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R</w:t>
      </w:r>
      <w:r>
        <w:rPr>
          <w:rFonts w:ascii="宋体" w:hAnsi="宋体" w:cs="宋体" w:hint="eastAsia"/>
          <w:kern w:val="0"/>
          <w:szCs w:val="24"/>
        </w:rPr>
        <w:t> —加标回收率；</w:t>
      </w:r>
    </w:p>
    <w:p w14:paraId="69473864"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B</w:t>
      </w:r>
      <w:r>
        <w:rPr>
          <w:rFonts w:ascii="宋体" w:hAnsi="宋体" w:cs="宋体" w:hint="eastAsia"/>
          <w:kern w:val="0"/>
          <w:szCs w:val="24"/>
        </w:rPr>
        <w:t> —加标后水样测定值；</w:t>
      </w:r>
    </w:p>
    <w:p w14:paraId="6C4B3E6D"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A</w:t>
      </w:r>
      <w:r>
        <w:rPr>
          <w:rFonts w:ascii="宋体" w:hAnsi="宋体" w:cs="宋体" w:hint="eastAsia"/>
          <w:kern w:val="0"/>
          <w:szCs w:val="24"/>
        </w:rPr>
        <w:t> —样品测定值；</w:t>
      </w:r>
    </w:p>
    <w:p w14:paraId="1DA6BD3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V</w:t>
      </w:r>
      <w:r>
        <w:rPr>
          <w:rFonts w:ascii="宋体" w:hAnsi="宋体" w:cs="宋体" w:hint="eastAsia"/>
          <w:kern w:val="0"/>
          <w:szCs w:val="24"/>
          <w:vertAlign w:val="subscript"/>
        </w:rPr>
        <w:t>1</w:t>
      </w:r>
      <w:r>
        <w:rPr>
          <w:rFonts w:ascii="宋体" w:hAnsi="宋体" w:cs="宋体" w:hint="eastAsia"/>
          <w:kern w:val="0"/>
          <w:szCs w:val="24"/>
        </w:rPr>
        <w:t> —加标体积，mL；</w:t>
      </w:r>
    </w:p>
    <w:p w14:paraId="20B64DFD"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C</w:t>
      </w:r>
      <w:r>
        <w:rPr>
          <w:rFonts w:ascii="宋体" w:hAnsi="宋体" w:cs="宋体" w:hint="eastAsia"/>
          <w:kern w:val="0"/>
          <w:szCs w:val="24"/>
        </w:rPr>
        <w:t> —加标样浓度，mg/L；</w:t>
      </w:r>
    </w:p>
    <w:p w14:paraId="0CDA965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V</w:t>
      </w:r>
      <w:r>
        <w:rPr>
          <w:rFonts w:ascii="宋体" w:hAnsi="宋体" w:cs="宋体" w:hint="eastAsia"/>
          <w:kern w:val="0"/>
          <w:szCs w:val="24"/>
          <w:vertAlign w:val="subscript"/>
        </w:rPr>
        <w:t>2</w:t>
      </w:r>
      <w:r>
        <w:rPr>
          <w:rFonts w:ascii="宋体" w:hAnsi="宋体" w:cs="宋体" w:hint="eastAsia"/>
          <w:kern w:val="0"/>
          <w:szCs w:val="24"/>
        </w:rPr>
        <w:t> —加标后水样体积，mL。</w:t>
      </w:r>
    </w:p>
    <w:p w14:paraId="38C545C4"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 xml:space="preserve">注：当被测水样浓度低于分析仪器的4 </w:t>
      </w:r>
      <w:proofErr w:type="gramStart"/>
      <w:r>
        <w:rPr>
          <w:rFonts w:ascii="宋体" w:hAnsi="宋体" w:cs="宋体" w:hint="eastAsia"/>
          <w:kern w:val="0"/>
          <w:szCs w:val="24"/>
        </w:rPr>
        <w:t>倍</w:t>
      </w:r>
      <w:proofErr w:type="gramEnd"/>
      <w:r>
        <w:rPr>
          <w:rFonts w:ascii="宋体" w:hAnsi="宋体" w:cs="宋体" w:hint="eastAsia"/>
          <w:kern w:val="0"/>
          <w:szCs w:val="24"/>
        </w:rPr>
        <w:t xml:space="preserve">检出限时，加标量应为分析仪器4 </w:t>
      </w:r>
      <w:proofErr w:type="gramStart"/>
      <w:r>
        <w:rPr>
          <w:rFonts w:ascii="宋体" w:hAnsi="宋体" w:cs="宋体" w:hint="eastAsia"/>
          <w:kern w:val="0"/>
          <w:szCs w:val="24"/>
        </w:rPr>
        <w:t>倍</w:t>
      </w:r>
      <w:proofErr w:type="gramEnd"/>
      <w:r>
        <w:rPr>
          <w:rFonts w:ascii="宋体" w:hAnsi="宋体" w:cs="宋体" w:hint="eastAsia"/>
          <w:kern w:val="0"/>
          <w:szCs w:val="24"/>
        </w:rPr>
        <w:t xml:space="preserve">检出限浓度；加标量应尽量与样品待测物含量相等或相近，加标体积不得超过样品体积的1%；当被测水样浓度高于分析仪器的4 </w:t>
      </w:r>
      <w:proofErr w:type="gramStart"/>
      <w:r>
        <w:rPr>
          <w:rFonts w:ascii="宋体" w:hAnsi="宋体" w:cs="宋体" w:hint="eastAsia"/>
          <w:kern w:val="0"/>
          <w:szCs w:val="24"/>
        </w:rPr>
        <w:t>倍</w:t>
      </w:r>
      <w:proofErr w:type="gramEnd"/>
      <w:r>
        <w:rPr>
          <w:rFonts w:ascii="宋体" w:hAnsi="宋体" w:cs="宋体" w:hint="eastAsia"/>
          <w:kern w:val="0"/>
          <w:szCs w:val="24"/>
        </w:rPr>
        <w:t>检出限时，加标量为水样</w:t>
      </w:r>
      <w:r>
        <w:rPr>
          <w:rFonts w:ascii="宋体" w:hAnsi="宋体" w:cs="宋体" w:hint="eastAsia"/>
          <w:kern w:val="0"/>
          <w:szCs w:val="24"/>
        </w:rPr>
        <w:lastRenderedPageBreak/>
        <w:t xml:space="preserve">浓度的0.5~3 </w:t>
      </w:r>
      <w:proofErr w:type="gramStart"/>
      <w:r>
        <w:rPr>
          <w:rFonts w:ascii="宋体" w:hAnsi="宋体" w:cs="宋体" w:hint="eastAsia"/>
          <w:kern w:val="0"/>
          <w:szCs w:val="24"/>
        </w:rPr>
        <w:t>倍</w:t>
      </w:r>
      <w:proofErr w:type="gramEnd"/>
      <w:r>
        <w:rPr>
          <w:rFonts w:ascii="宋体" w:hAnsi="宋体" w:cs="宋体" w:hint="eastAsia"/>
          <w:kern w:val="0"/>
          <w:szCs w:val="24"/>
        </w:rPr>
        <w:t>。当加标浓度超出分析仪器的量程时，分析仪器自动切换到合适量程进行测试。</w:t>
      </w:r>
    </w:p>
    <w:p w14:paraId="03124DB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f) 多点线性检查</w:t>
      </w:r>
    </w:p>
    <w:p w14:paraId="703C3354"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指水质自动分析仪依次测试跨度范围内四个点（含零点、低、中、高四</w:t>
      </w:r>
      <w:proofErr w:type="gramStart"/>
      <w:r>
        <w:rPr>
          <w:rFonts w:ascii="宋体" w:hAnsi="宋体" w:cs="宋体" w:hint="eastAsia"/>
          <w:kern w:val="0"/>
          <w:szCs w:val="24"/>
        </w:rPr>
        <w:t>个</w:t>
      </w:r>
      <w:proofErr w:type="gramEnd"/>
      <w:r>
        <w:rPr>
          <w:rFonts w:ascii="宋体" w:hAnsi="宋体" w:cs="宋体" w:hint="eastAsia"/>
          <w:kern w:val="0"/>
          <w:szCs w:val="24"/>
        </w:rPr>
        <w:t>浓度）的标准溶液，基于最小二乘法进行线性拟合，并计算每个点测试的示值误差。</w:t>
      </w:r>
    </w:p>
    <w:p w14:paraId="508A132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空白样测试的示值误差以绝对误差表示，其它三个浓度标准溶液测试的示值误差以相对误差表示。</w:t>
      </w:r>
    </w:p>
    <w:p w14:paraId="5C0DB6D4"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g) 实际水样比对</w:t>
      </w:r>
    </w:p>
    <w:p w14:paraId="152BBFE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开展实际水样比对，实验室按照国家标准方法开展实验室手工分析，自动监测的结果相对于实验室手工分析结果的相对误差应满足要求。</w:t>
      </w:r>
    </w:p>
    <w:p w14:paraId="4A6EC9E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h) 集成干预检查</w:t>
      </w:r>
    </w:p>
    <w:p w14:paraId="1745795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指在采水口处人工采集水样，沉淀30 min 后经自动分析仪器直接测试，与系统自动测定的结果进行比对，检查系统集成对水质的影响。</w:t>
      </w:r>
    </w:p>
    <w:p w14:paraId="5F4CDC30" w14:textId="77777777" w:rsidR="009F3A60" w:rsidRDefault="000D14B6" w:rsidP="003036F2">
      <w:pPr>
        <w:widowControl/>
        <w:spacing w:line="360" w:lineRule="auto"/>
        <w:ind w:firstLineChars="200" w:firstLine="480"/>
        <w:jc w:val="center"/>
        <w:rPr>
          <w:rFonts w:ascii="宋体" w:hAnsi="宋体" w:cs="宋体"/>
          <w:kern w:val="0"/>
          <w:szCs w:val="24"/>
        </w:rPr>
      </w:pPr>
      <w:r>
        <w:rPr>
          <w:rFonts w:ascii="宋体" w:hAnsi="宋体" w:cs="宋体" w:hint="eastAsia"/>
          <w:i/>
          <w:iCs/>
          <w:kern w:val="0"/>
          <w:szCs w:val="24"/>
        </w:rPr>
        <w:t>R</w:t>
      </w:r>
      <w:r>
        <w:rPr>
          <w:rFonts w:ascii="宋体" w:hAnsi="宋体" w:cs="宋体" w:hint="eastAsia"/>
          <w:kern w:val="0"/>
          <w:szCs w:val="24"/>
        </w:rPr>
        <w:t>=|</w:t>
      </w:r>
      <w:r>
        <w:rPr>
          <w:rFonts w:ascii="宋体" w:hAnsi="宋体" w:cs="宋体" w:hint="eastAsia"/>
          <w:i/>
          <w:iCs/>
          <w:kern w:val="0"/>
          <w:szCs w:val="24"/>
        </w:rPr>
        <w:t>A</w:t>
      </w:r>
      <w:r>
        <w:rPr>
          <w:rFonts w:ascii="宋体" w:hAnsi="宋体" w:cs="宋体" w:hint="eastAsia"/>
          <w:kern w:val="0"/>
          <w:szCs w:val="24"/>
          <w:vertAlign w:val="subscript"/>
        </w:rPr>
        <w:t>2</w:t>
      </w:r>
      <w:r>
        <w:rPr>
          <w:rFonts w:ascii="宋体" w:hAnsi="宋体" w:cs="宋体" w:hint="eastAsia"/>
          <w:kern w:val="0"/>
          <w:szCs w:val="24"/>
        </w:rPr>
        <w:t>-</w:t>
      </w:r>
      <w:r>
        <w:rPr>
          <w:rFonts w:ascii="宋体" w:hAnsi="宋体" w:cs="宋体" w:hint="eastAsia"/>
          <w:i/>
          <w:iCs/>
          <w:kern w:val="0"/>
          <w:szCs w:val="24"/>
        </w:rPr>
        <w:t>A</w:t>
      </w:r>
      <w:r>
        <w:rPr>
          <w:rFonts w:ascii="宋体" w:hAnsi="宋体" w:cs="宋体" w:hint="eastAsia"/>
          <w:kern w:val="0"/>
          <w:szCs w:val="24"/>
          <w:vertAlign w:val="subscript"/>
        </w:rPr>
        <w:t>1</w:t>
      </w:r>
      <w:r>
        <w:rPr>
          <w:rFonts w:ascii="宋体" w:hAnsi="宋体" w:cs="宋体" w:hint="eastAsia"/>
          <w:kern w:val="0"/>
          <w:szCs w:val="24"/>
        </w:rPr>
        <w:t>|/(</w:t>
      </w:r>
      <w:r>
        <w:rPr>
          <w:rFonts w:ascii="宋体" w:hAnsi="宋体" w:cs="宋体" w:hint="eastAsia"/>
          <w:i/>
          <w:iCs/>
          <w:kern w:val="0"/>
          <w:szCs w:val="24"/>
        </w:rPr>
        <w:t>A</w:t>
      </w:r>
      <w:r>
        <w:rPr>
          <w:rFonts w:ascii="宋体" w:hAnsi="宋体" w:cs="宋体" w:hint="eastAsia"/>
          <w:kern w:val="0"/>
          <w:szCs w:val="24"/>
          <w:vertAlign w:val="subscript"/>
        </w:rPr>
        <w:t>2</w:t>
      </w:r>
      <w:r>
        <w:rPr>
          <w:rFonts w:ascii="宋体" w:hAnsi="宋体" w:cs="宋体" w:hint="eastAsia"/>
          <w:kern w:val="0"/>
          <w:szCs w:val="24"/>
        </w:rPr>
        <w:t>+</w:t>
      </w:r>
      <w:r>
        <w:rPr>
          <w:rFonts w:ascii="宋体" w:hAnsi="宋体" w:cs="宋体" w:hint="eastAsia"/>
          <w:i/>
          <w:iCs/>
          <w:kern w:val="0"/>
          <w:szCs w:val="24"/>
        </w:rPr>
        <w:t>A</w:t>
      </w:r>
      <w:r>
        <w:rPr>
          <w:rFonts w:ascii="宋体" w:hAnsi="宋体" w:cs="宋体" w:hint="eastAsia"/>
          <w:kern w:val="0"/>
          <w:szCs w:val="24"/>
          <w:vertAlign w:val="subscript"/>
        </w:rPr>
        <w:t>1</w:t>
      </w:r>
      <w:r>
        <w:rPr>
          <w:rFonts w:ascii="宋体" w:hAnsi="宋体" w:cs="宋体" w:hint="eastAsia"/>
          <w:kern w:val="0"/>
          <w:szCs w:val="24"/>
        </w:rPr>
        <w:t>)×2×100%……</w:t>
      </w:r>
      <w:proofErr w:type="gramStart"/>
      <w:r>
        <w:rPr>
          <w:rFonts w:ascii="宋体" w:hAnsi="宋体" w:cs="宋体" w:hint="eastAsia"/>
          <w:kern w:val="0"/>
          <w:szCs w:val="24"/>
        </w:rPr>
        <w:t>…………</w:t>
      </w:r>
      <w:proofErr w:type="gramEnd"/>
      <w:r>
        <w:rPr>
          <w:rFonts w:ascii="宋体" w:hAnsi="宋体" w:cs="宋体" w:hint="eastAsia"/>
          <w:kern w:val="0"/>
          <w:szCs w:val="24"/>
        </w:rPr>
        <w:t>（7）</w:t>
      </w:r>
    </w:p>
    <w:p w14:paraId="22A8189F"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w:t>
      </w:r>
    </w:p>
    <w:p w14:paraId="25C556EB" w14:textId="77777777" w:rsidR="009F3A60" w:rsidRDefault="000D14B6" w:rsidP="003036F2">
      <w:pPr>
        <w:widowControl/>
        <w:spacing w:line="360" w:lineRule="auto"/>
        <w:ind w:firstLineChars="200" w:firstLine="480"/>
        <w:rPr>
          <w:rFonts w:ascii="宋体" w:hAnsi="宋体" w:cs="宋体"/>
          <w:kern w:val="0"/>
          <w:szCs w:val="24"/>
        </w:rPr>
      </w:pPr>
      <w:proofErr w:type="spellStart"/>
      <w:r>
        <w:rPr>
          <w:rFonts w:ascii="宋体" w:hAnsi="宋体" w:cs="宋体" w:hint="eastAsia"/>
          <w:kern w:val="0"/>
          <w:szCs w:val="24"/>
        </w:rPr>
        <w:t>RE</w:t>
      </w:r>
      <w:r>
        <w:rPr>
          <w:rFonts w:ascii="宋体" w:hAnsi="宋体" w:cs="宋体" w:hint="eastAsia"/>
          <w:kern w:val="0"/>
          <w:szCs w:val="24"/>
          <w:vertAlign w:val="subscript"/>
        </w:rPr>
        <w:t>i</w:t>
      </w:r>
      <w:proofErr w:type="spellEnd"/>
      <w:r>
        <w:rPr>
          <w:rFonts w:ascii="宋体" w:hAnsi="宋体" w:cs="宋体" w:hint="eastAsia"/>
          <w:kern w:val="0"/>
          <w:szCs w:val="24"/>
        </w:rPr>
        <w:t> —仪器相对偏差；</w:t>
      </w:r>
    </w:p>
    <w:p w14:paraId="1EA42FF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A</w:t>
      </w:r>
      <w:r>
        <w:rPr>
          <w:rFonts w:ascii="宋体" w:hAnsi="宋体" w:cs="宋体" w:hint="eastAsia"/>
          <w:kern w:val="0"/>
          <w:szCs w:val="24"/>
          <w:vertAlign w:val="subscript"/>
        </w:rPr>
        <w:t>1</w:t>
      </w:r>
      <w:r>
        <w:rPr>
          <w:rFonts w:ascii="宋体" w:hAnsi="宋体" w:cs="宋体" w:hint="eastAsia"/>
          <w:kern w:val="0"/>
          <w:szCs w:val="24"/>
        </w:rPr>
        <w:t> —系统自动测试结果；</w:t>
      </w:r>
    </w:p>
    <w:p w14:paraId="1BD0F23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A</w:t>
      </w:r>
      <w:r>
        <w:rPr>
          <w:rFonts w:ascii="宋体" w:hAnsi="宋体" w:cs="宋体" w:hint="eastAsia"/>
          <w:kern w:val="0"/>
          <w:szCs w:val="24"/>
          <w:vertAlign w:val="subscript"/>
        </w:rPr>
        <w:t>2</w:t>
      </w:r>
      <w:r>
        <w:rPr>
          <w:rFonts w:ascii="宋体" w:hAnsi="宋体" w:cs="宋体" w:hint="eastAsia"/>
          <w:kern w:val="0"/>
          <w:szCs w:val="24"/>
        </w:rPr>
        <w:t> —人工采样仪器测试结果。</w:t>
      </w:r>
    </w:p>
    <w:p w14:paraId="39E91FD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A.4 其他指标</w:t>
      </w:r>
      <w:proofErr w:type="gramStart"/>
      <w:r>
        <w:rPr>
          <w:rFonts w:ascii="宋体" w:hAnsi="宋体" w:cs="宋体" w:hint="eastAsia"/>
          <w:kern w:val="0"/>
          <w:szCs w:val="24"/>
        </w:rPr>
        <w:t>水质分析仪质控</w:t>
      </w:r>
      <w:proofErr w:type="gramEnd"/>
      <w:r>
        <w:rPr>
          <w:rFonts w:ascii="宋体" w:hAnsi="宋体" w:cs="宋体" w:hint="eastAsia"/>
          <w:kern w:val="0"/>
          <w:szCs w:val="24"/>
        </w:rPr>
        <w:t>措施核查方法</w:t>
      </w:r>
    </w:p>
    <w:p w14:paraId="3F78531A"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a) 24 小时零点核查</w:t>
      </w:r>
    </w:p>
    <w:p w14:paraId="0618E2E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水质自动分析仪测试跨度值0～10%的标准溶液，测试结果以绝对误差（AE）表示，计算公式如下：</w:t>
      </w:r>
    </w:p>
    <w:p w14:paraId="03C5F604" w14:textId="77777777" w:rsidR="009F3A60" w:rsidRDefault="000D14B6" w:rsidP="003036F2">
      <w:pPr>
        <w:widowControl/>
        <w:spacing w:line="360" w:lineRule="auto"/>
        <w:ind w:firstLineChars="200" w:firstLine="480"/>
        <w:jc w:val="center"/>
        <w:rPr>
          <w:rFonts w:ascii="宋体" w:hAnsi="宋体" w:cs="宋体"/>
          <w:kern w:val="0"/>
          <w:szCs w:val="24"/>
        </w:rPr>
      </w:pPr>
      <w:r>
        <w:rPr>
          <w:rFonts w:ascii="宋体" w:hAnsi="宋体" w:cs="宋体" w:hint="eastAsia"/>
          <w:i/>
          <w:iCs/>
          <w:kern w:val="0"/>
          <w:szCs w:val="24"/>
        </w:rPr>
        <w:t>AE</w:t>
      </w:r>
      <w:r>
        <w:rPr>
          <w:rFonts w:ascii="宋体" w:hAnsi="宋体" w:cs="宋体" w:hint="eastAsia"/>
          <w:kern w:val="0"/>
          <w:szCs w:val="24"/>
        </w:rPr>
        <w:t> = </w:t>
      </w:r>
      <w:r>
        <w:rPr>
          <w:rFonts w:ascii="宋体" w:hAnsi="宋体" w:cs="宋体" w:hint="eastAsia"/>
          <w:i/>
          <w:iCs/>
          <w:kern w:val="0"/>
          <w:szCs w:val="24"/>
        </w:rPr>
        <w:t>x</w:t>
      </w:r>
      <w:r>
        <w:rPr>
          <w:rFonts w:ascii="宋体" w:hAnsi="宋体" w:cs="宋体" w:hint="eastAsia"/>
          <w:i/>
          <w:iCs/>
          <w:kern w:val="0"/>
          <w:szCs w:val="24"/>
          <w:vertAlign w:val="subscript"/>
        </w:rPr>
        <w:t>i</w:t>
      </w:r>
      <w:r>
        <w:rPr>
          <w:rFonts w:ascii="宋体" w:hAnsi="宋体" w:cs="宋体" w:hint="eastAsia"/>
          <w:kern w:val="0"/>
          <w:szCs w:val="24"/>
        </w:rPr>
        <w:t>-c……</w:t>
      </w:r>
      <w:proofErr w:type="gramStart"/>
      <w:r>
        <w:rPr>
          <w:rFonts w:ascii="宋体" w:hAnsi="宋体" w:cs="宋体" w:hint="eastAsia"/>
          <w:kern w:val="0"/>
          <w:szCs w:val="24"/>
        </w:rPr>
        <w:t>……………………</w:t>
      </w:r>
      <w:proofErr w:type="gramEnd"/>
      <w:r>
        <w:rPr>
          <w:rFonts w:ascii="宋体" w:hAnsi="宋体" w:cs="宋体" w:hint="eastAsia"/>
          <w:kern w:val="0"/>
          <w:szCs w:val="24"/>
        </w:rPr>
        <w:t>（1）</w:t>
      </w:r>
    </w:p>
    <w:p w14:paraId="5C7BA41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w:t>
      </w:r>
      <w:r>
        <w:rPr>
          <w:rFonts w:ascii="宋体" w:hAnsi="宋体" w:cs="宋体" w:hint="eastAsia"/>
          <w:i/>
          <w:iCs/>
          <w:kern w:val="0"/>
          <w:szCs w:val="24"/>
        </w:rPr>
        <w:t>AE</w:t>
      </w:r>
      <w:r>
        <w:rPr>
          <w:rFonts w:ascii="宋体" w:hAnsi="宋体" w:cs="宋体" w:hint="eastAsia"/>
          <w:kern w:val="0"/>
          <w:szCs w:val="24"/>
        </w:rPr>
        <w:t>——绝对误差，mg/L；</w:t>
      </w:r>
    </w:p>
    <w:p w14:paraId="0E53A9E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kern w:val="0"/>
          <w:szCs w:val="24"/>
          <w:vertAlign w:val="subscript"/>
        </w:rPr>
        <w:t>i</w:t>
      </w:r>
      <w:r>
        <w:rPr>
          <w:rFonts w:ascii="宋体" w:hAnsi="宋体" w:cs="宋体" w:hint="eastAsia"/>
          <w:kern w:val="0"/>
          <w:szCs w:val="24"/>
        </w:rPr>
        <w:t>——仪器零点测定值，mg/L；</w:t>
      </w:r>
    </w:p>
    <w:p w14:paraId="3AA9D3B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c——标准溶液浓度值，mg/L。</w:t>
      </w:r>
    </w:p>
    <w:p w14:paraId="202AFFCD"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b) 24 小时零点漂移</w:t>
      </w:r>
    </w:p>
    <w:p w14:paraId="2CA40E6D"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水质自动分析仪采用跨度值0～10%的标准溶液，以24小时为周期进行零点漂移测试，计算公式如下：</w:t>
      </w:r>
    </w:p>
    <w:p w14:paraId="2CCA32DB" w14:textId="77777777" w:rsidR="009F3A60" w:rsidRDefault="000D14B6" w:rsidP="003036F2">
      <w:pPr>
        <w:widowControl/>
        <w:spacing w:line="360" w:lineRule="auto"/>
        <w:ind w:firstLineChars="200" w:firstLine="480"/>
        <w:jc w:val="center"/>
        <w:rPr>
          <w:rFonts w:ascii="宋体" w:hAnsi="宋体" w:cs="宋体"/>
          <w:kern w:val="0"/>
          <w:szCs w:val="24"/>
        </w:rPr>
      </w:pPr>
      <w:r>
        <w:rPr>
          <w:rFonts w:ascii="宋体" w:hAnsi="宋体" w:cs="宋体" w:hint="eastAsia"/>
          <w:kern w:val="0"/>
          <w:szCs w:val="24"/>
        </w:rPr>
        <w:lastRenderedPageBreak/>
        <w:t>ZD=(x</w:t>
      </w:r>
      <w:r>
        <w:rPr>
          <w:rFonts w:ascii="宋体" w:hAnsi="宋体" w:cs="宋体" w:hint="eastAsia"/>
          <w:kern w:val="0"/>
          <w:szCs w:val="24"/>
          <w:vertAlign w:val="subscript"/>
        </w:rPr>
        <w:t>i</w:t>
      </w:r>
      <w:r>
        <w:rPr>
          <w:rFonts w:ascii="宋体" w:hAnsi="宋体" w:cs="宋体" w:hint="eastAsia"/>
          <w:kern w:val="0"/>
          <w:szCs w:val="24"/>
        </w:rPr>
        <w:t>-x</w:t>
      </w:r>
      <w:r>
        <w:rPr>
          <w:rFonts w:ascii="宋体" w:hAnsi="宋体" w:cs="宋体" w:hint="eastAsia"/>
          <w:kern w:val="0"/>
          <w:szCs w:val="24"/>
          <w:vertAlign w:val="subscript"/>
        </w:rPr>
        <w:t>i-1</w:t>
      </w:r>
      <w:r>
        <w:rPr>
          <w:rFonts w:ascii="宋体" w:hAnsi="宋体" w:cs="宋体" w:hint="eastAsia"/>
          <w:kern w:val="0"/>
          <w:szCs w:val="24"/>
        </w:rPr>
        <w:t>)/s×100%……</w:t>
      </w:r>
      <w:proofErr w:type="gramStart"/>
      <w:r>
        <w:rPr>
          <w:rFonts w:ascii="宋体" w:hAnsi="宋体" w:cs="宋体" w:hint="eastAsia"/>
          <w:kern w:val="0"/>
          <w:szCs w:val="24"/>
        </w:rPr>
        <w:t>………………</w:t>
      </w:r>
      <w:proofErr w:type="gramEnd"/>
      <w:r>
        <w:rPr>
          <w:rFonts w:ascii="宋体" w:hAnsi="宋体" w:cs="宋体" w:hint="eastAsia"/>
          <w:kern w:val="0"/>
          <w:szCs w:val="24"/>
        </w:rPr>
        <w:t>（2）</w:t>
      </w:r>
    </w:p>
    <w:p w14:paraId="640DCB6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式中：ZD——24小时零点漂移；</w:t>
      </w:r>
    </w:p>
    <w:p w14:paraId="00422CE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i/>
          <w:iCs/>
          <w:kern w:val="0"/>
          <w:szCs w:val="24"/>
          <w:vertAlign w:val="subscript"/>
        </w:rPr>
        <w:t>i</w:t>
      </w:r>
      <w:r>
        <w:rPr>
          <w:rFonts w:ascii="宋体" w:hAnsi="宋体" w:cs="宋体" w:hint="eastAsia"/>
          <w:kern w:val="0"/>
          <w:szCs w:val="24"/>
        </w:rPr>
        <w:t>——当日仪器零点测定值，mg/L；</w:t>
      </w:r>
    </w:p>
    <w:p w14:paraId="05C2648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i/>
          <w:iCs/>
          <w:kern w:val="0"/>
          <w:szCs w:val="24"/>
          <w:vertAlign w:val="subscript"/>
        </w:rPr>
        <w:t>i-1</w:t>
      </w:r>
      <w:r>
        <w:rPr>
          <w:rFonts w:ascii="宋体" w:hAnsi="宋体" w:cs="宋体" w:hint="eastAsia"/>
          <w:kern w:val="0"/>
          <w:szCs w:val="24"/>
        </w:rPr>
        <w:t>——前一日仪器零点测定值，mg/L；</w:t>
      </w:r>
    </w:p>
    <w:p w14:paraId="0D966BA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S</w:t>
      </w:r>
      <w:r>
        <w:rPr>
          <w:rFonts w:ascii="宋体" w:hAnsi="宋体" w:cs="宋体" w:hint="eastAsia"/>
          <w:kern w:val="0"/>
          <w:szCs w:val="24"/>
        </w:rPr>
        <w:t>——仪器跨度值，mg/L。</w:t>
      </w:r>
    </w:p>
    <w:p w14:paraId="5EABBB44"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c) 标样核查</w:t>
      </w:r>
    </w:p>
    <w:p w14:paraId="7D3C071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使用标准溶液（购买标准溶液或自行配制）对自动监测仪器进行标样核查；标样核查结果以相对误差（RE）表示，计算公式如下：</w:t>
      </w:r>
    </w:p>
    <w:p w14:paraId="02E7F3CB" w14:textId="77777777" w:rsidR="009F3A60" w:rsidRDefault="000D14B6" w:rsidP="003036F2">
      <w:pPr>
        <w:widowControl/>
        <w:spacing w:line="360" w:lineRule="auto"/>
        <w:ind w:firstLineChars="200" w:firstLine="480"/>
        <w:jc w:val="center"/>
        <w:rPr>
          <w:rFonts w:ascii="宋体" w:hAnsi="宋体" w:cs="宋体"/>
          <w:kern w:val="0"/>
          <w:szCs w:val="24"/>
        </w:rPr>
      </w:pPr>
      <w:r>
        <w:rPr>
          <w:rFonts w:ascii="宋体" w:hAnsi="宋体" w:cs="宋体" w:hint="eastAsia"/>
          <w:kern w:val="0"/>
          <w:szCs w:val="24"/>
        </w:rPr>
        <w:t>RE=(</w:t>
      </w:r>
      <w:r>
        <w:rPr>
          <w:rFonts w:ascii="宋体" w:hAnsi="宋体" w:cs="宋体" w:hint="eastAsia"/>
          <w:i/>
          <w:iCs/>
          <w:kern w:val="0"/>
          <w:szCs w:val="24"/>
        </w:rPr>
        <w:t>x</w:t>
      </w:r>
      <w:r>
        <w:rPr>
          <w:rFonts w:ascii="宋体" w:hAnsi="宋体" w:cs="宋体" w:hint="eastAsia"/>
          <w:kern w:val="0"/>
          <w:szCs w:val="24"/>
          <w:vertAlign w:val="subscript"/>
        </w:rPr>
        <w:t>i</w:t>
      </w:r>
      <w:r>
        <w:rPr>
          <w:rFonts w:ascii="宋体" w:hAnsi="宋体" w:cs="宋体" w:hint="eastAsia"/>
          <w:kern w:val="0"/>
          <w:szCs w:val="24"/>
        </w:rPr>
        <w:t>-c)/c×100%……</w:t>
      </w:r>
      <w:proofErr w:type="gramStart"/>
      <w:r>
        <w:rPr>
          <w:rFonts w:ascii="宋体" w:hAnsi="宋体" w:cs="宋体" w:hint="eastAsia"/>
          <w:kern w:val="0"/>
          <w:szCs w:val="24"/>
        </w:rPr>
        <w:t>…………………</w:t>
      </w:r>
      <w:proofErr w:type="gramEnd"/>
      <w:r>
        <w:rPr>
          <w:rFonts w:ascii="宋体" w:hAnsi="宋体" w:cs="宋体" w:hint="eastAsia"/>
          <w:kern w:val="0"/>
          <w:szCs w:val="24"/>
        </w:rPr>
        <w:t>（5）</w:t>
      </w:r>
    </w:p>
    <w:p w14:paraId="1780535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式中：RE——相对误差；</w:t>
      </w:r>
    </w:p>
    <w:p w14:paraId="310A0AF9"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x</w:t>
      </w:r>
      <w:r>
        <w:rPr>
          <w:rFonts w:ascii="宋体" w:hAnsi="宋体" w:cs="宋体" w:hint="eastAsia"/>
          <w:kern w:val="0"/>
          <w:szCs w:val="24"/>
          <w:vertAlign w:val="subscript"/>
        </w:rPr>
        <w:t>i</w:t>
      </w:r>
      <w:r>
        <w:rPr>
          <w:rFonts w:ascii="宋体" w:hAnsi="宋体" w:cs="宋体" w:hint="eastAsia"/>
          <w:kern w:val="0"/>
          <w:szCs w:val="24"/>
        </w:rPr>
        <w:t>——仪器测定值，mg/L；</w:t>
      </w:r>
    </w:p>
    <w:p w14:paraId="6953BF2E"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c——标准溶液浓度值，mg/L。</w:t>
      </w:r>
    </w:p>
    <w:p w14:paraId="4CDA47EA"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d) 加标回收率自动测定</w:t>
      </w:r>
    </w:p>
    <w:p w14:paraId="6D05ADAD"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仪器进行一次实际水样测定后，对同一样品加入一定量的标准溶液，仪器测试加标后样品，以加标前后水样的测定值计算回收率。</w:t>
      </w:r>
    </w:p>
    <w:p w14:paraId="0DE4C59B" w14:textId="77777777" w:rsidR="009F3A60" w:rsidRDefault="000D14B6" w:rsidP="003036F2">
      <w:pPr>
        <w:widowControl/>
        <w:spacing w:line="360" w:lineRule="auto"/>
        <w:ind w:firstLineChars="200" w:firstLine="480"/>
        <w:jc w:val="center"/>
        <w:rPr>
          <w:rFonts w:ascii="宋体" w:hAnsi="宋体" w:cs="宋体"/>
          <w:kern w:val="0"/>
          <w:szCs w:val="24"/>
        </w:rPr>
      </w:pPr>
      <w:r>
        <w:rPr>
          <w:rFonts w:ascii="宋体" w:hAnsi="宋体" w:cs="宋体" w:hint="eastAsia"/>
          <w:i/>
          <w:iCs/>
          <w:kern w:val="0"/>
          <w:szCs w:val="24"/>
        </w:rPr>
        <w:t>R</w:t>
      </w:r>
      <w:r>
        <w:rPr>
          <w:rFonts w:ascii="宋体" w:hAnsi="宋体" w:cs="宋体" w:hint="eastAsia"/>
          <w:kern w:val="0"/>
          <w:szCs w:val="24"/>
        </w:rPr>
        <w:t>=(</w:t>
      </w:r>
      <w:r>
        <w:rPr>
          <w:rFonts w:ascii="宋体" w:hAnsi="宋体" w:cs="宋体" w:hint="eastAsia"/>
          <w:i/>
          <w:iCs/>
          <w:kern w:val="0"/>
          <w:szCs w:val="24"/>
        </w:rPr>
        <w:t>B</w:t>
      </w:r>
      <w:r>
        <w:rPr>
          <w:rFonts w:ascii="宋体" w:hAnsi="宋体" w:cs="宋体" w:hint="eastAsia"/>
          <w:kern w:val="0"/>
          <w:szCs w:val="24"/>
        </w:rPr>
        <w:t>-</w:t>
      </w:r>
      <w:r>
        <w:rPr>
          <w:rFonts w:ascii="宋体" w:hAnsi="宋体" w:cs="宋体" w:hint="eastAsia"/>
          <w:i/>
          <w:iCs/>
          <w:kern w:val="0"/>
          <w:szCs w:val="24"/>
        </w:rPr>
        <w:t>A</w:t>
      </w:r>
      <w:r>
        <w:rPr>
          <w:rFonts w:ascii="宋体" w:hAnsi="宋体" w:cs="宋体" w:hint="eastAsia"/>
          <w:kern w:val="0"/>
          <w:szCs w:val="24"/>
        </w:rPr>
        <w:t>)/(</w:t>
      </w:r>
      <w:r>
        <w:rPr>
          <w:rFonts w:ascii="宋体" w:hAnsi="宋体" w:cs="宋体" w:hint="eastAsia"/>
          <w:i/>
          <w:iCs/>
          <w:kern w:val="0"/>
          <w:szCs w:val="24"/>
        </w:rPr>
        <w:t>V</w:t>
      </w:r>
      <w:r>
        <w:rPr>
          <w:rFonts w:ascii="宋体" w:hAnsi="宋体" w:cs="宋体" w:hint="eastAsia"/>
          <w:kern w:val="0"/>
          <w:szCs w:val="24"/>
          <w:vertAlign w:val="subscript"/>
        </w:rPr>
        <w:t>1</w:t>
      </w:r>
      <w:r>
        <w:rPr>
          <w:rFonts w:ascii="宋体" w:hAnsi="宋体" w:cs="宋体" w:hint="eastAsia"/>
          <w:kern w:val="0"/>
          <w:szCs w:val="24"/>
        </w:rPr>
        <w:t>×</w:t>
      </w:r>
      <w:r>
        <w:rPr>
          <w:rFonts w:ascii="宋体" w:hAnsi="宋体" w:cs="宋体" w:hint="eastAsia"/>
          <w:i/>
          <w:iCs/>
          <w:kern w:val="0"/>
          <w:szCs w:val="24"/>
        </w:rPr>
        <w:t>C</w:t>
      </w:r>
      <w:r>
        <w:rPr>
          <w:rFonts w:ascii="宋体" w:hAnsi="宋体" w:cs="宋体" w:hint="eastAsia"/>
          <w:kern w:val="0"/>
          <w:szCs w:val="24"/>
        </w:rPr>
        <w:t>)/</w:t>
      </w:r>
      <w:r>
        <w:rPr>
          <w:rFonts w:ascii="宋体" w:hAnsi="宋体" w:cs="宋体" w:hint="eastAsia"/>
          <w:i/>
          <w:iCs/>
          <w:kern w:val="0"/>
          <w:szCs w:val="24"/>
        </w:rPr>
        <w:t>V</w:t>
      </w:r>
      <w:r>
        <w:rPr>
          <w:rFonts w:ascii="宋体" w:hAnsi="宋体" w:cs="宋体" w:hint="eastAsia"/>
          <w:kern w:val="0"/>
          <w:szCs w:val="24"/>
          <w:vertAlign w:val="subscript"/>
        </w:rPr>
        <w:t>2</w:t>
      </w:r>
      <w:r>
        <w:rPr>
          <w:rFonts w:ascii="宋体" w:hAnsi="宋体" w:cs="宋体" w:hint="eastAsia"/>
          <w:kern w:val="0"/>
          <w:szCs w:val="24"/>
        </w:rPr>
        <w:t>×100%……</w:t>
      </w:r>
      <w:proofErr w:type="gramStart"/>
      <w:r>
        <w:rPr>
          <w:rFonts w:ascii="宋体" w:hAnsi="宋体" w:cs="宋体" w:hint="eastAsia"/>
          <w:kern w:val="0"/>
          <w:szCs w:val="24"/>
        </w:rPr>
        <w:t>…………</w:t>
      </w:r>
      <w:proofErr w:type="gramEnd"/>
      <w:r>
        <w:rPr>
          <w:rFonts w:ascii="宋体" w:hAnsi="宋体" w:cs="宋体" w:hint="eastAsia"/>
          <w:kern w:val="0"/>
          <w:szCs w:val="24"/>
        </w:rPr>
        <w:t>（6）</w:t>
      </w:r>
    </w:p>
    <w:p w14:paraId="1C7D733F"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w:t>
      </w:r>
    </w:p>
    <w:p w14:paraId="13BB0A9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R</w:t>
      </w:r>
      <w:r>
        <w:rPr>
          <w:rFonts w:ascii="宋体" w:hAnsi="宋体" w:cs="宋体" w:hint="eastAsia"/>
          <w:kern w:val="0"/>
          <w:szCs w:val="24"/>
        </w:rPr>
        <w:t> —加标回收率；</w:t>
      </w:r>
    </w:p>
    <w:p w14:paraId="0992CA8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B</w:t>
      </w:r>
      <w:r>
        <w:rPr>
          <w:rFonts w:ascii="宋体" w:hAnsi="宋体" w:cs="宋体" w:hint="eastAsia"/>
          <w:kern w:val="0"/>
          <w:szCs w:val="24"/>
        </w:rPr>
        <w:t> —加标后水样测定值；</w:t>
      </w:r>
    </w:p>
    <w:p w14:paraId="5F707E4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A</w:t>
      </w:r>
      <w:r>
        <w:rPr>
          <w:rFonts w:ascii="宋体" w:hAnsi="宋体" w:cs="宋体" w:hint="eastAsia"/>
          <w:kern w:val="0"/>
          <w:szCs w:val="24"/>
        </w:rPr>
        <w:t> —样品测定值；</w:t>
      </w:r>
    </w:p>
    <w:p w14:paraId="79AA20F8"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V</w:t>
      </w:r>
      <w:r>
        <w:rPr>
          <w:rFonts w:ascii="宋体" w:hAnsi="宋体" w:cs="宋体" w:hint="eastAsia"/>
          <w:kern w:val="0"/>
          <w:szCs w:val="24"/>
          <w:vertAlign w:val="subscript"/>
        </w:rPr>
        <w:t>1</w:t>
      </w:r>
      <w:r>
        <w:rPr>
          <w:rFonts w:ascii="宋体" w:hAnsi="宋体" w:cs="宋体" w:hint="eastAsia"/>
          <w:kern w:val="0"/>
          <w:szCs w:val="24"/>
        </w:rPr>
        <w:t> —加标体积，mL；</w:t>
      </w:r>
    </w:p>
    <w:p w14:paraId="0EBFB18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C</w:t>
      </w:r>
      <w:r>
        <w:rPr>
          <w:rFonts w:ascii="宋体" w:hAnsi="宋体" w:cs="宋体" w:hint="eastAsia"/>
          <w:kern w:val="0"/>
          <w:szCs w:val="24"/>
        </w:rPr>
        <w:t> —加标样浓度，mg/L；</w:t>
      </w:r>
    </w:p>
    <w:p w14:paraId="6B092216"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V</w:t>
      </w:r>
      <w:r>
        <w:rPr>
          <w:rFonts w:ascii="宋体" w:hAnsi="宋体" w:cs="宋体" w:hint="eastAsia"/>
          <w:kern w:val="0"/>
          <w:szCs w:val="24"/>
          <w:vertAlign w:val="subscript"/>
        </w:rPr>
        <w:t>2</w:t>
      </w:r>
      <w:r>
        <w:rPr>
          <w:rFonts w:ascii="宋体" w:hAnsi="宋体" w:cs="宋体" w:hint="eastAsia"/>
          <w:kern w:val="0"/>
          <w:szCs w:val="24"/>
        </w:rPr>
        <w:t> —加标后水样体积，mL。</w:t>
      </w:r>
    </w:p>
    <w:p w14:paraId="586D94B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 xml:space="preserve">注：当被测水样浓度低于分析仪器的4 </w:t>
      </w:r>
      <w:proofErr w:type="gramStart"/>
      <w:r>
        <w:rPr>
          <w:rFonts w:ascii="宋体" w:hAnsi="宋体" w:cs="宋体" w:hint="eastAsia"/>
          <w:kern w:val="0"/>
          <w:szCs w:val="24"/>
        </w:rPr>
        <w:t>倍</w:t>
      </w:r>
      <w:proofErr w:type="gramEnd"/>
      <w:r>
        <w:rPr>
          <w:rFonts w:ascii="宋体" w:hAnsi="宋体" w:cs="宋体" w:hint="eastAsia"/>
          <w:kern w:val="0"/>
          <w:szCs w:val="24"/>
        </w:rPr>
        <w:t xml:space="preserve">检出限时，加标量应为分析仪器4 </w:t>
      </w:r>
      <w:proofErr w:type="gramStart"/>
      <w:r>
        <w:rPr>
          <w:rFonts w:ascii="宋体" w:hAnsi="宋体" w:cs="宋体" w:hint="eastAsia"/>
          <w:kern w:val="0"/>
          <w:szCs w:val="24"/>
        </w:rPr>
        <w:t>倍</w:t>
      </w:r>
      <w:proofErr w:type="gramEnd"/>
      <w:r>
        <w:rPr>
          <w:rFonts w:ascii="宋体" w:hAnsi="宋体" w:cs="宋体" w:hint="eastAsia"/>
          <w:kern w:val="0"/>
          <w:szCs w:val="24"/>
        </w:rPr>
        <w:t xml:space="preserve">检出限浓度；加标量应尽量与样品待测物含量相等或相近，加标体积不得超过样品体积的1%；当被测水样浓度高于分析仪器的4 </w:t>
      </w:r>
      <w:proofErr w:type="gramStart"/>
      <w:r>
        <w:rPr>
          <w:rFonts w:ascii="宋体" w:hAnsi="宋体" w:cs="宋体" w:hint="eastAsia"/>
          <w:kern w:val="0"/>
          <w:szCs w:val="24"/>
        </w:rPr>
        <w:t>倍</w:t>
      </w:r>
      <w:proofErr w:type="gramEnd"/>
      <w:r>
        <w:rPr>
          <w:rFonts w:ascii="宋体" w:hAnsi="宋体" w:cs="宋体" w:hint="eastAsia"/>
          <w:kern w:val="0"/>
          <w:szCs w:val="24"/>
        </w:rPr>
        <w:t xml:space="preserve">检出限时，加标量为水样浓度的0.5~3 </w:t>
      </w:r>
      <w:proofErr w:type="gramStart"/>
      <w:r>
        <w:rPr>
          <w:rFonts w:ascii="宋体" w:hAnsi="宋体" w:cs="宋体" w:hint="eastAsia"/>
          <w:kern w:val="0"/>
          <w:szCs w:val="24"/>
        </w:rPr>
        <w:t>倍</w:t>
      </w:r>
      <w:proofErr w:type="gramEnd"/>
      <w:r>
        <w:rPr>
          <w:rFonts w:ascii="宋体" w:hAnsi="宋体" w:cs="宋体" w:hint="eastAsia"/>
          <w:kern w:val="0"/>
          <w:szCs w:val="24"/>
        </w:rPr>
        <w:t>。当加标浓度超出分析仪器的量程时，分析仪器自动切换到合适量程进行测试。</w:t>
      </w:r>
    </w:p>
    <w:p w14:paraId="7EEFDC1D"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e) 多点线性检查</w:t>
      </w:r>
    </w:p>
    <w:p w14:paraId="52DC5359"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lastRenderedPageBreak/>
        <w:t>指水质自动分析仪依次测试跨度范围内四个点（含零点、低、中、高四</w:t>
      </w:r>
      <w:proofErr w:type="gramStart"/>
      <w:r>
        <w:rPr>
          <w:rFonts w:ascii="宋体" w:hAnsi="宋体" w:cs="宋体" w:hint="eastAsia"/>
          <w:kern w:val="0"/>
          <w:szCs w:val="24"/>
        </w:rPr>
        <w:t>个</w:t>
      </w:r>
      <w:proofErr w:type="gramEnd"/>
      <w:r>
        <w:rPr>
          <w:rFonts w:ascii="宋体" w:hAnsi="宋体" w:cs="宋体" w:hint="eastAsia"/>
          <w:kern w:val="0"/>
          <w:szCs w:val="24"/>
        </w:rPr>
        <w:t>浓度）的标准溶液，基于最小二乘法进行线性拟合，并计算每个点测试的示值误差。</w:t>
      </w:r>
    </w:p>
    <w:p w14:paraId="69765F43"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空白样测试的示值误差以绝对误差表示，其它三个浓度标准溶液测试的示值误差以相对误差表示。</w:t>
      </w:r>
    </w:p>
    <w:p w14:paraId="7D3176B0"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f) 实际水样比对</w:t>
      </w:r>
    </w:p>
    <w:p w14:paraId="6DA3269C"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开展实际水样比对，实验室按照国家标准方法开展实验室手工分析，自动监测的结果相对于实验室手工分析结果的相对误差应满足要求。</w:t>
      </w:r>
    </w:p>
    <w:p w14:paraId="270D256F"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g) 集成干预检查</w:t>
      </w:r>
    </w:p>
    <w:p w14:paraId="3E61E96B"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指在采水口处人工采集水样，沉淀30 min 后经自动分析仪器直接测试，与系统自动测定的结果进行比对，检查系统集成对水质的影响。</w:t>
      </w:r>
    </w:p>
    <w:p w14:paraId="4D447C65"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        </w:t>
      </w:r>
      <w:r>
        <w:rPr>
          <w:rFonts w:ascii="宋体" w:hAnsi="宋体" w:cs="宋体" w:hint="eastAsia"/>
          <w:i/>
          <w:iCs/>
          <w:kern w:val="0"/>
          <w:szCs w:val="24"/>
        </w:rPr>
        <w:t>R</w:t>
      </w:r>
      <w:r>
        <w:rPr>
          <w:rFonts w:ascii="宋体" w:hAnsi="宋体" w:cs="宋体" w:hint="eastAsia"/>
          <w:kern w:val="0"/>
          <w:szCs w:val="24"/>
        </w:rPr>
        <w:t>=|</w:t>
      </w:r>
      <w:r>
        <w:rPr>
          <w:rFonts w:ascii="宋体" w:hAnsi="宋体" w:cs="宋体" w:hint="eastAsia"/>
          <w:i/>
          <w:iCs/>
          <w:kern w:val="0"/>
          <w:szCs w:val="24"/>
        </w:rPr>
        <w:t>A</w:t>
      </w:r>
      <w:r>
        <w:rPr>
          <w:rFonts w:ascii="宋体" w:hAnsi="宋体" w:cs="宋体" w:hint="eastAsia"/>
          <w:kern w:val="0"/>
          <w:szCs w:val="24"/>
          <w:vertAlign w:val="subscript"/>
        </w:rPr>
        <w:t>2</w:t>
      </w:r>
      <w:r>
        <w:rPr>
          <w:rFonts w:ascii="宋体" w:hAnsi="宋体" w:cs="宋体" w:hint="eastAsia"/>
          <w:kern w:val="0"/>
          <w:szCs w:val="24"/>
        </w:rPr>
        <w:t>-</w:t>
      </w:r>
      <w:r>
        <w:rPr>
          <w:rFonts w:ascii="宋体" w:hAnsi="宋体" w:cs="宋体" w:hint="eastAsia"/>
          <w:i/>
          <w:iCs/>
          <w:kern w:val="0"/>
          <w:szCs w:val="24"/>
        </w:rPr>
        <w:t>A</w:t>
      </w:r>
      <w:r>
        <w:rPr>
          <w:rFonts w:ascii="宋体" w:hAnsi="宋体" w:cs="宋体" w:hint="eastAsia"/>
          <w:kern w:val="0"/>
          <w:szCs w:val="24"/>
          <w:vertAlign w:val="subscript"/>
        </w:rPr>
        <w:t>1</w:t>
      </w:r>
      <w:r>
        <w:rPr>
          <w:rFonts w:ascii="宋体" w:hAnsi="宋体" w:cs="宋体" w:hint="eastAsia"/>
          <w:kern w:val="0"/>
          <w:szCs w:val="24"/>
        </w:rPr>
        <w:t>|/(</w:t>
      </w:r>
      <w:r>
        <w:rPr>
          <w:rFonts w:ascii="宋体" w:hAnsi="宋体" w:cs="宋体" w:hint="eastAsia"/>
          <w:i/>
          <w:iCs/>
          <w:kern w:val="0"/>
          <w:szCs w:val="24"/>
        </w:rPr>
        <w:t>A</w:t>
      </w:r>
      <w:r>
        <w:rPr>
          <w:rFonts w:ascii="宋体" w:hAnsi="宋体" w:cs="宋体" w:hint="eastAsia"/>
          <w:kern w:val="0"/>
          <w:szCs w:val="24"/>
          <w:vertAlign w:val="subscript"/>
        </w:rPr>
        <w:t>2</w:t>
      </w:r>
      <w:r>
        <w:rPr>
          <w:rFonts w:ascii="宋体" w:hAnsi="宋体" w:cs="宋体" w:hint="eastAsia"/>
          <w:kern w:val="0"/>
          <w:szCs w:val="24"/>
        </w:rPr>
        <w:t>+</w:t>
      </w:r>
      <w:r>
        <w:rPr>
          <w:rFonts w:ascii="宋体" w:hAnsi="宋体" w:cs="宋体" w:hint="eastAsia"/>
          <w:i/>
          <w:iCs/>
          <w:kern w:val="0"/>
          <w:szCs w:val="24"/>
        </w:rPr>
        <w:t>A</w:t>
      </w:r>
      <w:r>
        <w:rPr>
          <w:rFonts w:ascii="宋体" w:hAnsi="宋体" w:cs="宋体" w:hint="eastAsia"/>
          <w:kern w:val="0"/>
          <w:szCs w:val="24"/>
          <w:vertAlign w:val="subscript"/>
        </w:rPr>
        <w:t>1</w:t>
      </w:r>
      <w:r>
        <w:rPr>
          <w:rFonts w:ascii="宋体" w:hAnsi="宋体" w:cs="宋体" w:hint="eastAsia"/>
          <w:kern w:val="0"/>
          <w:szCs w:val="24"/>
        </w:rPr>
        <w:t>)×2×100%……</w:t>
      </w:r>
      <w:proofErr w:type="gramStart"/>
      <w:r>
        <w:rPr>
          <w:rFonts w:ascii="宋体" w:hAnsi="宋体" w:cs="宋体" w:hint="eastAsia"/>
          <w:kern w:val="0"/>
          <w:szCs w:val="24"/>
        </w:rPr>
        <w:t>…………</w:t>
      </w:r>
      <w:proofErr w:type="gramEnd"/>
      <w:r>
        <w:rPr>
          <w:rFonts w:ascii="宋体" w:hAnsi="宋体" w:cs="宋体" w:hint="eastAsia"/>
          <w:kern w:val="0"/>
          <w:szCs w:val="24"/>
        </w:rPr>
        <w:t>（7）</w:t>
      </w:r>
    </w:p>
    <w:p w14:paraId="5765165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kern w:val="0"/>
          <w:szCs w:val="24"/>
        </w:rPr>
        <w:t>式中：</w:t>
      </w:r>
    </w:p>
    <w:p w14:paraId="5C160348" w14:textId="77777777" w:rsidR="009F3A60" w:rsidRDefault="000D14B6" w:rsidP="003036F2">
      <w:pPr>
        <w:widowControl/>
        <w:spacing w:line="360" w:lineRule="auto"/>
        <w:ind w:firstLineChars="200" w:firstLine="480"/>
        <w:rPr>
          <w:rFonts w:ascii="宋体" w:hAnsi="宋体" w:cs="宋体"/>
          <w:kern w:val="0"/>
          <w:szCs w:val="24"/>
        </w:rPr>
      </w:pPr>
      <w:proofErr w:type="spellStart"/>
      <w:r>
        <w:rPr>
          <w:rFonts w:ascii="宋体" w:hAnsi="宋体" w:cs="宋体" w:hint="eastAsia"/>
          <w:kern w:val="0"/>
          <w:szCs w:val="24"/>
        </w:rPr>
        <w:t>RE</w:t>
      </w:r>
      <w:r>
        <w:rPr>
          <w:rFonts w:ascii="宋体" w:hAnsi="宋体" w:cs="宋体" w:hint="eastAsia"/>
          <w:kern w:val="0"/>
          <w:szCs w:val="24"/>
          <w:vertAlign w:val="subscript"/>
        </w:rPr>
        <w:t>i</w:t>
      </w:r>
      <w:proofErr w:type="spellEnd"/>
      <w:r>
        <w:rPr>
          <w:rFonts w:ascii="宋体" w:hAnsi="宋体" w:cs="宋体" w:hint="eastAsia"/>
          <w:kern w:val="0"/>
          <w:szCs w:val="24"/>
        </w:rPr>
        <w:t> —仪器相对偏差；</w:t>
      </w:r>
    </w:p>
    <w:p w14:paraId="5388C389"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A</w:t>
      </w:r>
      <w:r>
        <w:rPr>
          <w:rFonts w:ascii="宋体" w:hAnsi="宋体" w:cs="宋体" w:hint="eastAsia"/>
          <w:kern w:val="0"/>
          <w:szCs w:val="24"/>
          <w:vertAlign w:val="subscript"/>
        </w:rPr>
        <w:t>1</w:t>
      </w:r>
      <w:r>
        <w:rPr>
          <w:rFonts w:ascii="宋体" w:hAnsi="宋体" w:cs="宋体" w:hint="eastAsia"/>
          <w:kern w:val="0"/>
          <w:szCs w:val="24"/>
        </w:rPr>
        <w:t> —系统自动测试结果；</w:t>
      </w:r>
    </w:p>
    <w:p w14:paraId="40C24B91" w14:textId="77777777" w:rsidR="009F3A60" w:rsidRDefault="000D14B6" w:rsidP="003036F2">
      <w:pPr>
        <w:widowControl/>
        <w:spacing w:line="360" w:lineRule="auto"/>
        <w:ind w:firstLineChars="200" w:firstLine="480"/>
        <w:rPr>
          <w:rFonts w:ascii="宋体" w:hAnsi="宋体" w:cs="宋体"/>
          <w:kern w:val="0"/>
          <w:szCs w:val="24"/>
        </w:rPr>
      </w:pPr>
      <w:r>
        <w:rPr>
          <w:rFonts w:ascii="宋体" w:hAnsi="宋体" w:cs="宋体" w:hint="eastAsia"/>
          <w:i/>
          <w:iCs/>
          <w:kern w:val="0"/>
          <w:szCs w:val="24"/>
        </w:rPr>
        <w:t>A</w:t>
      </w:r>
      <w:r>
        <w:rPr>
          <w:rFonts w:ascii="宋体" w:hAnsi="宋体" w:cs="宋体" w:hint="eastAsia"/>
          <w:kern w:val="0"/>
          <w:szCs w:val="24"/>
          <w:vertAlign w:val="subscript"/>
        </w:rPr>
        <w:t>2</w:t>
      </w:r>
      <w:r>
        <w:rPr>
          <w:rFonts w:ascii="宋体" w:hAnsi="宋体" w:cs="宋体" w:hint="eastAsia"/>
          <w:kern w:val="0"/>
          <w:szCs w:val="24"/>
        </w:rPr>
        <w:t> —人工采样仪器测试结果。</w:t>
      </w:r>
    </w:p>
    <w:p w14:paraId="78D9C99F" w14:textId="77777777" w:rsidR="003036F2" w:rsidRDefault="003036F2" w:rsidP="003036F2">
      <w:pPr>
        <w:widowControl/>
        <w:spacing w:before="100" w:beforeAutospacing="1" w:after="100" w:afterAutospacing="1"/>
        <w:rPr>
          <w:rFonts w:ascii="宋体" w:hAnsi="宋体" w:cs="宋体"/>
          <w:kern w:val="0"/>
          <w:szCs w:val="24"/>
        </w:rPr>
        <w:sectPr w:rsidR="003036F2">
          <w:pgSz w:w="11906" w:h="16838"/>
          <w:pgMar w:top="1440" w:right="1800" w:bottom="1440" w:left="1800" w:header="851" w:footer="992" w:gutter="0"/>
          <w:cols w:space="425"/>
          <w:docGrid w:type="lines" w:linePitch="312"/>
        </w:sectPr>
      </w:pPr>
    </w:p>
    <w:p w14:paraId="5618D1B2" w14:textId="77777777" w:rsidR="009F3A60" w:rsidRPr="003036F2" w:rsidRDefault="000D14B6" w:rsidP="003036F2">
      <w:pPr>
        <w:widowControl/>
        <w:spacing w:before="100" w:beforeAutospacing="1" w:after="100" w:afterAutospacing="1"/>
        <w:jc w:val="center"/>
        <w:rPr>
          <w:rFonts w:ascii="宋体" w:hAnsi="宋体" w:cs="宋体"/>
          <w:b/>
          <w:kern w:val="0"/>
          <w:szCs w:val="24"/>
        </w:rPr>
      </w:pPr>
      <w:r w:rsidRPr="003036F2">
        <w:rPr>
          <w:rFonts w:ascii="宋体" w:hAnsi="宋体" w:cs="宋体" w:hint="eastAsia"/>
          <w:b/>
          <w:kern w:val="0"/>
          <w:szCs w:val="24"/>
        </w:rPr>
        <w:lastRenderedPageBreak/>
        <w:t>附录 B 地表水水质自动监测站监测数据报表</w:t>
      </w:r>
    </w:p>
    <w:p w14:paraId="11317A1A"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表B-1 xxx水质自动监测站20xx年xx月xx日监测数据日报表</w:t>
      </w:r>
    </w:p>
    <w:tbl>
      <w:tblPr>
        <w:tblStyle w:val="a9"/>
        <w:tblW w:w="5000" w:type="pct"/>
        <w:jc w:val="center"/>
        <w:tblLook w:val="04A0" w:firstRow="1" w:lastRow="0" w:firstColumn="1" w:lastColumn="0" w:noHBand="0" w:noVBand="1"/>
      </w:tblPr>
      <w:tblGrid>
        <w:gridCol w:w="593"/>
        <w:gridCol w:w="667"/>
        <w:gridCol w:w="366"/>
        <w:gridCol w:w="667"/>
        <w:gridCol w:w="742"/>
        <w:gridCol w:w="592"/>
        <w:gridCol w:w="667"/>
        <w:gridCol w:w="667"/>
        <w:gridCol w:w="667"/>
        <w:gridCol w:w="667"/>
        <w:gridCol w:w="517"/>
        <w:gridCol w:w="1118"/>
        <w:gridCol w:w="366"/>
      </w:tblGrid>
      <w:tr w:rsidR="009F3A60" w14:paraId="2FEFD6F7" w14:textId="77777777" w:rsidTr="00CC14FB">
        <w:trPr>
          <w:trHeight w:val="20"/>
          <w:jc w:val="center"/>
        </w:trPr>
        <w:tc>
          <w:tcPr>
            <w:tcW w:w="2168" w:type="pct"/>
            <w:gridSpan w:val="6"/>
          </w:tcPr>
          <w:p w14:paraId="3225E228" w14:textId="77777777" w:rsidR="009F3A60" w:rsidRDefault="000D14B6" w:rsidP="003036F2">
            <w:pPr>
              <w:widowControl/>
              <w:rPr>
                <w:rFonts w:ascii="宋体" w:hAnsi="宋体" w:cs="宋体"/>
                <w:kern w:val="0"/>
                <w:szCs w:val="24"/>
              </w:rPr>
            </w:pPr>
            <w:r>
              <w:rPr>
                <w:rFonts w:ascii="宋体" w:hAnsi="宋体" w:cs="宋体" w:hint="eastAsia"/>
                <w:kern w:val="0"/>
                <w:szCs w:val="24"/>
              </w:rPr>
              <w:t>水质自动监测站名 称：</w:t>
            </w:r>
          </w:p>
        </w:tc>
        <w:tc>
          <w:tcPr>
            <w:tcW w:w="2832" w:type="pct"/>
            <w:gridSpan w:val="7"/>
          </w:tcPr>
          <w:p w14:paraId="7261E089" w14:textId="77777777" w:rsidR="009F3A60" w:rsidRDefault="000D14B6" w:rsidP="003036F2">
            <w:pPr>
              <w:widowControl/>
              <w:rPr>
                <w:rFonts w:ascii="宋体" w:hAnsi="宋体" w:cs="宋体"/>
                <w:kern w:val="0"/>
                <w:szCs w:val="24"/>
              </w:rPr>
            </w:pPr>
            <w:r>
              <w:rPr>
                <w:rFonts w:ascii="宋体" w:hAnsi="宋体" w:cs="宋体" w:hint="eastAsia"/>
                <w:kern w:val="0"/>
                <w:szCs w:val="24"/>
              </w:rPr>
              <w:t>统计人员：</w:t>
            </w:r>
          </w:p>
        </w:tc>
      </w:tr>
      <w:tr w:rsidR="009F3A60" w14:paraId="24A72D70" w14:textId="77777777" w:rsidTr="00CC14FB">
        <w:trPr>
          <w:trHeight w:val="20"/>
          <w:jc w:val="center"/>
        </w:trPr>
        <w:tc>
          <w:tcPr>
            <w:tcW w:w="2168" w:type="pct"/>
            <w:gridSpan w:val="6"/>
          </w:tcPr>
          <w:p w14:paraId="1F168A7D" w14:textId="77777777" w:rsidR="009F3A60" w:rsidRDefault="000D14B6" w:rsidP="003036F2">
            <w:pPr>
              <w:widowControl/>
              <w:rPr>
                <w:rFonts w:ascii="宋体" w:hAnsi="宋体" w:cs="宋体"/>
                <w:kern w:val="0"/>
                <w:szCs w:val="24"/>
              </w:rPr>
            </w:pPr>
            <w:r>
              <w:rPr>
                <w:rFonts w:ascii="宋体" w:hAnsi="宋体" w:cs="宋体" w:hint="eastAsia"/>
                <w:kern w:val="0"/>
                <w:szCs w:val="24"/>
              </w:rPr>
              <w:t>运维单位：</w:t>
            </w:r>
          </w:p>
        </w:tc>
        <w:tc>
          <w:tcPr>
            <w:tcW w:w="2832" w:type="pct"/>
            <w:gridSpan w:val="7"/>
          </w:tcPr>
          <w:p w14:paraId="3ECB9F33" w14:textId="77777777" w:rsidR="009F3A60" w:rsidRDefault="000D14B6" w:rsidP="003036F2">
            <w:pPr>
              <w:widowControl/>
              <w:rPr>
                <w:rFonts w:ascii="宋体" w:hAnsi="宋体" w:cs="宋体"/>
                <w:kern w:val="0"/>
                <w:szCs w:val="24"/>
              </w:rPr>
            </w:pPr>
            <w:r>
              <w:rPr>
                <w:rFonts w:ascii="宋体" w:hAnsi="宋体" w:cs="宋体" w:hint="eastAsia"/>
                <w:kern w:val="0"/>
                <w:szCs w:val="24"/>
              </w:rPr>
              <w:t>统计日期：</w:t>
            </w:r>
          </w:p>
        </w:tc>
      </w:tr>
      <w:tr w:rsidR="00CC14FB" w14:paraId="04EA4B95" w14:textId="77777777" w:rsidTr="00CC14FB">
        <w:trPr>
          <w:trHeight w:val="20"/>
          <w:jc w:val="center"/>
        </w:trPr>
        <w:tc>
          <w:tcPr>
            <w:tcW w:w="353" w:type="pct"/>
          </w:tcPr>
          <w:p w14:paraId="3C86E739"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时间</w:t>
            </w:r>
          </w:p>
        </w:tc>
        <w:tc>
          <w:tcPr>
            <w:tcW w:w="405" w:type="pct"/>
          </w:tcPr>
          <w:p w14:paraId="1E613EC4"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水温</w:t>
            </w:r>
          </w:p>
          <w:p w14:paraId="13B19C81"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w:t>
            </w:r>
          </w:p>
        </w:tc>
        <w:tc>
          <w:tcPr>
            <w:tcW w:w="197" w:type="pct"/>
          </w:tcPr>
          <w:p w14:paraId="1FCDB64A"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pH</w:t>
            </w:r>
          </w:p>
        </w:tc>
        <w:tc>
          <w:tcPr>
            <w:tcW w:w="405" w:type="pct"/>
          </w:tcPr>
          <w:p w14:paraId="31D6FBEB"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溶解氧(mg/L)</w:t>
            </w:r>
          </w:p>
        </w:tc>
        <w:tc>
          <w:tcPr>
            <w:tcW w:w="456" w:type="pct"/>
          </w:tcPr>
          <w:p w14:paraId="1F8B2158"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电导率(</w:t>
            </w:r>
            <w:proofErr w:type="spellStart"/>
            <w:r w:rsidRPr="00E9215B">
              <w:rPr>
                <w:rFonts w:ascii="宋体" w:hAnsi="宋体" w:cs="宋体" w:hint="eastAsia"/>
                <w:snapToGrid w:val="0"/>
                <w:kern w:val="0"/>
                <w:szCs w:val="24"/>
              </w:rPr>
              <w:t>uS</w:t>
            </w:r>
            <w:proofErr w:type="spellEnd"/>
            <w:r w:rsidRPr="00E9215B">
              <w:rPr>
                <w:rFonts w:ascii="宋体" w:hAnsi="宋体" w:cs="宋体" w:hint="eastAsia"/>
                <w:snapToGrid w:val="0"/>
                <w:kern w:val="0"/>
                <w:szCs w:val="24"/>
              </w:rPr>
              <w:t>/cm)</w:t>
            </w:r>
          </w:p>
        </w:tc>
        <w:tc>
          <w:tcPr>
            <w:tcW w:w="353" w:type="pct"/>
          </w:tcPr>
          <w:p w14:paraId="378ADE92"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浊度(NTU)</w:t>
            </w:r>
          </w:p>
        </w:tc>
        <w:tc>
          <w:tcPr>
            <w:tcW w:w="405" w:type="pct"/>
          </w:tcPr>
          <w:p w14:paraId="65896A51"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氨氮(mg/L)</w:t>
            </w:r>
          </w:p>
        </w:tc>
        <w:tc>
          <w:tcPr>
            <w:tcW w:w="405" w:type="pct"/>
          </w:tcPr>
          <w:p w14:paraId="63C0991D"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高锰酸盐指数(mg/L)</w:t>
            </w:r>
          </w:p>
        </w:tc>
        <w:tc>
          <w:tcPr>
            <w:tcW w:w="405" w:type="pct"/>
          </w:tcPr>
          <w:p w14:paraId="6EBED8C1"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总磷(mg/L)</w:t>
            </w:r>
          </w:p>
        </w:tc>
        <w:tc>
          <w:tcPr>
            <w:tcW w:w="405" w:type="pct"/>
          </w:tcPr>
          <w:p w14:paraId="2A8E618B"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总氮(mg/L)</w:t>
            </w:r>
          </w:p>
        </w:tc>
        <w:tc>
          <w:tcPr>
            <w:tcW w:w="301" w:type="pct"/>
          </w:tcPr>
          <w:p w14:paraId="3340EE09"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叶绿素a(μg/L)</w:t>
            </w:r>
          </w:p>
        </w:tc>
        <w:tc>
          <w:tcPr>
            <w:tcW w:w="716" w:type="pct"/>
          </w:tcPr>
          <w:p w14:paraId="5CF88F42" w14:textId="77777777" w:rsidR="009F3A60" w:rsidRPr="00E9215B" w:rsidRDefault="000D14B6" w:rsidP="003036F2">
            <w:pPr>
              <w:widowControl/>
              <w:rPr>
                <w:rFonts w:ascii="宋体" w:hAnsi="宋体" w:cs="宋体"/>
                <w:snapToGrid w:val="0"/>
                <w:kern w:val="0"/>
                <w:szCs w:val="24"/>
              </w:rPr>
            </w:pPr>
            <w:r w:rsidRPr="00E9215B">
              <w:rPr>
                <w:rFonts w:ascii="宋体" w:hAnsi="宋体" w:cs="宋体" w:hint="eastAsia"/>
                <w:snapToGrid w:val="0"/>
                <w:kern w:val="0"/>
                <w:szCs w:val="24"/>
              </w:rPr>
              <w:t>蓝绿藻密度（cells/ml）</w:t>
            </w:r>
          </w:p>
        </w:tc>
        <w:tc>
          <w:tcPr>
            <w:tcW w:w="197" w:type="pct"/>
          </w:tcPr>
          <w:p w14:paraId="469CB576"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164508EB" w14:textId="77777777" w:rsidTr="00CC14FB">
        <w:trPr>
          <w:trHeight w:val="20"/>
          <w:jc w:val="center"/>
        </w:trPr>
        <w:tc>
          <w:tcPr>
            <w:tcW w:w="353" w:type="pct"/>
          </w:tcPr>
          <w:p w14:paraId="2B625332" w14:textId="77777777" w:rsidR="009F3A60" w:rsidRDefault="000D14B6" w:rsidP="003036F2">
            <w:pPr>
              <w:widowControl/>
              <w:rPr>
                <w:rFonts w:ascii="宋体" w:hAnsi="宋体" w:cs="宋体"/>
                <w:kern w:val="0"/>
                <w:szCs w:val="24"/>
              </w:rPr>
            </w:pPr>
            <w:r>
              <w:rPr>
                <w:rFonts w:ascii="宋体" w:hAnsi="宋体" w:cs="宋体" w:hint="eastAsia"/>
                <w:kern w:val="0"/>
                <w:szCs w:val="24"/>
              </w:rPr>
              <w:t>0:00</w:t>
            </w:r>
          </w:p>
        </w:tc>
        <w:tc>
          <w:tcPr>
            <w:tcW w:w="405" w:type="pct"/>
          </w:tcPr>
          <w:p w14:paraId="761E6440" w14:textId="77777777" w:rsidR="009F3A60" w:rsidRDefault="009F3A60" w:rsidP="003036F2">
            <w:pPr>
              <w:widowControl/>
              <w:rPr>
                <w:rFonts w:ascii="宋体" w:hAnsi="宋体" w:cs="宋体"/>
                <w:kern w:val="0"/>
                <w:szCs w:val="24"/>
              </w:rPr>
            </w:pPr>
          </w:p>
        </w:tc>
        <w:tc>
          <w:tcPr>
            <w:tcW w:w="197" w:type="pct"/>
          </w:tcPr>
          <w:p w14:paraId="06F8E935" w14:textId="77777777" w:rsidR="009F3A60" w:rsidRDefault="009F3A60" w:rsidP="003036F2">
            <w:pPr>
              <w:widowControl/>
              <w:rPr>
                <w:rFonts w:ascii="宋体" w:hAnsi="宋体" w:cs="宋体"/>
                <w:kern w:val="0"/>
                <w:szCs w:val="24"/>
              </w:rPr>
            </w:pPr>
          </w:p>
        </w:tc>
        <w:tc>
          <w:tcPr>
            <w:tcW w:w="405" w:type="pct"/>
          </w:tcPr>
          <w:p w14:paraId="161756C5" w14:textId="77777777" w:rsidR="009F3A60" w:rsidRDefault="009F3A60" w:rsidP="003036F2">
            <w:pPr>
              <w:widowControl/>
              <w:rPr>
                <w:rFonts w:ascii="宋体" w:hAnsi="宋体" w:cs="宋体"/>
                <w:kern w:val="0"/>
                <w:szCs w:val="24"/>
              </w:rPr>
            </w:pPr>
          </w:p>
        </w:tc>
        <w:tc>
          <w:tcPr>
            <w:tcW w:w="456" w:type="pct"/>
          </w:tcPr>
          <w:p w14:paraId="1868861B" w14:textId="77777777" w:rsidR="009F3A60" w:rsidRDefault="009F3A60" w:rsidP="003036F2">
            <w:pPr>
              <w:widowControl/>
              <w:rPr>
                <w:rFonts w:ascii="宋体" w:hAnsi="宋体" w:cs="宋体"/>
                <w:kern w:val="0"/>
                <w:szCs w:val="24"/>
              </w:rPr>
            </w:pPr>
          </w:p>
        </w:tc>
        <w:tc>
          <w:tcPr>
            <w:tcW w:w="353" w:type="pct"/>
          </w:tcPr>
          <w:p w14:paraId="7CED78AC" w14:textId="77777777" w:rsidR="009F3A60" w:rsidRDefault="009F3A60" w:rsidP="003036F2">
            <w:pPr>
              <w:widowControl/>
              <w:rPr>
                <w:rFonts w:ascii="宋体" w:hAnsi="宋体" w:cs="宋体"/>
                <w:kern w:val="0"/>
                <w:szCs w:val="24"/>
              </w:rPr>
            </w:pPr>
          </w:p>
        </w:tc>
        <w:tc>
          <w:tcPr>
            <w:tcW w:w="405" w:type="pct"/>
          </w:tcPr>
          <w:p w14:paraId="3D3B4789" w14:textId="77777777" w:rsidR="009F3A60" w:rsidRDefault="009F3A60" w:rsidP="003036F2">
            <w:pPr>
              <w:widowControl/>
              <w:rPr>
                <w:rFonts w:ascii="宋体" w:hAnsi="宋体" w:cs="宋体"/>
                <w:kern w:val="0"/>
                <w:szCs w:val="24"/>
              </w:rPr>
            </w:pPr>
          </w:p>
        </w:tc>
        <w:tc>
          <w:tcPr>
            <w:tcW w:w="405" w:type="pct"/>
          </w:tcPr>
          <w:p w14:paraId="26341FB9" w14:textId="77777777" w:rsidR="009F3A60" w:rsidRDefault="009F3A60" w:rsidP="003036F2">
            <w:pPr>
              <w:widowControl/>
              <w:rPr>
                <w:rFonts w:ascii="宋体" w:hAnsi="宋体" w:cs="宋体"/>
                <w:kern w:val="0"/>
                <w:szCs w:val="24"/>
              </w:rPr>
            </w:pPr>
          </w:p>
        </w:tc>
        <w:tc>
          <w:tcPr>
            <w:tcW w:w="405" w:type="pct"/>
          </w:tcPr>
          <w:p w14:paraId="38B1C497" w14:textId="77777777" w:rsidR="009F3A60" w:rsidRDefault="009F3A60" w:rsidP="003036F2">
            <w:pPr>
              <w:widowControl/>
              <w:rPr>
                <w:rFonts w:ascii="宋体" w:hAnsi="宋体" w:cs="宋体"/>
                <w:kern w:val="0"/>
                <w:szCs w:val="24"/>
              </w:rPr>
            </w:pPr>
          </w:p>
        </w:tc>
        <w:tc>
          <w:tcPr>
            <w:tcW w:w="405" w:type="pct"/>
          </w:tcPr>
          <w:p w14:paraId="16CF9A2B" w14:textId="77777777" w:rsidR="009F3A60" w:rsidRDefault="009F3A60" w:rsidP="003036F2">
            <w:pPr>
              <w:widowControl/>
              <w:rPr>
                <w:rFonts w:ascii="宋体" w:hAnsi="宋体" w:cs="宋体"/>
                <w:kern w:val="0"/>
                <w:szCs w:val="24"/>
              </w:rPr>
            </w:pPr>
          </w:p>
        </w:tc>
        <w:tc>
          <w:tcPr>
            <w:tcW w:w="301" w:type="pct"/>
          </w:tcPr>
          <w:p w14:paraId="355A17C6" w14:textId="77777777" w:rsidR="009F3A60" w:rsidRDefault="009F3A60" w:rsidP="003036F2">
            <w:pPr>
              <w:widowControl/>
              <w:rPr>
                <w:rFonts w:ascii="宋体" w:hAnsi="宋体" w:cs="宋体"/>
                <w:kern w:val="0"/>
                <w:szCs w:val="24"/>
              </w:rPr>
            </w:pPr>
          </w:p>
        </w:tc>
        <w:tc>
          <w:tcPr>
            <w:tcW w:w="716" w:type="pct"/>
          </w:tcPr>
          <w:p w14:paraId="5C4ECA97" w14:textId="77777777" w:rsidR="009F3A60" w:rsidRDefault="009F3A60" w:rsidP="003036F2">
            <w:pPr>
              <w:widowControl/>
              <w:rPr>
                <w:rFonts w:ascii="宋体" w:hAnsi="宋体" w:cs="宋体"/>
                <w:kern w:val="0"/>
                <w:szCs w:val="24"/>
              </w:rPr>
            </w:pPr>
          </w:p>
        </w:tc>
        <w:tc>
          <w:tcPr>
            <w:tcW w:w="197" w:type="pct"/>
          </w:tcPr>
          <w:p w14:paraId="55BEDD85" w14:textId="77777777" w:rsidR="009F3A60" w:rsidRDefault="009F3A60" w:rsidP="003036F2">
            <w:pPr>
              <w:widowControl/>
              <w:rPr>
                <w:rFonts w:ascii="宋体" w:hAnsi="宋体" w:cs="宋体"/>
                <w:kern w:val="0"/>
                <w:szCs w:val="24"/>
              </w:rPr>
            </w:pPr>
          </w:p>
        </w:tc>
      </w:tr>
      <w:tr w:rsidR="00CC14FB" w14:paraId="7A712E3C" w14:textId="77777777" w:rsidTr="00CC14FB">
        <w:trPr>
          <w:trHeight w:val="20"/>
          <w:jc w:val="center"/>
        </w:trPr>
        <w:tc>
          <w:tcPr>
            <w:tcW w:w="353" w:type="pct"/>
          </w:tcPr>
          <w:p w14:paraId="7173CB6D" w14:textId="77777777" w:rsidR="009F3A60" w:rsidRDefault="000D14B6" w:rsidP="003036F2">
            <w:pPr>
              <w:widowControl/>
              <w:rPr>
                <w:rFonts w:ascii="宋体" w:hAnsi="宋体" w:cs="宋体"/>
                <w:kern w:val="0"/>
                <w:szCs w:val="24"/>
              </w:rPr>
            </w:pPr>
            <w:r>
              <w:rPr>
                <w:rFonts w:ascii="宋体" w:hAnsi="宋体" w:cs="宋体" w:hint="eastAsia"/>
                <w:kern w:val="0"/>
                <w:szCs w:val="24"/>
              </w:rPr>
              <w:t>1:00</w:t>
            </w:r>
          </w:p>
        </w:tc>
        <w:tc>
          <w:tcPr>
            <w:tcW w:w="405" w:type="pct"/>
          </w:tcPr>
          <w:p w14:paraId="02500D50" w14:textId="77777777" w:rsidR="009F3A60" w:rsidRDefault="009F3A60" w:rsidP="003036F2">
            <w:pPr>
              <w:widowControl/>
              <w:rPr>
                <w:rFonts w:ascii="宋体" w:hAnsi="宋体" w:cs="宋体"/>
                <w:kern w:val="0"/>
                <w:szCs w:val="24"/>
              </w:rPr>
            </w:pPr>
          </w:p>
        </w:tc>
        <w:tc>
          <w:tcPr>
            <w:tcW w:w="197" w:type="pct"/>
          </w:tcPr>
          <w:p w14:paraId="541B5B27" w14:textId="77777777" w:rsidR="009F3A60" w:rsidRDefault="009F3A60" w:rsidP="003036F2">
            <w:pPr>
              <w:widowControl/>
              <w:rPr>
                <w:rFonts w:ascii="宋体" w:hAnsi="宋体" w:cs="宋体"/>
                <w:kern w:val="0"/>
                <w:szCs w:val="24"/>
              </w:rPr>
            </w:pPr>
          </w:p>
        </w:tc>
        <w:tc>
          <w:tcPr>
            <w:tcW w:w="405" w:type="pct"/>
          </w:tcPr>
          <w:p w14:paraId="3884BDA3" w14:textId="77777777" w:rsidR="009F3A60" w:rsidRDefault="009F3A60" w:rsidP="003036F2">
            <w:pPr>
              <w:widowControl/>
              <w:rPr>
                <w:rFonts w:ascii="宋体" w:hAnsi="宋体" w:cs="宋体"/>
                <w:kern w:val="0"/>
                <w:szCs w:val="24"/>
              </w:rPr>
            </w:pPr>
          </w:p>
        </w:tc>
        <w:tc>
          <w:tcPr>
            <w:tcW w:w="456" w:type="pct"/>
          </w:tcPr>
          <w:p w14:paraId="576BF838" w14:textId="77777777" w:rsidR="009F3A60" w:rsidRDefault="009F3A60" w:rsidP="003036F2">
            <w:pPr>
              <w:widowControl/>
              <w:rPr>
                <w:rFonts w:ascii="宋体" w:hAnsi="宋体" w:cs="宋体"/>
                <w:kern w:val="0"/>
                <w:szCs w:val="24"/>
              </w:rPr>
            </w:pPr>
          </w:p>
        </w:tc>
        <w:tc>
          <w:tcPr>
            <w:tcW w:w="353" w:type="pct"/>
          </w:tcPr>
          <w:p w14:paraId="641E6CA9" w14:textId="77777777" w:rsidR="009F3A60" w:rsidRDefault="009F3A60" w:rsidP="003036F2">
            <w:pPr>
              <w:widowControl/>
              <w:rPr>
                <w:rFonts w:ascii="宋体" w:hAnsi="宋体" w:cs="宋体"/>
                <w:kern w:val="0"/>
                <w:szCs w:val="24"/>
              </w:rPr>
            </w:pPr>
          </w:p>
        </w:tc>
        <w:tc>
          <w:tcPr>
            <w:tcW w:w="405" w:type="pct"/>
          </w:tcPr>
          <w:p w14:paraId="7E3B73F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49DC01FA"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18449F6D"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1BA4D6A4"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1DCB1457" w14:textId="77777777" w:rsidR="009F3A60" w:rsidRDefault="009F3A60" w:rsidP="003036F2">
            <w:pPr>
              <w:widowControl/>
              <w:rPr>
                <w:rFonts w:ascii="宋体" w:hAnsi="宋体" w:cs="宋体"/>
                <w:kern w:val="0"/>
                <w:szCs w:val="24"/>
              </w:rPr>
            </w:pPr>
          </w:p>
        </w:tc>
        <w:tc>
          <w:tcPr>
            <w:tcW w:w="716" w:type="pct"/>
          </w:tcPr>
          <w:p w14:paraId="12D82161" w14:textId="77777777" w:rsidR="009F3A60" w:rsidRDefault="009F3A60" w:rsidP="003036F2">
            <w:pPr>
              <w:widowControl/>
              <w:rPr>
                <w:rFonts w:ascii="宋体" w:hAnsi="宋体" w:cs="宋体"/>
                <w:kern w:val="0"/>
                <w:szCs w:val="24"/>
              </w:rPr>
            </w:pPr>
          </w:p>
        </w:tc>
        <w:tc>
          <w:tcPr>
            <w:tcW w:w="197" w:type="pct"/>
          </w:tcPr>
          <w:p w14:paraId="08853C91"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2DA1DF4B" w14:textId="77777777" w:rsidTr="00CC14FB">
        <w:trPr>
          <w:trHeight w:val="20"/>
          <w:jc w:val="center"/>
        </w:trPr>
        <w:tc>
          <w:tcPr>
            <w:tcW w:w="353" w:type="pct"/>
          </w:tcPr>
          <w:p w14:paraId="6307B067" w14:textId="77777777" w:rsidR="009F3A60" w:rsidRDefault="000D14B6" w:rsidP="003036F2">
            <w:pPr>
              <w:widowControl/>
              <w:rPr>
                <w:rFonts w:ascii="宋体" w:hAnsi="宋体" w:cs="宋体"/>
                <w:kern w:val="0"/>
                <w:szCs w:val="24"/>
              </w:rPr>
            </w:pPr>
            <w:r>
              <w:rPr>
                <w:rFonts w:ascii="宋体" w:hAnsi="宋体" w:cs="宋体" w:hint="eastAsia"/>
                <w:kern w:val="0"/>
                <w:szCs w:val="24"/>
              </w:rPr>
              <w:t>2:00</w:t>
            </w:r>
          </w:p>
        </w:tc>
        <w:tc>
          <w:tcPr>
            <w:tcW w:w="405" w:type="pct"/>
          </w:tcPr>
          <w:p w14:paraId="39073BF5" w14:textId="77777777" w:rsidR="009F3A60" w:rsidRDefault="009F3A60" w:rsidP="003036F2">
            <w:pPr>
              <w:widowControl/>
              <w:rPr>
                <w:rFonts w:ascii="宋体" w:hAnsi="宋体" w:cs="宋体"/>
                <w:kern w:val="0"/>
                <w:szCs w:val="24"/>
              </w:rPr>
            </w:pPr>
          </w:p>
        </w:tc>
        <w:tc>
          <w:tcPr>
            <w:tcW w:w="197" w:type="pct"/>
          </w:tcPr>
          <w:p w14:paraId="6593E5FE" w14:textId="77777777" w:rsidR="009F3A60" w:rsidRDefault="009F3A60" w:rsidP="003036F2">
            <w:pPr>
              <w:widowControl/>
              <w:rPr>
                <w:rFonts w:ascii="宋体" w:hAnsi="宋体" w:cs="宋体"/>
                <w:kern w:val="0"/>
                <w:szCs w:val="24"/>
              </w:rPr>
            </w:pPr>
          </w:p>
        </w:tc>
        <w:tc>
          <w:tcPr>
            <w:tcW w:w="405" w:type="pct"/>
          </w:tcPr>
          <w:p w14:paraId="75EB1FC1" w14:textId="77777777" w:rsidR="009F3A60" w:rsidRDefault="009F3A60" w:rsidP="003036F2">
            <w:pPr>
              <w:widowControl/>
              <w:rPr>
                <w:rFonts w:ascii="宋体" w:hAnsi="宋体" w:cs="宋体"/>
                <w:kern w:val="0"/>
                <w:szCs w:val="24"/>
              </w:rPr>
            </w:pPr>
          </w:p>
        </w:tc>
        <w:tc>
          <w:tcPr>
            <w:tcW w:w="456" w:type="pct"/>
          </w:tcPr>
          <w:p w14:paraId="582E3130" w14:textId="77777777" w:rsidR="009F3A60" w:rsidRDefault="009F3A60" w:rsidP="003036F2">
            <w:pPr>
              <w:widowControl/>
              <w:rPr>
                <w:rFonts w:ascii="宋体" w:hAnsi="宋体" w:cs="宋体"/>
                <w:kern w:val="0"/>
                <w:szCs w:val="24"/>
              </w:rPr>
            </w:pPr>
          </w:p>
        </w:tc>
        <w:tc>
          <w:tcPr>
            <w:tcW w:w="353" w:type="pct"/>
          </w:tcPr>
          <w:p w14:paraId="7F21E4DC" w14:textId="77777777" w:rsidR="009F3A60" w:rsidRDefault="009F3A60" w:rsidP="003036F2">
            <w:pPr>
              <w:widowControl/>
              <w:rPr>
                <w:rFonts w:ascii="宋体" w:hAnsi="宋体" w:cs="宋体"/>
                <w:kern w:val="0"/>
                <w:szCs w:val="24"/>
              </w:rPr>
            </w:pPr>
          </w:p>
        </w:tc>
        <w:tc>
          <w:tcPr>
            <w:tcW w:w="405" w:type="pct"/>
          </w:tcPr>
          <w:p w14:paraId="5255D7BD"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42424567"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036D4ECC"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13749B70"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7B7BDB6B" w14:textId="77777777" w:rsidR="009F3A60" w:rsidRDefault="009F3A60" w:rsidP="003036F2">
            <w:pPr>
              <w:widowControl/>
              <w:rPr>
                <w:rFonts w:ascii="宋体" w:hAnsi="宋体" w:cs="宋体"/>
                <w:kern w:val="0"/>
                <w:szCs w:val="24"/>
              </w:rPr>
            </w:pPr>
          </w:p>
        </w:tc>
        <w:tc>
          <w:tcPr>
            <w:tcW w:w="716" w:type="pct"/>
          </w:tcPr>
          <w:p w14:paraId="599D9FDD" w14:textId="77777777" w:rsidR="009F3A60" w:rsidRDefault="009F3A60" w:rsidP="003036F2">
            <w:pPr>
              <w:widowControl/>
              <w:rPr>
                <w:rFonts w:ascii="宋体" w:hAnsi="宋体" w:cs="宋体"/>
                <w:kern w:val="0"/>
                <w:szCs w:val="24"/>
              </w:rPr>
            </w:pPr>
          </w:p>
        </w:tc>
        <w:tc>
          <w:tcPr>
            <w:tcW w:w="197" w:type="pct"/>
          </w:tcPr>
          <w:p w14:paraId="0F0AD534"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34292E1F" w14:textId="77777777" w:rsidTr="00CC14FB">
        <w:trPr>
          <w:trHeight w:val="20"/>
          <w:jc w:val="center"/>
        </w:trPr>
        <w:tc>
          <w:tcPr>
            <w:tcW w:w="353" w:type="pct"/>
          </w:tcPr>
          <w:p w14:paraId="36000AF3" w14:textId="77777777" w:rsidR="009F3A60" w:rsidRDefault="000D14B6" w:rsidP="003036F2">
            <w:pPr>
              <w:widowControl/>
              <w:rPr>
                <w:rFonts w:ascii="宋体" w:hAnsi="宋体" w:cs="宋体"/>
                <w:kern w:val="0"/>
                <w:szCs w:val="24"/>
              </w:rPr>
            </w:pPr>
            <w:r>
              <w:rPr>
                <w:rFonts w:ascii="宋体" w:hAnsi="宋体" w:cs="宋体" w:hint="eastAsia"/>
                <w:kern w:val="0"/>
                <w:szCs w:val="24"/>
              </w:rPr>
              <w:t>3:00</w:t>
            </w:r>
          </w:p>
        </w:tc>
        <w:tc>
          <w:tcPr>
            <w:tcW w:w="405" w:type="pct"/>
          </w:tcPr>
          <w:p w14:paraId="3AB0E9CA" w14:textId="77777777" w:rsidR="009F3A60" w:rsidRDefault="009F3A60" w:rsidP="003036F2">
            <w:pPr>
              <w:widowControl/>
              <w:rPr>
                <w:rFonts w:ascii="宋体" w:hAnsi="宋体" w:cs="宋体"/>
                <w:kern w:val="0"/>
                <w:szCs w:val="24"/>
              </w:rPr>
            </w:pPr>
          </w:p>
        </w:tc>
        <w:tc>
          <w:tcPr>
            <w:tcW w:w="197" w:type="pct"/>
          </w:tcPr>
          <w:p w14:paraId="3005B83C" w14:textId="77777777" w:rsidR="009F3A60" w:rsidRDefault="009F3A60" w:rsidP="003036F2">
            <w:pPr>
              <w:widowControl/>
              <w:rPr>
                <w:rFonts w:ascii="宋体" w:hAnsi="宋体" w:cs="宋体"/>
                <w:kern w:val="0"/>
                <w:szCs w:val="24"/>
              </w:rPr>
            </w:pPr>
          </w:p>
        </w:tc>
        <w:tc>
          <w:tcPr>
            <w:tcW w:w="405" w:type="pct"/>
          </w:tcPr>
          <w:p w14:paraId="6679A512" w14:textId="77777777" w:rsidR="009F3A60" w:rsidRDefault="009F3A60" w:rsidP="003036F2">
            <w:pPr>
              <w:widowControl/>
              <w:rPr>
                <w:rFonts w:ascii="宋体" w:hAnsi="宋体" w:cs="宋体"/>
                <w:kern w:val="0"/>
                <w:szCs w:val="24"/>
              </w:rPr>
            </w:pPr>
          </w:p>
        </w:tc>
        <w:tc>
          <w:tcPr>
            <w:tcW w:w="456" w:type="pct"/>
          </w:tcPr>
          <w:p w14:paraId="63BE841F" w14:textId="77777777" w:rsidR="009F3A60" w:rsidRDefault="009F3A60" w:rsidP="003036F2">
            <w:pPr>
              <w:widowControl/>
              <w:rPr>
                <w:rFonts w:ascii="宋体" w:hAnsi="宋体" w:cs="宋体"/>
                <w:kern w:val="0"/>
                <w:szCs w:val="24"/>
              </w:rPr>
            </w:pPr>
          </w:p>
        </w:tc>
        <w:tc>
          <w:tcPr>
            <w:tcW w:w="353" w:type="pct"/>
          </w:tcPr>
          <w:p w14:paraId="1EDF7846" w14:textId="77777777" w:rsidR="009F3A60" w:rsidRDefault="009F3A60" w:rsidP="003036F2">
            <w:pPr>
              <w:widowControl/>
              <w:rPr>
                <w:rFonts w:ascii="宋体" w:hAnsi="宋体" w:cs="宋体"/>
                <w:kern w:val="0"/>
                <w:szCs w:val="24"/>
              </w:rPr>
            </w:pPr>
          </w:p>
        </w:tc>
        <w:tc>
          <w:tcPr>
            <w:tcW w:w="405" w:type="pct"/>
          </w:tcPr>
          <w:p w14:paraId="7E15D531"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26A0A8BF"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7C76693F"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65B08920"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4089788D" w14:textId="77777777" w:rsidR="009F3A60" w:rsidRDefault="009F3A60" w:rsidP="003036F2">
            <w:pPr>
              <w:widowControl/>
              <w:rPr>
                <w:rFonts w:ascii="宋体" w:hAnsi="宋体" w:cs="宋体"/>
                <w:kern w:val="0"/>
                <w:szCs w:val="24"/>
              </w:rPr>
            </w:pPr>
          </w:p>
        </w:tc>
        <w:tc>
          <w:tcPr>
            <w:tcW w:w="716" w:type="pct"/>
          </w:tcPr>
          <w:p w14:paraId="74E29096" w14:textId="77777777" w:rsidR="009F3A60" w:rsidRDefault="009F3A60" w:rsidP="003036F2">
            <w:pPr>
              <w:widowControl/>
              <w:rPr>
                <w:rFonts w:ascii="宋体" w:hAnsi="宋体" w:cs="宋体"/>
                <w:kern w:val="0"/>
                <w:szCs w:val="24"/>
              </w:rPr>
            </w:pPr>
          </w:p>
        </w:tc>
        <w:tc>
          <w:tcPr>
            <w:tcW w:w="197" w:type="pct"/>
          </w:tcPr>
          <w:p w14:paraId="32D1C2C1"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3F11AC6F" w14:textId="77777777" w:rsidTr="00CC14FB">
        <w:trPr>
          <w:trHeight w:val="20"/>
          <w:jc w:val="center"/>
        </w:trPr>
        <w:tc>
          <w:tcPr>
            <w:tcW w:w="353" w:type="pct"/>
          </w:tcPr>
          <w:p w14:paraId="2ADB2418" w14:textId="77777777" w:rsidR="009F3A60" w:rsidRDefault="000D14B6" w:rsidP="003036F2">
            <w:pPr>
              <w:widowControl/>
              <w:rPr>
                <w:rFonts w:ascii="宋体" w:hAnsi="宋体" w:cs="宋体"/>
                <w:kern w:val="0"/>
                <w:szCs w:val="24"/>
              </w:rPr>
            </w:pPr>
            <w:r>
              <w:rPr>
                <w:rFonts w:ascii="宋体" w:hAnsi="宋体" w:cs="宋体" w:hint="eastAsia"/>
                <w:kern w:val="0"/>
                <w:szCs w:val="24"/>
              </w:rPr>
              <w:t>4:00</w:t>
            </w:r>
          </w:p>
        </w:tc>
        <w:tc>
          <w:tcPr>
            <w:tcW w:w="405" w:type="pct"/>
          </w:tcPr>
          <w:p w14:paraId="3404757A" w14:textId="77777777" w:rsidR="009F3A60" w:rsidRDefault="009F3A60" w:rsidP="003036F2">
            <w:pPr>
              <w:widowControl/>
              <w:rPr>
                <w:rFonts w:ascii="宋体" w:hAnsi="宋体" w:cs="宋体"/>
                <w:kern w:val="0"/>
                <w:szCs w:val="24"/>
              </w:rPr>
            </w:pPr>
          </w:p>
        </w:tc>
        <w:tc>
          <w:tcPr>
            <w:tcW w:w="197" w:type="pct"/>
          </w:tcPr>
          <w:p w14:paraId="2A1B8B1C" w14:textId="77777777" w:rsidR="009F3A60" w:rsidRDefault="009F3A60" w:rsidP="003036F2">
            <w:pPr>
              <w:widowControl/>
              <w:rPr>
                <w:rFonts w:ascii="宋体" w:hAnsi="宋体" w:cs="宋体"/>
                <w:kern w:val="0"/>
                <w:szCs w:val="24"/>
              </w:rPr>
            </w:pPr>
          </w:p>
        </w:tc>
        <w:tc>
          <w:tcPr>
            <w:tcW w:w="405" w:type="pct"/>
          </w:tcPr>
          <w:p w14:paraId="7DB47714" w14:textId="77777777" w:rsidR="009F3A60" w:rsidRDefault="009F3A60" w:rsidP="003036F2">
            <w:pPr>
              <w:widowControl/>
              <w:rPr>
                <w:rFonts w:ascii="宋体" w:hAnsi="宋体" w:cs="宋体"/>
                <w:kern w:val="0"/>
                <w:szCs w:val="24"/>
              </w:rPr>
            </w:pPr>
          </w:p>
        </w:tc>
        <w:tc>
          <w:tcPr>
            <w:tcW w:w="456" w:type="pct"/>
          </w:tcPr>
          <w:p w14:paraId="0F49262A" w14:textId="77777777" w:rsidR="009F3A60" w:rsidRDefault="009F3A60" w:rsidP="003036F2">
            <w:pPr>
              <w:widowControl/>
              <w:rPr>
                <w:rFonts w:ascii="宋体" w:hAnsi="宋体" w:cs="宋体"/>
                <w:kern w:val="0"/>
                <w:szCs w:val="24"/>
              </w:rPr>
            </w:pPr>
          </w:p>
        </w:tc>
        <w:tc>
          <w:tcPr>
            <w:tcW w:w="353" w:type="pct"/>
          </w:tcPr>
          <w:p w14:paraId="0449E251" w14:textId="77777777" w:rsidR="009F3A60" w:rsidRDefault="009F3A60" w:rsidP="003036F2">
            <w:pPr>
              <w:widowControl/>
              <w:rPr>
                <w:rFonts w:ascii="宋体" w:hAnsi="宋体" w:cs="宋体"/>
                <w:kern w:val="0"/>
                <w:szCs w:val="24"/>
              </w:rPr>
            </w:pPr>
          </w:p>
        </w:tc>
        <w:tc>
          <w:tcPr>
            <w:tcW w:w="405" w:type="pct"/>
          </w:tcPr>
          <w:p w14:paraId="217BF4BA" w14:textId="77777777" w:rsidR="009F3A60" w:rsidRDefault="009F3A60" w:rsidP="003036F2">
            <w:pPr>
              <w:widowControl/>
              <w:rPr>
                <w:rFonts w:ascii="宋体" w:hAnsi="宋体" w:cs="宋体"/>
                <w:kern w:val="0"/>
                <w:szCs w:val="24"/>
              </w:rPr>
            </w:pPr>
          </w:p>
        </w:tc>
        <w:tc>
          <w:tcPr>
            <w:tcW w:w="405" w:type="pct"/>
          </w:tcPr>
          <w:p w14:paraId="2B6838FF" w14:textId="77777777" w:rsidR="009F3A60" w:rsidRDefault="009F3A60" w:rsidP="003036F2">
            <w:pPr>
              <w:widowControl/>
              <w:rPr>
                <w:rFonts w:ascii="宋体" w:hAnsi="宋体" w:cs="宋体"/>
                <w:kern w:val="0"/>
                <w:szCs w:val="24"/>
              </w:rPr>
            </w:pPr>
          </w:p>
        </w:tc>
        <w:tc>
          <w:tcPr>
            <w:tcW w:w="405" w:type="pct"/>
          </w:tcPr>
          <w:p w14:paraId="585F55AB" w14:textId="77777777" w:rsidR="009F3A60" w:rsidRDefault="009F3A60" w:rsidP="003036F2">
            <w:pPr>
              <w:widowControl/>
              <w:rPr>
                <w:rFonts w:ascii="宋体" w:hAnsi="宋体" w:cs="宋体"/>
                <w:kern w:val="0"/>
                <w:szCs w:val="24"/>
              </w:rPr>
            </w:pPr>
          </w:p>
        </w:tc>
        <w:tc>
          <w:tcPr>
            <w:tcW w:w="405" w:type="pct"/>
          </w:tcPr>
          <w:p w14:paraId="5C666274" w14:textId="77777777" w:rsidR="009F3A60" w:rsidRDefault="009F3A60" w:rsidP="003036F2">
            <w:pPr>
              <w:widowControl/>
              <w:rPr>
                <w:rFonts w:ascii="宋体" w:hAnsi="宋体" w:cs="宋体"/>
                <w:kern w:val="0"/>
                <w:szCs w:val="24"/>
              </w:rPr>
            </w:pPr>
          </w:p>
        </w:tc>
        <w:tc>
          <w:tcPr>
            <w:tcW w:w="301" w:type="pct"/>
          </w:tcPr>
          <w:p w14:paraId="5EDBD41B" w14:textId="77777777" w:rsidR="009F3A60" w:rsidRDefault="009F3A60" w:rsidP="003036F2">
            <w:pPr>
              <w:widowControl/>
              <w:rPr>
                <w:rFonts w:ascii="宋体" w:hAnsi="宋体" w:cs="宋体"/>
                <w:kern w:val="0"/>
                <w:szCs w:val="24"/>
              </w:rPr>
            </w:pPr>
          </w:p>
        </w:tc>
        <w:tc>
          <w:tcPr>
            <w:tcW w:w="716" w:type="pct"/>
          </w:tcPr>
          <w:p w14:paraId="3264F317" w14:textId="77777777" w:rsidR="009F3A60" w:rsidRDefault="009F3A60" w:rsidP="003036F2">
            <w:pPr>
              <w:widowControl/>
              <w:rPr>
                <w:rFonts w:ascii="宋体" w:hAnsi="宋体" w:cs="宋体"/>
                <w:kern w:val="0"/>
                <w:szCs w:val="24"/>
              </w:rPr>
            </w:pPr>
          </w:p>
        </w:tc>
        <w:tc>
          <w:tcPr>
            <w:tcW w:w="197" w:type="pct"/>
          </w:tcPr>
          <w:p w14:paraId="65CE86AE" w14:textId="77777777" w:rsidR="009F3A60" w:rsidRDefault="009F3A60" w:rsidP="003036F2">
            <w:pPr>
              <w:widowControl/>
              <w:rPr>
                <w:rFonts w:ascii="宋体" w:hAnsi="宋体" w:cs="宋体"/>
                <w:kern w:val="0"/>
                <w:szCs w:val="24"/>
              </w:rPr>
            </w:pPr>
          </w:p>
        </w:tc>
      </w:tr>
      <w:tr w:rsidR="00CC14FB" w14:paraId="1E5AEC2B" w14:textId="77777777" w:rsidTr="00CC14FB">
        <w:trPr>
          <w:trHeight w:val="20"/>
          <w:jc w:val="center"/>
        </w:trPr>
        <w:tc>
          <w:tcPr>
            <w:tcW w:w="353" w:type="pct"/>
          </w:tcPr>
          <w:p w14:paraId="2410F565" w14:textId="77777777" w:rsidR="009F3A60" w:rsidRDefault="000D14B6" w:rsidP="003036F2">
            <w:pPr>
              <w:widowControl/>
              <w:rPr>
                <w:rFonts w:ascii="宋体" w:hAnsi="宋体" w:cs="宋体"/>
                <w:kern w:val="0"/>
                <w:szCs w:val="24"/>
              </w:rPr>
            </w:pPr>
            <w:r>
              <w:rPr>
                <w:rFonts w:ascii="宋体" w:hAnsi="宋体" w:cs="宋体" w:hint="eastAsia"/>
                <w:kern w:val="0"/>
                <w:szCs w:val="24"/>
              </w:rPr>
              <w:t>5:00</w:t>
            </w:r>
          </w:p>
        </w:tc>
        <w:tc>
          <w:tcPr>
            <w:tcW w:w="405" w:type="pct"/>
          </w:tcPr>
          <w:p w14:paraId="39A2D9B7" w14:textId="77777777" w:rsidR="009F3A60" w:rsidRDefault="009F3A60" w:rsidP="003036F2">
            <w:pPr>
              <w:widowControl/>
              <w:rPr>
                <w:rFonts w:ascii="宋体" w:hAnsi="宋体" w:cs="宋体"/>
                <w:kern w:val="0"/>
                <w:szCs w:val="24"/>
              </w:rPr>
            </w:pPr>
          </w:p>
        </w:tc>
        <w:tc>
          <w:tcPr>
            <w:tcW w:w="197" w:type="pct"/>
          </w:tcPr>
          <w:p w14:paraId="378719E6" w14:textId="77777777" w:rsidR="009F3A60" w:rsidRDefault="009F3A60" w:rsidP="003036F2">
            <w:pPr>
              <w:widowControl/>
              <w:rPr>
                <w:rFonts w:ascii="宋体" w:hAnsi="宋体" w:cs="宋体"/>
                <w:kern w:val="0"/>
                <w:szCs w:val="24"/>
              </w:rPr>
            </w:pPr>
          </w:p>
        </w:tc>
        <w:tc>
          <w:tcPr>
            <w:tcW w:w="405" w:type="pct"/>
          </w:tcPr>
          <w:p w14:paraId="54F94CEB" w14:textId="77777777" w:rsidR="009F3A60" w:rsidRDefault="009F3A60" w:rsidP="003036F2">
            <w:pPr>
              <w:widowControl/>
              <w:rPr>
                <w:rFonts w:ascii="宋体" w:hAnsi="宋体" w:cs="宋体"/>
                <w:kern w:val="0"/>
                <w:szCs w:val="24"/>
              </w:rPr>
            </w:pPr>
          </w:p>
        </w:tc>
        <w:tc>
          <w:tcPr>
            <w:tcW w:w="456" w:type="pct"/>
          </w:tcPr>
          <w:p w14:paraId="7B08AE55" w14:textId="77777777" w:rsidR="009F3A60" w:rsidRDefault="009F3A60" w:rsidP="003036F2">
            <w:pPr>
              <w:widowControl/>
              <w:rPr>
                <w:rFonts w:ascii="宋体" w:hAnsi="宋体" w:cs="宋体"/>
                <w:kern w:val="0"/>
                <w:szCs w:val="24"/>
              </w:rPr>
            </w:pPr>
          </w:p>
        </w:tc>
        <w:tc>
          <w:tcPr>
            <w:tcW w:w="353" w:type="pct"/>
          </w:tcPr>
          <w:p w14:paraId="1714E05A" w14:textId="77777777" w:rsidR="009F3A60" w:rsidRDefault="009F3A60" w:rsidP="003036F2">
            <w:pPr>
              <w:widowControl/>
              <w:rPr>
                <w:rFonts w:ascii="宋体" w:hAnsi="宋体" w:cs="宋体"/>
                <w:kern w:val="0"/>
                <w:szCs w:val="24"/>
              </w:rPr>
            </w:pPr>
          </w:p>
        </w:tc>
        <w:tc>
          <w:tcPr>
            <w:tcW w:w="405" w:type="pct"/>
          </w:tcPr>
          <w:p w14:paraId="16EF9EB6"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01A8609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338D7A36"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559633CC"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7E4DF7B4" w14:textId="77777777" w:rsidR="009F3A60" w:rsidRDefault="009F3A60" w:rsidP="003036F2">
            <w:pPr>
              <w:widowControl/>
              <w:rPr>
                <w:rFonts w:ascii="宋体" w:hAnsi="宋体" w:cs="宋体"/>
                <w:kern w:val="0"/>
                <w:szCs w:val="24"/>
              </w:rPr>
            </w:pPr>
          </w:p>
        </w:tc>
        <w:tc>
          <w:tcPr>
            <w:tcW w:w="716" w:type="pct"/>
          </w:tcPr>
          <w:p w14:paraId="1024ADC7" w14:textId="77777777" w:rsidR="009F3A60" w:rsidRDefault="009F3A60" w:rsidP="003036F2">
            <w:pPr>
              <w:widowControl/>
              <w:rPr>
                <w:rFonts w:ascii="宋体" w:hAnsi="宋体" w:cs="宋体"/>
                <w:kern w:val="0"/>
                <w:szCs w:val="24"/>
              </w:rPr>
            </w:pPr>
          </w:p>
        </w:tc>
        <w:tc>
          <w:tcPr>
            <w:tcW w:w="197" w:type="pct"/>
          </w:tcPr>
          <w:p w14:paraId="6A2B68A8"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34528BC3" w14:textId="77777777" w:rsidTr="00CC14FB">
        <w:trPr>
          <w:trHeight w:val="20"/>
          <w:jc w:val="center"/>
        </w:trPr>
        <w:tc>
          <w:tcPr>
            <w:tcW w:w="353" w:type="pct"/>
          </w:tcPr>
          <w:p w14:paraId="2123001F" w14:textId="77777777" w:rsidR="009F3A60" w:rsidRDefault="000D14B6" w:rsidP="003036F2">
            <w:pPr>
              <w:widowControl/>
              <w:rPr>
                <w:rFonts w:ascii="宋体" w:hAnsi="宋体" w:cs="宋体"/>
                <w:kern w:val="0"/>
                <w:szCs w:val="24"/>
              </w:rPr>
            </w:pPr>
            <w:r>
              <w:rPr>
                <w:rFonts w:ascii="宋体" w:hAnsi="宋体" w:cs="宋体" w:hint="eastAsia"/>
                <w:kern w:val="0"/>
                <w:szCs w:val="24"/>
              </w:rPr>
              <w:t>6:00</w:t>
            </w:r>
          </w:p>
        </w:tc>
        <w:tc>
          <w:tcPr>
            <w:tcW w:w="405" w:type="pct"/>
          </w:tcPr>
          <w:p w14:paraId="56C85836" w14:textId="77777777" w:rsidR="009F3A60" w:rsidRDefault="009F3A60" w:rsidP="003036F2">
            <w:pPr>
              <w:widowControl/>
              <w:rPr>
                <w:rFonts w:ascii="宋体" w:hAnsi="宋体" w:cs="宋体"/>
                <w:kern w:val="0"/>
                <w:szCs w:val="24"/>
              </w:rPr>
            </w:pPr>
          </w:p>
        </w:tc>
        <w:tc>
          <w:tcPr>
            <w:tcW w:w="197" w:type="pct"/>
          </w:tcPr>
          <w:p w14:paraId="5EECFD3C" w14:textId="77777777" w:rsidR="009F3A60" w:rsidRDefault="009F3A60" w:rsidP="003036F2">
            <w:pPr>
              <w:widowControl/>
              <w:rPr>
                <w:rFonts w:ascii="宋体" w:hAnsi="宋体" w:cs="宋体"/>
                <w:kern w:val="0"/>
                <w:szCs w:val="24"/>
              </w:rPr>
            </w:pPr>
          </w:p>
        </w:tc>
        <w:tc>
          <w:tcPr>
            <w:tcW w:w="405" w:type="pct"/>
          </w:tcPr>
          <w:p w14:paraId="44BBDD09" w14:textId="77777777" w:rsidR="009F3A60" w:rsidRDefault="009F3A60" w:rsidP="003036F2">
            <w:pPr>
              <w:widowControl/>
              <w:rPr>
                <w:rFonts w:ascii="宋体" w:hAnsi="宋体" w:cs="宋体"/>
                <w:kern w:val="0"/>
                <w:szCs w:val="24"/>
              </w:rPr>
            </w:pPr>
          </w:p>
        </w:tc>
        <w:tc>
          <w:tcPr>
            <w:tcW w:w="456" w:type="pct"/>
          </w:tcPr>
          <w:p w14:paraId="761B6DDF" w14:textId="77777777" w:rsidR="009F3A60" w:rsidRDefault="009F3A60" w:rsidP="003036F2">
            <w:pPr>
              <w:widowControl/>
              <w:rPr>
                <w:rFonts w:ascii="宋体" w:hAnsi="宋体" w:cs="宋体"/>
                <w:kern w:val="0"/>
                <w:szCs w:val="24"/>
              </w:rPr>
            </w:pPr>
          </w:p>
        </w:tc>
        <w:tc>
          <w:tcPr>
            <w:tcW w:w="353" w:type="pct"/>
          </w:tcPr>
          <w:p w14:paraId="1552E86B" w14:textId="77777777" w:rsidR="009F3A60" w:rsidRDefault="009F3A60" w:rsidP="003036F2">
            <w:pPr>
              <w:widowControl/>
              <w:rPr>
                <w:rFonts w:ascii="宋体" w:hAnsi="宋体" w:cs="宋体"/>
                <w:kern w:val="0"/>
                <w:szCs w:val="24"/>
              </w:rPr>
            </w:pPr>
          </w:p>
        </w:tc>
        <w:tc>
          <w:tcPr>
            <w:tcW w:w="405" w:type="pct"/>
          </w:tcPr>
          <w:p w14:paraId="28AB13A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461D019F"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61D40D7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1F14C2B5"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7A7E49A1" w14:textId="77777777" w:rsidR="009F3A60" w:rsidRDefault="009F3A60" w:rsidP="003036F2">
            <w:pPr>
              <w:widowControl/>
              <w:rPr>
                <w:rFonts w:ascii="宋体" w:hAnsi="宋体" w:cs="宋体"/>
                <w:kern w:val="0"/>
                <w:szCs w:val="24"/>
              </w:rPr>
            </w:pPr>
          </w:p>
        </w:tc>
        <w:tc>
          <w:tcPr>
            <w:tcW w:w="716" w:type="pct"/>
          </w:tcPr>
          <w:p w14:paraId="59DBA850" w14:textId="77777777" w:rsidR="009F3A60" w:rsidRDefault="009F3A60" w:rsidP="003036F2">
            <w:pPr>
              <w:widowControl/>
              <w:rPr>
                <w:rFonts w:ascii="宋体" w:hAnsi="宋体" w:cs="宋体"/>
                <w:kern w:val="0"/>
                <w:szCs w:val="24"/>
              </w:rPr>
            </w:pPr>
          </w:p>
        </w:tc>
        <w:tc>
          <w:tcPr>
            <w:tcW w:w="197" w:type="pct"/>
          </w:tcPr>
          <w:p w14:paraId="5AD4E498"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3D8D5242" w14:textId="77777777" w:rsidTr="00CC14FB">
        <w:trPr>
          <w:trHeight w:val="20"/>
          <w:jc w:val="center"/>
        </w:trPr>
        <w:tc>
          <w:tcPr>
            <w:tcW w:w="353" w:type="pct"/>
          </w:tcPr>
          <w:p w14:paraId="5DC88AEF" w14:textId="77777777" w:rsidR="009F3A60" w:rsidRDefault="000D14B6" w:rsidP="003036F2">
            <w:pPr>
              <w:widowControl/>
              <w:rPr>
                <w:rFonts w:ascii="宋体" w:hAnsi="宋体" w:cs="宋体"/>
                <w:kern w:val="0"/>
                <w:szCs w:val="24"/>
              </w:rPr>
            </w:pPr>
            <w:r>
              <w:rPr>
                <w:rFonts w:ascii="宋体" w:hAnsi="宋体" w:cs="宋体" w:hint="eastAsia"/>
                <w:kern w:val="0"/>
                <w:szCs w:val="24"/>
              </w:rPr>
              <w:t>7:00</w:t>
            </w:r>
          </w:p>
        </w:tc>
        <w:tc>
          <w:tcPr>
            <w:tcW w:w="405" w:type="pct"/>
          </w:tcPr>
          <w:p w14:paraId="7186DD85" w14:textId="77777777" w:rsidR="009F3A60" w:rsidRDefault="009F3A60" w:rsidP="003036F2">
            <w:pPr>
              <w:widowControl/>
              <w:rPr>
                <w:rFonts w:ascii="宋体" w:hAnsi="宋体" w:cs="宋体"/>
                <w:kern w:val="0"/>
                <w:szCs w:val="24"/>
              </w:rPr>
            </w:pPr>
          </w:p>
        </w:tc>
        <w:tc>
          <w:tcPr>
            <w:tcW w:w="197" w:type="pct"/>
          </w:tcPr>
          <w:p w14:paraId="5DED2A54" w14:textId="77777777" w:rsidR="009F3A60" w:rsidRDefault="009F3A60" w:rsidP="003036F2">
            <w:pPr>
              <w:widowControl/>
              <w:rPr>
                <w:rFonts w:ascii="宋体" w:hAnsi="宋体" w:cs="宋体"/>
                <w:kern w:val="0"/>
                <w:szCs w:val="24"/>
              </w:rPr>
            </w:pPr>
          </w:p>
        </w:tc>
        <w:tc>
          <w:tcPr>
            <w:tcW w:w="405" w:type="pct"/>
          </w:tcPr>
          <w:p w14:paraId="6E7DD1D2" w14:textId="77777777" w:rsidR="009F3A60" w:rsidRDefault="009F3A60" w:rsidP="003036F2">
            <w:pPr>
              <w:widowControl/>
              <w:rPr>
                <w:rFonts w:ascii="宋体" w:hAnsi="宋体" w:cs="宋体"/>
                <w:kern w:val="0"/>
                <w:szCs w:val="24"/>
              </w:rPr>
            </w:pPr>
          </w:p>
        </w:tc>
        <w:tc>
          <w:tcPr>
            <w:tcW w:w="456" w:type="pct"/>
          </w:tcPr>
          <w:p w14:paraId="6BE76869" w14:textId="77777777" w:rsidR="009F3A60" w:rsidRDefault="009F3A60" w:rsidP="003036F2">
            <w:pPr>
              <w:widowControl/>
              <w:rPr>
                <w:rFonts w:ascii="宋体" w:hAnsi="宋体" w:cs="宋体"/>
                <w:kern w:val="0"/>
                <w:szCs w:val="24"/>
              </w:rPr>
            </w:pPr>
          </w:p>
        </w:tc>
        <w:tc>
          <w:tcPr>
            <w:tcW w:w="353" w:type="pct"/>
          </w:tcPr>
          <w:p w14:paraId="279D7F8E" w14:textId="77777777" w:rsidR="009F3A60" w:rsidRDefault="009F3A60" w:rsidP="003036F2">
            <w:pPr>
              <w:widowControl/>
              <w:rPr>
                <w:rFonts w:ascii="宋体" w:hAnsi="宋体" w:cs="宋体"/>
                <w:kern w:val="0"/>
                <w:szCs w:val="24"/>
              </w:rPr>
            </w:pPr>
          </w:p>
        </w:tc>
        <w:tc>
          <w:tcPr>
            <w:tcW w:w="405" w:type="pct"/>
          </w:tcPr>
          <w:p w14:paraId="6033245B"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2506929F"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0833B641"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42E3A2F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31EEF4C2" w14:textId="77777777" w:rsidR="009F3A60" w:rsidRDefault="009F3A60" w:rsidP="003036F2">
            <w:pPr>
              <w:widowControl/>
              <w:rPr>
                <w:rFonts w:ascii="宋体" w:hAnsi="宋体" w:cs="宋体"/>
                <w:kern w:val="0"/>
                <w:szCs w:val="24"/>
              </w:rPr>
            </w:pPr>
          </w:p>
        </w:tc>
        <w:tc>
          <w:tcPr>
            <w:tcW w:w="716" w:type="pct"/>
          </w:tcPr>
          <w:p w14:paraId="37307DF6" w14:textId="77777777" w:rsidR="009F3A60" w:rsidRDefault="009F3A60" w:rsidP="003036F2">
            <w:pPr>
              <w:widowControl/>
              <w:rPr>
                <w:rFonts w:ascii="宋体" w:hAnsi="宋体" w:cs="宋体"/>
                <w:kern w:val="0"/>
                <w:szCs w:val="24"/>
              </w:rPr>
            </w:pPr>
          </w:p>
        </w:tc>
        <w:tc>
          <w:tcPr>
            <w:tcW w:w="197" w:type="pct"/>
          </w:tcPr>
          <w:p w14:paraId="5A5D04C8"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0E460D20" w14:textId="77777777" w:rsidTr="00CC14FB">
        <w:trPr>
          <w:trHeight w:val="20"/>
          <w:jc w:val="center"/>
        </w:trPr>
        <w:tc>
          <w:tcPr>
            <w:tcW w:w="353" w:type="pct"/>
          </w:tcPr>
          <w:p w14:paraId="71999380" w14:textId="77777777" w:rsidR="009F3A60" w:rsidRDefault="000D14B6" w:rsidP="003036F2">
            <w:pPr>
              <w:widowControl/>
              <w:rPr>
                <w:rFonts w:ascii="宋体" w:hAnsi="宋体" w:cs="宋体"/>
                <w:kern w:val="0"/>
                <w:szCs w:val="24"/>
              </w:rPr>
            </w:pPr>
            <w:r>
              <w:rPr>
                <w:rFonts w:ascii="宋体" w:hAnsi="宋体" w:cs="宋体" w:hint="eastAsia"/>
                <w:kern w:val="0"/>
                <w:szCs w:val="24"/>
              </w:rPr>
              <w:t>8:00</w:t>
            </w:r>
          </w:p>
        </w:tc>
        <w:tc>
          <w:tcPr>
            <w:tcW w:w="405" w:type="pct"/>
          </w:tcPr>
          <w:p w14:paraId="2BBC9A6D" w14:textId="77777777" w:rsidR="009F3A60" w:rsidRDefault="009F3A60" w:rsidP="003036F2">
            <w:pPr>
              <w:widowControl/>
              <w:rPr>
                <w:rFonts w:ascii="宋体" w:hAnsi="宋体" w:cs="宋体"/>
                <w:kern w:val="0"/>
                <w:szCs w:val="24"/>
              </w:rPr>
            </w:pPr>
          </w:p>
        </w:tc>
        <w:tc>
          <w:tcPr>
            <w:tcW w:w="197" w:type="pct"/>
          </w:tcPr>
          <w:p w14:paraId="7D7D0410" w14:textId="77777777" w:rsidR="009F3A60" w:rsidRDefault="009F3A60" w:rsidP="003036F2">
            <w:pPr>
              <w:widowControl/>
              <w:rPr>
                <w:rFonts w:ascii="宋体" w:hAnsi="宋体" w:cs="宋体"/>
                <w:kern w:val="0"/>
                <w:szCs w:val="24"/>
              </w:rPr>
            </w:pPr>
          </w:p>
        </w:tc>
        <w:tc>
          <w:tcPr>
            <w:tcW w:w="405" w:type="pct"/>
          </w:tcPr>
          <w:p w14:paraId="4011CA0E" w14:textId="77777777" w:rsidR="009F3A60" w:rsidRDefault="009F3A60" w:rsidP="003036F2">
            <w:pPr>
              <w:widowControl/>
              <w:rPr>
                <w:rFonts w:ascii="宋体" w:hAnsi="宋体" w:cs="宋体"/>
                <w:kern w:val="0"/>
                <w:szCs w:val="24"/>
              </w:rPr>
            </w:pPr>
          </w:p>
        </w:tc>
        <w:tc>
          <w:tcPr>
            <w:tcW w:w="456" w:type="pct"/>
          </w:tcPr>
          <w:p w14:paraId="058158D3" w14:textId="77777777" w:rsidR="009F3A60" w:rsidRDefault="009F3A60" w:rsidP="003036F2">
            <w:pPr>
              <w:widowControl/>
              <w:rPr>
                <w:rFonts w:ascii="宋体" w:hAnsi="宋体" w:cs="宋体"/>
                <w:kern w:val="0"/>
                <w:szCs w:val="24"/>
              </w:rPr>
            </w:pPr>
          </w:p>
        </w:tc>
        <w:tc>
          <w:tcPr>
            <w:tcW w:w="353" w:type="pct"/>
          </w:tcPr>
          <w:p w14:paraId="4E39530B" w14:textId="77777777" w:rsidR="009F3A60" w:rsidRDefault="009F3A60" w:rsidP="003036F2">
            <w:pPr>
              <w:widowControl/>
              <w:rPr>
                <w:rFonts w:ascii="宋体" w:hAnsi="宋体" w:cs="宋体"/>
                <w:kern w:val="0"/>
                <w:szCs w:val="24"/>
              </w:rPr>
            </w:pPr>
          </w:p>
        </w:tc>
        <w:tc>
          <w:tcPr>
            <w:tcW w:w="405" w:type="pct"/>
          </w:tcPr>
          <w:p w14:paraId="0833B646" w14:textId="77777777" w:rsidR="009F3A60" w:rsidRDefault="009F3A60" w:rsidP="003036F2">
            <w:pPr>
              <w:widowControl/>
              <w:rPr>
                <w:rFonts w:ascii="宋体" w:hAnsi="宋体" w:cs="宋体"/>
                <w:kern w:val="0"/>
                <w:szCs w:val="24"/>
              </w:rPr>
            </w:pPr>
          </w:p>
        </w:tc>
        <w:tc>
          <w:tcPr>
            <w:tcW w:w="405" w:type="pct"/>
          </w:tcPr>
          <w:p w14:paraId="42E456C6" w14:textId="77777777" w:rsidR="009F3A60" w:rsidRDefault="009F3A60" w:rsidP="003036F2">
            <w:pPr>
              <w:widowControl/>
              <w:rPr>
                <w:rFonts w:ascii="宋体" w:hAnsi="宋体" w:cs="宋体"/>
                <w:kern w:val="0"/>
                <w:szCs w:val="24"/>
              </w:rPr>
            </w:pPr>
          </w:p>
        </w:tc>
        <w:tc>
          <w:tcPr>
            <w:tcW w:w="405" w:type="pct"/>
          </w:tcPr>
          <w:p w14:paraId="4CE1BE60" w14:textId="77777777" w:rsidR="009F3A60" w:rsidRDefault="009F3A60" w:rsidP="003036F2">
            <w:pPr>
              <w:widowControl/>
              <w:rPr>
                <w:rFonts w:ascii="宋体" w:hAnsi="宋体" w:cs="宋体"/>
                <w:kern w:val="0"/>
                <w:szCs w:val="24"/>
              </w:rPr>
            </w:pPr>
          </w:p>
        </w:tc>
        <w:tc>
          <w:tcPr>
            <w:tcW w:w="405" w:type="pct"/>
          </w:tcPr>
          <w:p w14:paraId="0B51378E" w14:textId="77777777" w:rsidR="009F3A60" w:rsidRDefault="009F3A60" w:rsidP="003036F2">
            <w:pPr>
              <w:widowControl/>
              <w:rPr>
                <w:rFonts w:ascii="宋体" w:hAnsi="宋体" w:cs="宋体"/>
                <w:kern w:val="0"/>
                <w:szCs w:val="24"/>
              </w:rPr>
            </w:pPr>
          </w:p>
        </w:tc>
        <w:tc>
          <w:tcPr>
            <w:tcW w:w="301" w:type="pct"/>
          </w:tcPr>
          <w:p w14:paraId="45CCEB6C" w14:textId="77777777" w:rsidR="009F3A60" w:rsidRDefault="009F3A60" w:rsidP="003036F2">
            <w:pPr>
              <w:widowControl/>
              <w:rPr>
                <w:rFonts w:ascii="宋体" w:hAnsi="宋体" w:cs="宋体"/>
                <w:kern w:val="0"/>
                <w:szCs w:val="24"/>
              </w:rPr>
            </w:pPr>
          </w:p>
        </w:tc>
        <w:tc>
          <w:tcPr>
            <w:tcW w:w="716" w:type="pct"/>
          </w:tcPr>
          <w:p w14:paraId="617067D9" w14:textId="77777777" w:rsidR="009F3A60" w:rsidRDefault="009F3A60" w:rsidP="003036F2">
            <w:pPr>
              <w:widowControl/>
              <w:rPr>
                <w:rFonts w:ascii="宋体" w:hAnsi="宋体" w:cs="宋体"/>
                <w:kern w:val="0"/>
                <w:szCs w:val="24"/>
              </w:rPr>
            </w:pPr>
          </w:p>
        </w:tc>
        <w:tc>
          <w:tcPr>
            <w:tcW w:w="197" w:type="pct"/>
          </w:tcPr>
          <w:p w14:paraId="304CD2F7" w14:textId="77777777" w:rsidR="009F3A60" w:rsidRDefault="009F3A60" w:rsidP="003036F2">
            <w:pPr>
              <w:widowControl/>
              <w:rPr>
                <w:rFonts w:ascii="宋体" w:hAnsi="宋体" w:cs="宋体"/>
                <w:kern w:val="0"/>
                <w:szCs w:val="24"/>
              </w:rPr>
            </w:pPr>
          </w:p>
        </w:tc>
      </w:tr>
      <w:tr w:rsidR="00CC14FB" w14:paraId="2FFC6908" w14:textId="77777777" w:rsidTr="00CC14FB">
        <w:trPr>
          <w:trHeight w:val="20"/>
          <w:jc w:val="center"/>
        </w:trPr>
        <w:tc>
          <w:tcPr>
            <w:tcW w:w="353" w:type="pct"/>
          </w:tcPr>
          <w:p w14:paraId="30722B5D" w14:textId="77777777" w:rsidR="009F3A60" w:rsidRDefault="000D14B6" w:rsidP="003036F2">
            <w:pPr>
              <w:widowControl/>
              <w:rPr>
                <w:rFonts w:ascii="宋体" w:hAnsi="宋体" w:cs="宋体"/>
                <w:kern w:val="0"/>
                <w:szCs w:val="24"/>
              </w:rPr>
            </w:pPr>
            <w:r>
              <w:rPr>
                <w:rFonts w:ascii="宋体" w:hAnsi="宋体" w:cs="宋体" w:hint="eastAsia"/>
                <w:kern w:val="0"/>
                <w:szCs w:val="24"/>
              </w:rPr>
              <w:t>9:00</w:t>
            </w:r>
          </w:p>
        </w:tc>
        <w:tc>
          <w:tcPr>
            <w:tcW w:w="405" w:type="pct"/>
          </w:tcPr>
          <w:p w14:paraId="26F6651B" w14:textId="77777777" w:rsidR="009F3A60" w:rsidRDefault="009F3A60" w:rsidP="003036F2">
            <w:pPr>
              <w:widowControl/>
              <w:rPr>
                <w:rFonts w:ascii="宋体" w:hAnsi="宋体" w:cs="宋体"/>
                <w:kern w:val="0"/>
                <w:szCs w:val="24"/>
              </w:rPr>
            </w:pPr>
          </w:p>
        </w:tc>
        <w:tc>
          <w:tcPr>
            <w:tcW w:w="197" w:type="pct"/>
          </w:tcPr>
          <w:p w14:paraId="559179E0" w14:textId="77777777" w:rsidR="009F3A60" w:rsidRDefault="009F3A60" w:rsidP="003036F2">
            <w:pPr>
              <w:widowControl/>
              <w:rPr>
                <w:rFonts w:ascii="宋体" w:hAnsi="宋体" w:cs="宋体"/>
                <w:kern w:val="0"/>
                <w:szCs w:val="24"/>
              </w:rPr>
            </w:pPr>
          </w:p>
        </w:tc>
        <w:tc>
          <w:tcPr>
            <w:tcW w:w="405" w:type="pct"/>
          </w:tcPr>
          <w:p w14:paraId="48FD61A3" w14:textId="77777777" w:rsidR="009F3A60" w:rsidRDefault="009F3A60" w:rsidP="003036F2">
            <w:pPr>
              <w:widowControl/>
              <w:rPr>
                <w:rFonts w:ascii="宋体" w:hAnsi="宋体" w:cs="宋体"/>
                <w:kern w:val="0"/>
                <w:szCs w:val="24"/>
              </w:rPr>
            </w:pPr>
          </w:p>
        </w:tc>
        <w:tc>
          <w:tcPr>
            <w:tcW w:w="456" w:type="pct"/>
          </w:tcPr>
          <w:p w14:paraId="3B978D32" w14:textId="77777777" w:rsidR="009F3A60" w:rsidRDefault="009F3A60" w:rsidP="003036F2">
            <w:pPr>
              <w:widowControl/>
              <w:rPr>
                <w:rFonts w:ascii="宋体" w:hAnsi="宋体" w:cs="宋体"/>
                <w:kern w:val="0"/>
                <w:szCs w:val="24"/>
              </w:rPr>
            </w:pPr>
          </w:p>
        </w:tc>
        <w:tc>
          <w:tcPr>
            <w:tcW w:w="353" w:type="pct"/>
          </w:tcPr>
          <w:p w14:paraId="40108EFB" w14:textId="77777777" w:rsidR="009F3A60" w:rsidRDefault="009F3A60" w:rsidP="003036F2">
            <w:pPr>
              <w:widowControl/>
              <w:rPr>
                <w:rFonts w:ascii="宋体" w:hAnsi="宋体" w:cs="宋体"/>
                <w:kern w:val="0"/>
                <w:szCs w:val="24"/>
              </w:rPr>
            </w:pPr>
          </w:p>
        </w:tc>
        <w:tc>
          <w:tcPr>
            <w:tcW w:w="405" w:type="pct"/>
          </w:tcPr>
          <w:p w14:paraId="564A0887"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7135F89C"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3E8F6325"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1DDB60A1"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0416C055" w14:textId="77777777" w:rsidR="009F3A60" w:rsidRDefault="009F3A60" w:rsidP="003036F2">
            <w:pPr>
              <w:widowControl/>
              <w:rPr>
                <w:rFonts w:ascii="宋体" w:hAnsi="宋体" w:cs="宋体"/>
                <w:kern w:val="0"/>
                <w:szCs w:val="24"/>
              </w:rPr>
            </w:pPr>
          </w:p>
        </w:tc>
        <w:tc>
          <w:tcPr>
            <w:tcW w:w="716" w:type="pct"/>
          </w:tcPr>
          <w:p w14:paraId="77DD270F" w14:textId="77777777" w:rsidR="009F3A60" w:rsidRDefault="009F3A60" w:rsidP="003036F2">
            <w:pPr>
              <w:widowControl/>
              <w:rPr>
                <w:rFonts w:ascii="宋体" w:hAnsi="宋体" w:cs="宋体"/>
                <w:kern w:val="0"/>
                <w:szCs w:val="24"/>
              </w:rPr>
            </w:pPr>
          </w:p>
        </w:tc>
        <w:tc>
          <w:tcPr>
            <w:tcW w:w="197" w:type="pct"/>
          </w:tcPr>
          <w:p w14:paraId="7A3074C3"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0E43DB3D" w14:textId="77777777" w:rsidTr="00CC14FB">
        <w:trPr>
          <w:trHeight w:val="20"/>
          <w:jc w:val="center"/>
        </w:trPr>
        <w:tc>
          <w:tcPr>
            <w:tcW w:w="353" w:type="pct"/>
          </w:tcPr>
          <w:p w14:paraId="01562C0E" w14:textId="77777777" w:rsidR="009F3A60" w:rsidRDefault="000D14B6" w:rsidP="003036F2">
            <w:pPr>
              <w:widowControl/>
              <w:rPr>
                <w:rFonts w:ascii="宋体" w:hAnsi="宋体" w:cs="宋体"/>
                <w:kern w:val="0"/>
                <w:szCs w:val="24"/>
              </w:rPr>
            </w:pPr>
            <w:r>
              <w:rPr>
                <w:rFonts w:ascii="宋体" w:hAnsi="宋体" w:cs="宋体" w:hint="eastAsia"/>
                <w:kern w:val="0"/>
                <w:szCs w:val="24"/>
              </w:rPr>
              <w:t>10:00</w:t>
            </w:r>
          </w:p>
        </w:tc>
        <w:tc>
          <w:tcPr>
            <w:tcW w:w="405" w:type="pct"/>
          </w:tcPr>
          <w:p w14:paraId="61E4C7E3" w14:textId="77777777" w:rsidR="009F3A60" w:rsidRDefault="009F3A60" w:rsidP="003036F2">
            <w:pPr>
              <w:widowControl/>
              <w:rPr>
                <w:rFonts w:ascii="宋体" w:hAnsi="宋体" w:cs="宋体"/>
                <w:kern w:val="0"/>
                <w:szCs w:val="24"/>
              </w:rPr>
            </w:pPr>
          </w:p>
        </w:tc>
        <w:tc>
          <w:tcPr>
            <w:tcW w:w="197" w:type="pct"/>
          </w:tcPr>
          <w:p w14:paraId="20D52F27" w14:textId="77777777" w:rsidR="009F3A60" w:rsidRDefault="009F3A60" w:rsidP="003036F2">
            <w:pPr>
              <w:widowControl/>
              <w:rPr>
                <w:rFonts w:ascii="宋体" w:hAnsi="宋体" w:cs="宋体"/>
                <w:kern w:val="0"/>
                <w:szCs w:val="24"/>
              </w:rPr>
            </w:pPr>
          </w:p>
        </w:tc>
        <w:tc>
          <w:tcPr>
            <w:tcW w:w="405" w:type="pct"/>
          </w:tcPr>
          <w:p w14:paraId="2D7EA863" w14:textId="77777777" w:rsidR="009F3A60" w:rsidRDefault="009F3A60" w:rsidP="003036F2">
            <w:pPr>
              <w:widowControl/>
              <w:rPr>
                <w:rFonts w:ascii="宋体" w:hAnsi="宋体" w:cs="宋体"/>
                <w:kern w:val="0"/>
                <w:szCs w:val="24"/>
              </w:rPr>
            </w:pPr>
          </w:p>
        </w:tc>
        <w:tc>
          <w:tcPr>
            <w:tcW w:w="456" w:type="pct"/>
          </w:tcPr>
          <w:p w14:paraId="6F0EA0CC" w14:textId="77777777" w:rsidR="009F3A60" w:rsidRDefault="009F3A60" w:rsidP="003036F2">
            <w:pPr>
              <w:widowControl/>
              <w:rPr>
                <w:rFonts w:ascii="宋体" w:hAnsi="宋体" w:cs="宋体"/>
                <w:kern w:val="0"/>
                <w:szCs w:val="24"/>
              </w:rPr>
            </w:pPr>
          </w:p>
        </w:tc>
        <w:tc>
          <w:tcPr>
            <w:tcW w:w="353" w:type="pct"/>
          </w:tcPr>
          <w:p w14:paraId="1F3BB337" w14:textId="77777777" w:rsidR="009F3A60" w:rsidRDefault="009F3A60" w:rsidP="003036F2">
            <w:pPr>
              <w:widowControl/>
              <w:rPr>
                <w:rFonts w:ascii="宋体" w:hAnsi="宋体" w:cs="宋体"/>
                <w:kern w:val="0"/>
                <w:szCs w:val="24"/>
              </w:rPr>
            </w:pPr>
          </w:p>
        </w:tc>
        <w:tc>
          <w:tcPr>
            <w:tcW w:w="405" w:type="pct"/>
          </w:tcPr>
          <w:p w14:paraId="5056F74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3358743F"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6370637C"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69A57AA4"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0C5EC351" w14:textId="77777777" w:rsidR="009F3A60" w:rsidRDefault="009F3A60" w:rsidP="003036F2">
            <w:pPr>
              <w:widowControl/>
              <w:rPr>
                <w:rFonts w:ascii="宋体" w:hAnsi="宋体" w:cs="宋体"/>
                <w:kern w:val="0"/>
                <w:szCs w:val="24"/>
              </w:rPr>
            </w:pPr>
          </w:p>
        </w:tc>
        <w:tc>
          <w:tcPr>
            <w:tcW w:w="716" w:type="pct"/>
          </w:tcPr>
          <w:p w14:paraId="2A77B6D2" w14:textId="77777777" w:rsidR="009F3A60" w:rsidRDefault="009F3A60" w:rsidP="003036F2">
            <w:pPr>
              <w:widowControl/>
              <w:rPr>
                <w:rFonts w:ascii="宋体" w:hAnsi="宋体" w:cs="宋体"/>
                <w:kern w:val="0"/>
                <w:szCs w:val="24"/>
              </w:rPr>
            </w:pPr>
          </w:p>
        </w:tc>
        <w:tc>
          <w:tcPr>
            <w:tcW w:w="197" w:type="pct"/>
          </w:tcPr>
          <w:p w14:paraId="4DAD5933"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78E96340" w14:textId="77777777" w:rsidTr="00CC14FB">
        <w:trPr>
          <w:trHeight w:val="20"/>
          <w:jc w:val="center"/>
        </w:trPr>
        <w:tc>
          <w:tcPr>
            <w:tcW w:w="353" w:type="pct"/>
          </w:tcPr>
          <w:p w14:paraId="5C3E613D" w14:textId="77777777" w:rsidR="009F3A60" w:rsidRDefault="000D14B6" w:rsidP="003036F2">
            <w:pPr>
              <w:widowControl/>
              <w:rPr>
                <w:rFonts w:ascii="宋体" w:hAnsi="宋体" w:cs="宋体"/>
                <w:kern w:val="0"/>
                <w:szCs w:val="24"/>
              </w:rPr>
            </w:pPr>
            <w:r>
              <w:rPr>
                <w:rFonts w:ascii="宋体" w:hAnsi="宋体" w:cs="宋体" w:hint="eastAsia"/>
                <w:kern w:val="0"/>
                <w:szCs w:val="24"/>
              </w:rPr>
              <w:t>11:00</w:t>
            </w:r>
          </w:p>
        </w:tc>
        <w:tc>
          <w:tcPr>
            <w:tcW w:w="405" w:type="pct"/>
          </w:tcPr>
          <w:p w14:paraId="60255632" w14:textId="77777777" w:rsidR="009F3A60" w:rsidRDefault="009F3A60" w:rsidP="003036F2">
            <w:pPr>
              <w:widowControl/>
              <w:rPr>
                <w:rFonts w:ascii="宋体" w:hAnsi="宋体" w:cs="宋体"/>
                <w:kern w:val="0"/>
                <w:szCs w:val="24"/>
              </w:rPr>
            </w:pPr>
          </w:p>
        </w:tc>
        <w:tc>
          <w:tcPr>
            <w:tcW w:w="197" w:type="pct"/>
          </w:tcPr>
          <w:p w14:paraId="1368B1BB" w14:textId="77777777" w:rsidR="009F3A60" w:rsidRDefault="009F3A60" w:rsidP="003036F2">
            <w:pPr>
              <w:widowControl/>
              <w:rPr>
                <w:rFonts w:ascii="宋体" w:hAnsi="宋体" w:cs="宋体"/>
                <w:kern w:val="0"/>
                <w:szCs w:val="24"/>
              </w:rPr>
            </w:pPr>
          </w:p>
        </w:tc>
        <w:tc>
          <w:tcPr>
            <w:tcW w:w="405" w:type="pct"/>
          </w:tcPr>
          <w:p w14:paraId="32770630" w14:textId="77777777" w:rsidR="009F3A60" w:rsidRDefault="009F3A60" w:rsidP="003036F2">
            <w:pPr>
              <w:widowControl/>
              <w:rPr>
                <w:rFonts w:ascii="宋体" w:hAnsi="宋体" w:cs="宋体"/>
                <w:kern w:val="0"/>
                <w:szCs w:val="24"/>
              </w:rPr>
            </w:pPr>
          </w:p>
        </w:tc>
        <w:tc>
          <w:tcPr>
            <w:tcW w:w="456" w:type="pct"/>
          </w:tcPr>
          <w:p w14:paraId="1B351C35" w14:textId="77777777" w:rsidR="009F3A60" w:rsidRDefault="009F3A60" w:rsidP="003036F2">
            <w:pPr>
              <w:widowControl/>
              <w:rPr>
                <w:rFonts w:ascii="宋体" w:hAnsi="宋体" w:cs="宋体"/>
                <w:kern w:val="0"/>
                <w:szCs w:val="24"/>
              </w:rPr>
            </w:pPr>
          </w:p>
        </w:tc>
        <w:tc>
          <w:tcPr>
            <w:tcW w:w="353" w:type="pct"/>
          </w:tcPr>
          <w:p w14:paraId="5F87DCA4" w14:textId="77777777" w:rsidR="009F3A60" w:rsidRDefault="009F3A60" w:rsidP="003036F2">
            <w:pPr>
              <w:widowControl/>
              <w:rPr>
                <w:rFonts w:ascii="宋体" w:hAnsi="宋体" w:cs="宋体"/>
                <w:kern w:val="0"/>
                <w:szCs w:val="24"/>
              </w:rPr>
            </w:pPr>
          </w:p>
        </w:tc>
        <w:tc>
          <w:tcPr>
            <w:tcW w:w="405" w:type="pct"/>
          </w:tcPr>
          <w:p w14:paraId="7A28730A"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7CD2434F"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296D377E"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5DF6B81C"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5D01F41E" w14:textId="77777777" w:rsidR="009F3A60" w:rsidRDefault="009F3A60" w:rsidP="003036F2">
            <w:pPr>
              <w:widowControl/>
              <w:rPr>
                <w:rFonts w:ascii="宋体" w:hAnsi="宋体" w:cs="宋体"/>
                <w:kern w:val="0"/>
                <w:szCs w:val="24"/>
              </w:rPr>
            </w:pPr>
          </w:p>
        </w:tc>
        <w:tc>
          <w:tcPr>
            <w:tcW w:w="716" w:type="pct"/>
          </w:tcPr>
          <w:p w14:paraId="2EFF1CF5" w14:textId="77777777" w:rsidR="009F3A60" w:rsidRDefault="009F3A60" w:rsidP="003036F2">
            <w:pPr>
              <w:widowControl/>
              <w:rPr>
                <w:rFonts w:ascii="宋体" w:hAnsi="宋体" w:cs="宋体"/>
                <w:kern w:val="0"/>
                <w:szCs w:val="24"/>
              </w:rPr>
            </w:pPr>
          </w:p>
        </w:tc>
        <w:tc>
          <w:tcPr>
            <w:tcW w:w="197" w:type="pct"/>
          </w:tcPr>
          <w:p w14:paraId="0C06B8BA"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36406AB5" w14:textId="77777777" w:rsidTr="00CC14FB">
        <w:trPr>
          <w:trHeight w:val="20"/>
          <w:jc w:val="center"/>
        </w:trPr>
        <w:tc>
          <w:tcPr>
            <w:tcW w:w="353" w:type="pct"/>
          </w:tcPr>
          <w:p w14:paraId="2C918A7C" w14:textId="77777777" w:rsidR="009F3A60" w:rsidRDefault="000D14B6" w:rsidP="003036F2">
            <w:pPr>
              <w:widowControl/>
              <w:rPr>
                <w:rFonts w:ascii="宋体" w:hAnsi="宋体" w:cs="宋体"/>
                <w:kern w:val="0"/>
                <w:szCs w:val="24"/>
              </w:rPr>
            </w:pPr>
            <w:r>
              <w:rPr>
                <w:rFonts w:ascii="宋体" w:hAnsi="宋体" w:cs="宋体" w:hint="eastAsia"/>
                <w:kern w:val="0"/>
                <w:szCs w:val="24"/>
              </w:rPr>
              <w:t>12:00</w:t>
            </w:r>
          </w:p>
        </w:tc>
        <w:tc>
          <w:tcPr>
            <w:tcW w:w="405" w:type="pct"/>
          </w:tcPr>
          <w:p w14:paraId="667A70D1" w14:textId="77777777" w:rsidR="009F3A60" w:rsidRDefault="009F3A60" w:rsidP="003036F2">
            <w:pPr>
              <w:widowControl/>
              <w:rPr>
                <w:rFonts w:ascii="宋体" w:hAnsi="宋体" w:cs="宋体"/>
                <w:kern w:val="0"/>
                <w:szCs w:val="24"/>
              </w:rPr>
            </w:pPr>
          </w:p>
        </w:tc>
        <w:tc>
          <w:tcPr>
            <w:tcW w:w="197" w:type="pct"/>
          </w:tcPr>
          <w:p w14:paraId="0246DD7E" w14:textId="77777777" w:rsidR="009F3A60" w:rsidRDefault="009F3A60" w:rsidP="003036F2">
            <w:pPr>
              <w:widowControl/>
              <w:rPr>
                <w:rFonts w:ascii="宋体" w:hAnsi="宋体" w:cs="宋体"/>
                <w:kern w:val="0"/>
                <w:szCs w:val="24"/>
              </w:rPr>
            </w:pPr>
          </w:p>
        </w:tc>
        <w:tc>
          <w:tcPr>
            <w:tcW w:w="405" w:type="pct"/>
          </w:tcPr>
          <w:p w14:paraId="73ABDCE6" w14:textId="77777777" w:rsidR="009F3A60" w:rsidRDefault="009F3A60" w:rsidP="003036F2">
            <w:pPr>
              <w:widowControl/>
              <w:rPr>
                <w:rFonts w:ascii="宋体" w:hAnsi="宋体" w:cs="宋体"/>
                <w:kern w:val="0"/>
                <w:szCs w:val="24"/>
              </w:rPr>
            </w:pPr>
          </w:p>
        </w:tc>
        <w:tc>
          <w:tcPr>
            <w:tcW w:w="456" w:type="pct"/>
          </w:tcPr>
          <w:p w14:paraId="23465141" w14:textId="77777777" w:rsidR="009F3A60" w:rsidRDefault="009F3A60" w:rsidP="003036F2">
            <w:pPr>
              <w:widowControl/>
              <w:rPr>
                <w:rFonts w:ascii="宋体" w:hAnsi="宋体" w:cs="宋体"/>
                <w:kern w:val="0"/>
                <w:szCs w:val="24"/>
              </w:rPr>
            </w:pPr>
          </w:p>
        </w:tc>
        <w:tc>
          <w:tcPr>
            <w:tcW w:w="353" w:type="pct"/>
          </w:tcPr>
          <w:p w14:paraId="5BA7F22B" w14:textId="77777777" w:rsidR="009F3A60" w:rsidRDefault="009F3A60" w:rsidP="003036F2">
            <w:pPr>
              <w:widowControl/>
              <w:rPr>
                <w:rFonts w:ascii="宋体" w:hAnsi="宋体" w:cs="宋体"/>
                <w:kern w:val="0"/>
                <w:szCs w:val="24"/>
              </w:rPr>
            </w:pPr>
          </w:p>
        </w:tc>
        <w:tc>
          <w:tcPr>
            <w:tcW w:w="405" w:type="pct"/>
          </w:tcPr>
          <w:p w14:paraId="5502475E" w14:textId="77777777" w:rsidR="009F3A60" w:rsidRDefault="009F3A60" w:rsidP="003036F2">
            <w:pPr>
              <w:widowControl/>
              <w:rPr>
                <w:rFonts w:ascii="宋体" w:hAnsi="宋体" w:cs="宋体"/>
                <w:kern w:val="0"/>
                <w:szCs w:val="24"/>
              </w:rPr>
            </w:pPr>
          </w:p>
        </w:tc>
        <w:tc>
          <w:tcPr>
            <w:tcW w:w="405" w:type="pct"/>
          </w:tcPr>
          <w:p w14:paraId="5378C2A1" w14:textId="77777777" w:rsidR="009F3A60" w:rsidRDefault="009F3A60" w:rsidP="003036F2">
            <w:pPr>
              <w:widowControl/>
              <w:rPr>
                <w:rFonts w:ascii="宋体" w:hAnsi="宋体" w:cs="宋体"/>
                <w:kern w:val="0"/>
                <w:szCs w:val="24"/>
              </w:rPr>
            </w:pPr>
          </w:p>
        </w:tc>
        <w:tc>
          <w:tcPr>
            <w:tcW w:w="405" w:type="pct"/>
          </w:tcPr>
          <w:p w14:paraId="5ACF8064" w14:textId="77777777" w:rsidR="009F3A60" w:rsidRDefault="009F3A60" w:rsidP="003036F2">
            <w:pPr>
              <w:widowControl/>
              <w:rPr>
                <w:rFonts w:ascii="宋体" w:hAnsi="宋体" w:cs="宋体"/>
                <w:kern w:val="0"/>
                <w:szCs w:val="24"/>
              </w:rPr>
            </w:pPr>
          </w:p>
        </w:tc>
        <w:tc>
          <w:tcPr>
            <w:tcW w:w="405" w:type="pct"/>
          </w:tcPr>
          <w:p w14:paraId="657D575D" w14:textId="77777777" w:rsidR="009F3A60" w:rsidRDefault="009F3A60" w:rsidP="003036F2">
            <w:pPr>
              <w:widowControl/>
              <w:rPr>
                <w:rFonts w:ascii="宋体" w:hAnsi="宋体" w:cs="宋体"/>
                <w:kern w:val="0"/>
                <w:szCs w:val="24"/>
              </w:rPr>
            </w:pPr>
          </w:p>
        </w:tc>
        <w:tc>
          <w:tcPr>
            <w:tcW w:w="301" w:type="pct"/>
          </w:tcPr>
          <w:p w14:paraId="148D7F3A" w14:textId="77777777" w:rsidR="009F3A60" w:rsidRDefault="009F3A60" w:rsidP="003036F2">
            <w:pPr>
              <w:widowControl/>
              <w:rPr>
                <w:rFonts w:ascii="宋体" w:hAnsi="宋体" w:cs="宋体"/>
                <w:kern w:val="0"/>
                <w:szCs w:val="24"/>
              </w:rPr>
            </w:pPr>
          </w:p>
        </w:tc>
        <w:tc>
          <w:tcPr>
            <w:tcW w:w="716" w:type="pct"/>
          </w:tcPr>
          <w:p w14:paraId="135691E4" w14:textId="77777777" w:rsidR="009F3A60" w:rsidRDefault="009F3A60" w:rsidP="003036F2">
            <w:pPr>
              <w:widowControl/>
              <w:rPr>
                <w:rFonts w:ascii="宋体" w:hAnsi="宋体" w:cs="宋体"/>
                <w:kern w:val="0"/>
                <w:szCs w:val="24"/>
              </w:rPr>
            </w:pPr>
          </w:p>
        </w:tc>
        <w:tc>
          <w:tcPr>
            <w:tcW w:w="197" w:type="pct"/>
          </w:tcPr>
          <w:p w14:paraId="7B2785AE" w14:textId="77777777" w:rsidR="009F3A60" w:rsidRDefault="009F3A60" w:rsidP="003036F2">
            <w:pPr>
              <w:widowControl/>
              <w:rPr>
                <w:rFonts w:ascii="宋体" w:hAnsi="宋体" w:cs="宋体"/>
                <w:kern w:val="0"/>
                <w:szCs w:val="24"/>
              </w:rPr>
            </w:pPr>
          </w:p>
        </w:tc>
      </w:tr>
      <w:tr w:rsidR="00CC14FB" w14:paraId="4DBC3841" w14:textId="77777777" w:rsidTr="00CC14FB">
        <w:trPr>
          <w:trHeight w:val="20"/>
          <w:jc w:val="center"/>
        </w:trPr>
        <w:tc>
          <w:tcPr>
            <w:tcW w:w="353" w:type="pct"/>
          </w:tcPr>
          <w:p w14:paraId="604A7D64" w14:textId="77777777" w:rsidR="009F3A60" w:rsidRDefault="000D14B6" w:rsidP="003036F2">
            <w:pPr>
              <w:widowControl/>
              <w:rPr>
                <w:rFonts w:ascii="宋体" w:hAnsi="宋体" w:cs="宋体"/>
                <w:kern w:val="0"/>
                <w:szCs w:val="24"/>
              </w:rPr>
            </w:pPr>
            <w:r>
              <w:rPr>
                <w:rFonts w:ascii="宋体" w:hAnsi="宋体" w:cs="宋体" w:hint="eastAsia"/>
                <w:kern w:val="0"/>
                <w:szCs w:val="24"/>
              </w:rPr>
              <w:t>13:00</w:t>
            </w:r>
          </w:p>
        </w:tc>
        <w:tc>
          <w:tcPr>
            <w:tcW w:w="405" w:type="pct"/>
          </w:tcPr>
          <w:p w14:paraId="24B944CA" w14:textId="77777777" w:rsidR="009F3A60" w:rsidRDefault="009F3A60" w:rsidP="003036F2">
            <w:pPr>
              <w:widowControl/>
              <w:rPr>
                <w:rFonts w:ascii="宋体" w:hAnsi="宋体" w:cs="宋体"/>
                <w:kern w:val="0"/>
                <w:szCs w:val="24"/>
              </w:rPr>
            </w:pPr>
          </w:p>
        </w:tc>
        <w:tc>
          <w:tcPr>
            <w:tcW w:w="197" w:type="pct"/>
          </w:tcPr>
          <w:p w14:paraId="7290BC97" w14:textId="77777777" w:rsidR="009F3A60" w:rsidRDefault="009F3A60" w:rsidP="003036F2">
            <w:pPr>
              <w:widowControl/>
              <w:rPr>
                <w:rFonts w:ascii="宋体" w:hAnsi="宋体" w:cs="宋体"/>
                <w:kern w:val="0"/>
                <w:szCs w:val="24"/>
              </w:rPr>
            </w:pPr>
          </w:p>
        </w:tc>
        <w:tc>
          <w:tcPr>
            <w:tcW w:w="405" w:type="pct"/>
          </w:tcPr>
          <w:p w14:paraId="359FEA70" w14:textId="77777777" w:rsidR="009F3A60" w:rsidRDefault="009F3A60" w:rsidP="003036F2">
            <w:pPr>
              <w:widowControl/>
              <w:rPr>
                <w:rFonts w:ascii="宋体" w:hAnsi="宋体" w:cs="宋体"/>
                <w:kern w:val="0"/>
                <w:szCs w:val="24"/>
              </w:rPr>
            </w:pPr>
          </w:p>
        </w:tc>
        <w:tc>
          <w:tcPr>
            <w:tcW w:w="456" w:type="pct"/>
          </w:tcPr>
          <w:p w14:paraId="52F18EA6" w14:textId="77777777" w:rsidR="009F3A60" w:rsidRDefault="009F3A60" w:rsidP="003036F2">
            <w:pPr>
              <w:widowControl/>
              <w:rPr>
                <w:rFonts w:ascii="宋体" w:hAnsi="宋体" w:cs="宋体"/>
                <w:kern w:val="0"/>
                <w:szCs w:val="24"/>
              </w:rPr>
            </w:pPr>
          </w:p>
        </w:tc>
        <w:tc>
          <w:tcPr>
            <w:tcW w:w="353" w:type="pct"/>
          </w:tcPr>
          <w:p w14:paraId="17FA467B" w14:textId="77777777" w:rsidR="009F3A60" w:rsidRDefault="009F3A60" w:rsidP="003036F2">
            <w:pPr>
              <w:widowControl/>
              <w:rPr>
                <w:rFonts w:ascii="宋体" w:hAnsi="宋体" w:cs="宋体"/>
                <w:kern w:val="0"/>
                <w:szCs w:val="24"/>
              </w:rPr>
            </w:pPr>
          </w:p>
        </w:tc>
        <w:tc>
          <w:tcPr>
            <w:tcW w:w="405" w:type="pct"/>
          </w:tcPr>
          <w:p w14:paraId="776E9DCB"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69A86F07"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7DB84A2A"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2202194E"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45919C7A" w14:textId="77777777" w:rsidR="009F3A60" w:rsidRDefault="009F3A60" w:rsidP="003036F2">
            <w:pPr>
              <w:widowControl/>
              <w:rPr>
                <w:rFonts w:ascii="宋体" w:hAnsi="宋体" w:cs="宋体"/>
                <w:kern w:val="0"/>
                <w:szCs w:val="24"/>
              </w:rPr>
            </w:pPr>
          </w:p>
        </w:tc>
        <w:tc>
          <w:tcPr>
            <w:tcW w:w="716" w:type="pct"/>
          </w:tcPr>
          <w:p w14:paraId="7E2CD7AC" w14:textId="77777777" w:rsidR="009F3A60" w:rsidRDefault="009F3A60" w:rsidP="003036F2">
            <w:pPr>
              <w:widowControl/>
              <w:rPr>
                <w:rFonts w:ascii="宋体" w:hAnsi="宋体" w:cs="宋体"/>
                <w:kern w:val="0"/>
                <w:szCs w:val="24"/>
              </w:rPr>
            </w:pPr>
          </w:p>
        </w:tc>
        <w:tc>
          <w:tcPr>
            <w:tcW w:w="197" w:type="pct"/>
          </w:tcPr>
          <w:p w14:paraId="195ADC25"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09C58839" w14:textId="77777777" w:rsidTr="00CC14FB">
        <w:trPr>
          <w:trHeight w:val="20"/>
          <w:jc w:val="center"/>
        </w:trPr>
        <w:tc>
          <w:tcPr>
            <w:tcW w:w="353" w:type="pct"/>
          </w:tcPr>
          <w:p w14:paraId="48C6F406" w14:textId="77777777" w:rsidR="009F3A60" w:rsidRDefault="000D14B6" w:rsidP="003036F2">
            <w:pPr>
              <w:widowControl/>
              <w:rPr>
                <w:rFonts w:ascii="宋体" w:hAnsi="宋体" w:cs="宋体"/>
                <w:kern w:val="0"/>
                <w:szCs w:val="24"/>
              </w:rPr>
            </w:pPr>
            <w:r>
              <w:rPr>
                <w:rFonts w:ascii="宋体" w:hAnsi="宋体" w:cs="宋体" w:hint="eastAsia"/>
                <w:kern w:val="0"/>
                <w:szCs w:val="24"/>
              </w:rPr>
              <w:t>14:00</w:t>
            </w:r>
          </w:p>
        </w:tc>
        <w:tc>
          <w:tcPr>
            <w:tcW w:w="405" w:type="pct"/>
          </w:tcPr>
          <w:p w14:paraId="138C5EED" w14:textId="77777777" w:rsidR="009F3A60" w:rsidRDefault="009F3A60" w:rsidP="003036F2">
            <w:pPr>
              <w:widowControl/>
              <w:rPr>
                <w:rFonts w:ascii="宋体" w:hAnsi="宋体" w:cs="宋体"/>
                <w:kern w:val="0"/>
                <w:szCs w:val="24"/>
              </w:rPr>
            </w:pPr>
          </w:p>
        </w:tc>
        <w:tc>
          <w:tcPr>
            <w:tcW w:w="197" w:type="pct"/>
          </w:tcPr>
          <w:p w14:paraId="0B226E49" w14:textId="77777777" w:rsidR="009F3A60" w:rsidRDefault="009F3A60" w:rsidP="003036F2">
            <w:pPr>
              <w:widowControl/>
              <w:rPr>
                <w:rFonts w:ascii="宋体" w:hAnsi="宋体" w:cs="宋体"/>
                <w:kern w:val="0"/>
                <w:szCs w:val="24"/>
              </w:rPr>
            </w:pPr>
          </w:p>
        </w:tc>
        <w:tc>
          <w:tcPr>
            <w:tcW w:w="405" w:type="pct"/>
          </w:tcPr>
          <w:p w14:paraId="42EDA53C" w14:textId="77777777" w:rsidR="009F3A60" w:rsidRDefault="009F3A60" w:rsidP="003036F2">
            <w:pPr>
              <w:widowControl/>
              <w:rPr>
                <w:rFonts w:ascii="宋体" w:hAnsi="宋体" w:cs="宋体"/>
                <w:kern w:val="0"/>
                <w:szCs w:val="24"/>
              </w:rPr>
            </w:pPr>
          </w:p>
        </w:tc>
        <w:tc>
          <w:tcPr>
            <w:tcW w:w="456" w:type="pct"/>
          </w:tcPr>
          <w:p w14:paraId="31E8C9E9" w14:textId="77777777" w:rsidR="009F3A60" w:rsidRDefault="009F3A60" w:rsidP="003036F2">
            <w:pPr>
              <w:widowControl/>
              <w:rPr>
                <w:rFonts w:ascii="宋体" w:hAnsi="宋体" w:cs="宋体"/>
                <w:kern w:val="0"/>
                <w:szCs w:val="24"/>
              </w:rPr>
            </w:pPr>
          </w:p>
        </w:tc>
        <w:tc>
          <w:tcPr>
            <w:tcW w:w="353" w:type="pct"/>
          </w:tcPr>
          <w:p w14:paraId="4A96C4B0" w14:textId="77777777" w:rsidR="009F3A60" w:rsidRDefault="009F3A60" w:rsidP="003036F2">
            <w:pPr>
              <w:widowControl/>
              <w:rPr>
                <w:rFonts w:ascii="宋体" w:hAnsi="宋体" w:cs="宋体"/>
                <w:kern w:val="0"/>
                <w:szCs w:val="24"/>
              </w:rPr>
            </w:pPr>
          </w:p>
        </w:tc>
        <w:tc>
          <w:tcPr>
            <w:tcW w:w="405" w:type="pct"/>
          </w:tcPr>
          <w:p w14:paraId="15047400"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66E2D23B"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26A7FE0C"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15C9D95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7BA2D2C9" w14:textId="77777777" w:rsidR="009F3A60" w:rsidRDefault="009F3A60" w:rsidP="003036F2">
            <w:pPr>
              <w:widowControl/>
              <w:rPr>
                <w:rFonts w:ascii="宋体" w:hAnsi="宋体" w:cs="宋体"/>
                <w:kern w:val="0"/>
                <w:szCs w:val="24"/>
              </w:rPr>
            </w:pPr>
          </w:p>
        </w:tc>
        <w:tc>
          <w:tcPr>
            <w:tcW w:w="716" w:type="pct"/>
          </w:tcPr>
          <w:p w14:paraId="307D6B79" w14:textId="77777777" w:rsidR="009F3A60" w:rsidRDefault="009F3A60" w:rsidP="003036F2">
            <w:pPr>
              <w:widowControl/>
              <w:rPr>
                <w:rFonts w:ascii="宋体" w:hAnsi="宋体" w:cs="宋体"/>
                <w:kern w:val="0"/>
                <w:szCs w:val="24"/>
              </w:rPr>
            </w:pPr>
          </w:p>
        </w:tc>
        <w:tc>
          <w:tcPr>
            <w:tcW w:w="197" w:type="pct"/>
          </w:tcPr>
          <w:p w14:paraId="5690BD93"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155F282E" w14:textId="77777777" w:rsidTr="00CC14FB">
        <w:trPr>
          <w:trHeight w:val="20"/>
          <w:jc w:val="center"/>
        </w:trPr>
        <w:tc>
          <w:tcPr>
            <w:tcW w:w="353" w:type="pct"/>
          </w:tcPr>
          <w:p w14:paraId="7A07A1AF" w14:textId="77777777" w:rsidR="009F3A60" w:rsidRDefault="000D14B6" w:rsidP="003036F2">
            <w:pPr>
              <w:widowControl/>
              <w:rPr>
                <w:rFonts w:ascii="宋体" w:hAnsi="宋体" w:cs="宋体"/>
                <w:kern w:val="0"/>
                <w:szCs w:val="24"/>
              </w:rPr>
            </w:pPr>
            <w:r>
              <w:rPr>
                <w:rFonts w:ascii="宋体" w:hAnsi="宋体" w:cs="宋体" w:hint="eastAsia"/>
                <w:kern w:val="0"/>
                <w:szCs w:val="24"/>
              </w:rPr>
              <w:lastRenderedPageBreak/>
              <w:t>15:00</w:t>
            </w:r>
          </w:p>
        </w:tc>
        <w:tc>
          <w:tcPr>
            <w:tcW w:w="405" w:type="pct"/>
          </w:tcPr>
          <w:p w14:paraId="11D2B282" w14:textId="77777777" w:rsidR="009F3A60" w:rsidRDefault="009F3A60" w:rsidP="003036F2">
            <w:pPr>
              <w:widowControl/>
              <w:rPr>
                <w:rFonts w:ascii="宋体" w:hAnsi="宋体" w:cs="宋体"/>
                <w:kern w:val="0"/>
                <w:szCs w:val="24"/>
              </w:rPr>
            </w:pPr>
          </w:p>
        </w:tc>
        <w:tc>
          <w:tcPr>
            <w:tcW w:w="197" w:type="pct"/>
          </w:tcPr>
          <w:p w14:paraId="5B16E97C" w14:textId="77777777" w:rsidR="009F3A60" w:rsidRDefault="009F3A60" w:rsidP="003036F2">
            <w:pPr>
              <w:widowControl/>
              <w:rPr>
                <w:rFonts w:ascii="宋体" w:hAnsi="宋体" w:cs="宋体"/>
                <w:kern w:val="0"/>
                <w:szCs w:val="24"/>
              </w:rPr>
            </w:pPr>
          </w:p>
        </w:tc>
        <w:tc>
          <w:tcPr>
            <w:tcW w:w="405" w:type="pct"/>
          </w:tcPr>
          <w:p w14:paraId="19082619" w14:textId="77777777" w:rsidR="009F3A60" w:rsidRDefault="009F3A60" w:rsidP="003036F2">
            <w:pPr>
              <w:widowControl/>
              <w:rPr>
                <w:rFonts w:ascii="宋体" w:hAnsi="宋体" w:cs="宋体"/>
                <w:kern w:val="0"/>
                <w:szCs w:val="24"/>
              </w:rPr>
            </w:pPr>
          </w:p>
        </w:tc>
        <w:tc>
          <w:tcPr>
            <w:tcW w:w="456" w:type="pct"/>
          </w:tcPr>
          <w:p w14:paraId="68AA3DB5" w14:textId="77777777" w:rsidR="009F3A60" w:rsidRDefault="009F3A60" w:rsidP="003036F2">
            <w:pPr>
              <w:widowControl/>
              <w:rPr>
                <w:rFonts w:ascii="宋体" w:hAnsi="宋体" w:cs="宋体"/>
                <w:kern w:val="0"/>
                <w:szCs w:val="24"/>
              </w:rPr>
            </w:pPr>
          </w:p>
        </w:tc>
        <w:tc>
          <w:tcPr>
            <w:tcW w:w="353" w:type="pct"/>
          </w:tcPr>
          <w:p w14:paraId="660E4489" w14:textId="77777777" w:rsidR="009F3A60" w:rsidRDefault="009F3A60" w:rsidP="003036F2">
            <w:pPr>
              <w:widowControl/>
              <w:rPr>
                <w:rFonts w:ascii="宋体" w:hAnsi="宋体" w:cs="宋体"/>
                <w:kern w:val="0"/>
                <w:szCs w:val="24"/>
              </w:rPr>
            </w:pPr>
          </w:p>
        </w:tc>
        <w:tc>
          <w:tcPr>
            <w:tcW w:w="405" w:type="pct"/>
          </w:tcPr>
          <w:p w14:paraId="4C68184E"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50794EB0"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58CC946C"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3B66CEF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721E0057" w14:textId="77777777" w:rsidR="009F3A60" w:rsidRDefault="009F3A60" w:rsidP="003036F2">
            <w:pPr>
              <w:widowControl/>
              <w:rPr>
                <w:rFonts w:ascii="宋体" w:hAnsi="宋体" w:cs="宋体"/>
                <w:kern w:val="0"/>
                <w:szCs w:val="24"/>
              </w:rPr>
            </w:pPr>
          </w:p>
        </w:tc>
        <w:tc>
          <w:tcPr>
            <w:tcW w:w="716" w:type="pct"/>
          </w:tcPr>
          <w:p w14:paraId="03FFEF10" w14:textId="77777777" w:rsidR="009F3A60" w:rsidRDefault="009F3A60" w:rsidP="003036F2">
            <w:pPr>
              <w:widowControl/>
              <w:rPr>
                <w:rFonts w:ascii="宋体" w:hAnsi="宋体" w:cs="宋体"/>
                <w:kern w:val="0"/>
                <w:szCs w:val="24"/>
              </w:rPr>
            </w:pPr>
          </w:p>
        </w:tc>
        <w:tc>
          <w:tcPr>
            <w:tcW w:w="197" w:type="pct"/>
          </w:tcPr>
          <w:p w14:paraId="0C82EA3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29246D28" w14:textId="77777777" w:rsidTr="00CC14FB">
        <w:trPr>
          <w:trHeight w:val="20"/>
          <w:jc w:val="center"/>
        </w:trPr>
        <w:tc>
          <w:tcPr>
            <w:tcW w:w="353" w:type="pct"/>
          </w:tcPr>
          <w:p w14:paraId="7E952009" w14:textId="77777777" w:rsidR="009F3A60" w:rsidRDefault="000D14B6" w:rsidP="003036F2">
            <w:pPr>
              <w:widowControl/>
              <w:rPr>
                <w:rFonts w:ascii="宋体" w:hAnsi="宋体" w:cs="宋体"/>
                <w:kern w:val="0"/>
                <w:szCs w:val="24"/>
              </w:rPr>
            </w:pPr>
            <w:r>
              <w:rPr>
                <w:rFonts w:ascii="宋体" w:hAnsi="宋体" w:cs="宋体" w:hint="eastAsia"/>
                <w:kern w:val="0"/>
                <w:szCs w:val="24"/>
              </w:rPr>
              <w:t>16:00</w:t>
            </w:r>
          </w:p>
        </w:tc>
        <w:tc>
          <w:tcPr>
            <w:tcW w:w="405" w:type="pct"/>
          </w:tcPr>
          <w:p w14:paraId="39FAE35E" w14:textId="77777777" w:rsidR="009F3A60" w:rsidRDefault="009F3A60" w:rsidP="003036F2">
            <w:pPr>
              <w:widowControl/>
              <w:rPr>
                <w:rFonts w:ascii="宋体" w:hAnsi="宋体" w:cs="宋体"/>
                <w:kern w:val="0"/>
                <w:szCs w:val="24"/>
              </w:rPr>
            </w:pPr>
          </w:p>
        </w:tc>
        <w:tc>
          <w:tcPr>
            <w:tcW w:w="197" w:type="pct"/>
          </w:tcPr>
          <w:p w14:paraId="68F16EC7" w14:textId="77777777" w:rsidR="009F3A60" w:rsidRDefault="009F3A60" w:rsidP="003036F2">
            <w:pPr>
              <w:widowControl/>
              <w:rPr>
                <w:rFonts w:ascii="宋体" w:hAnsi="宋体" w:cs="宋体"/>
                <w:kern w:val="0"/>
                <w:szCs w:val="24"/>
              </w:rPr>
            </w:pPr>
          </w:p>
        </w:tc>
        <w:tc>
          <w:tcPr>
            <w:tcW w:w="405" w:type="pct"/>
          </w:tcPr>
          <w:p w14:paraId="1133BC23" w14:textId="77777777" w:rsidR="009F3A60" w:rsidRDefault="009F3A60" w:rsidP="003036F2">
            <w:pPr>
              <w:widowControl/>
              <w:rPr>
                <w:rFonts w:ascii="宋体" w:hAnsi="宋体" w:cs="宋体"/>
                <w:kern w:val="0"/>
                <w:szCs w:val="24"/>
              </w:rPr>
            </w:pPr>
          </w:p>
        </w:tc>
        <w:tc>
          <w:tcPr>
            <w:tcW w:w="456" w:type="pct"/>
          </w:tcPr>
          <w:p w14:paraId="08C53727" w14:textId="77777777" w:rsidR="009F3A60" w:rsidRDefault="009F3A60" w:rsidP="003036F2">
            <w:pPr>
              <w:widowControl/>
              <w:rPr>
                <w:rFonts w:ascii="宋体" w:hAnsi="宋体" w:cs="宋体"/>
                <w:kern w:val="0"/>
                <w:szCs w:val="24"/>
              </w:rPr>
            </w:pPr>
          </w:p>
        </w:tc>
        <w:tc>
          <w:tcPr>
            <w:tcW w:w="353" w:type="pct"/>
          </w:tcPr>
          <w:p w14:paraId="10E17BA2" w14:textId="77777777" w:rsidR="009F3A60" w:rsidRDefault="009F3A60" w:rsidP="003036F2">
            <w:pPr>
              <w:widowControl/>
              <w:rPr>
                <w:rFonts w:ascii="宋体" w:hAnsi="宋体" w:cs="宋体"/>
                <w:kern w:val="0"/>
                <w:szCs w:val="24"/>
              </w:rPr>
            </w:pPr>
          </w:p>
        </w:tc>
        <w:tc>
          <w:tcPr>
            <w:tcW w:w="405" w:type="pct"/>
          </w:tcPr>
          <w:p w14:paraId="3550ACA0" w14:textId="77777777" w:rsidR="009F3A60" w:rsidRDefault="009F3A60" w:rsidP="003036F2">
            <w:pPr>
              <w:widowControl/>
              <w:rPr>
                <w:rFonts w:ascii="宋体" w:hAnsi="宋体" w:cs="宋体"/>
                <w:kern w:val="0"/>
                <w:szCs w:val="24"/>
              </w:rPr>
            </w:pPr>
          </w:p>
        </w:tc>
        <w:tc>
          <w:tcPr>
            <w:tcW w:w="405" w:type="pct"/>
          </w:tcPr>
          <w:p w14:paraId="72FB477F" w14:textId="77777777" w:rsidR="009F3A60" w:rsidRDefault="009F3A60" w:rsidP="003036F2">
            <w:pPr>
              <w:widowControl/>
              <w:rPr>
                <w:rFonts w:ascii="宋体" w:hAnsi="宋体" w:cs="宋体"/>
                <w:kern w:val="0"/>
                <w:szCs w:val="24"/>
              </w:rPr>
            </w:pPr>
          </w:p>
        </w:tc>
        <w:tc>
          <w:tcPr>
            <w:tcW w:w="405" w:type="pct"/>
          </w:tcPr>
          <w:p w14:paraId="2CF2B705" w14:textId="77777777" w:rsidR="009F3A60" w:rsidRDefault="009F3A60" w:rsidP="003036F2">
            <w:pPr>
              <w:widowControl/>
              <w:rPr>
                <w:rFonts w:ascii="宋体" w:hAnsi="宋体" w:cs="宋体"/>
                <w:kern w:val="0"/>
                <w:szCs w:val="24"/>
              </w:rPr>
            </w:pPr>
          </w:p>
        </w:tc>
        <w:tc>
          <w:tcPr>
            <w:tcW w:w="405" w:type="pct"/>
          </w:tcPr>
          <w:p w14:paraId="7663F33C" w14:textId="77777777" w:rsidR="009F3A60" w:rsidRDefault="009F3A60" w:rsidP="003036F2">
            <w:pPr>
              <w:widowControl/>
              <w:rPr>
                <w:rFonts w:ascii="宋体" w:hAnsi="宋体" w:cs="宋体"/>
                <w:kern w:val="0"/>
                <w:szCs w:val="24"/>
              </w:rPr>
            </w:pPr>
          </w:p>
        </w:tc>
        <w:tc>
          <w:tcPr>
            <w:tcW w:w="301" w:type="pct"/>
          </w:tcPr>
          <w:p w14:paraId="73773C61" w14:textId="77777777" w:rsidR="009F3A60" w:rsidRDefault="009F3A60" w:rsidP="003036F2">
            <w:pPr>
              <w:widowControl/>
              <w:rPr>
                <w:rFonts w:ascii="宋体" w:hAnsi="宋体" w:cs="宋体"/>
                <w:kern w:val="0"/>
                <w:szCs w:val="24"/>
              </w:rPr>
            </w:pPr>
          </w:p>
        </w:tc>
        <w:tc>
          <w:tcPr>
            <w:tcW w:w="716" w:type="pct"/>
          </w:tcPr>
          <w:p w14:paraId="4054518B" w14:textId="77777777" w:rsidR="009F3A60" w:rsidRDefault="009F3A60" w:rsidP="003036F2">
            <w:pPr>
              <w:widowControl/>
              <w:rPr>
                <w:rFonts w:ascii="宋体" w:hAnsi="宋体" w:cs="宋体"/>
                <w:kern w:val="0"/>
                <w:szCs w:val="24"/>
              </w:rPr>
            </w:pPr>
          </w:p>
        </w:tc>
        <w:tc>
          <w:tcPr>
            <w:tcW w:w="197" w:type="pct"/>
          </w:tcPr>
          <w:p w14:paraId="7DC92885" w14:textId="77777777" w:rsidR="009F3A60" w:rsidRDefault="009F3A60" w:rsidP="003036F2">
            <w:pPr>
              <w:widowControl/>
              <w:rPr>
                <w:rFonts w:ascii="宋体" w:hAnsi="宋体" w:cs="宋体"/>
                <w:kern w:val="0"/>
                <w:szCs w:val="24"/>
              </w:rPr>
            </w:pPr>
          </w:p>
        </w:tc>
      </w:tr>
      <w:tr w:rsidR="00CC14FB" w14:paraId="6D9A8835" w14:textId="77777777" w:rsidTr="00CC14FB">
        <w:trPr>
          <w:trHeight w:val="20"/>
          <w:jc w:val="center"/>
        </w:trPr>
        <w:tc>
          <w:tcPr>
            <w:tcW w:w="353" w:type="pct"/>
          </w:tcPr>
          <w:p w14:paraId="757C4E4D" w14:textId="77777777" w:rsidR="009F3A60" w:rsidRDefault="000D14B6" w:rsidP="003036F2">
            <w:pPr>
              <w:widowControl/>
              <w:rPr>
                <w:rFonts w:ascii="宋体" w:hAnsi="宋体" w:cs="宋体"/>
                <w:kern w:val="0"/>
                <w:szCs w:val="24"/>
              </w:rPr>
            </w:pPr>
            <w:r>
              <w:rPr>
                <w:rFonts w:ascii="宋体" w:hAnsi="宋体" w:cs="宋体" w:hint="eastAsia"/>
                <w:kern w:val="0"/>
                <w:szCs w:val="24"/>
              </w:rPr>
              <w:t>17:00</w:t>
            </w:r>
          </w:p>
        </w:tc>
        <w:tc>
          <w:tcPr>
            <w:tcW w:w="405" w:type="pct"/>
          </w:tcPr>
          <w:p w14:paraId="3CD4D7B5" w14:textId="77777777" w:rsidR="009F3A60" w:rsidRDefault="009F3A60" w:rsidP="003036F2">
            <w:pPr>
              <w:widowControl/>
              <w:rPr>
                <w:rFonts w:ascii="宋体" w:hAnsi="宋体" w:cs="宋体"/>
                <w:kern w:val="0"/>
                <w:szCs w:val="24"/>
              </w:rPr>
            </w:pPr>
          </w:p>
        </w:tc>
        <w:tc>
          <w:tcPr>
            <w:tcW w:w="197" w:type="pct"/>
          </w:tcPr>
          <w:p w14:paraId="4C641EC8" w14:textId="77777777" w:rsidR="009F3A60" w:rsidRDefault="009F3A60" w:rsidP="003036F2">
            <w:pPr>
              <w:widowControl/>
              <w:rPr>
                <w:rFonts w:ascii="宋体" w:hAnsi="宋体" w:cs="宋体"/>
                <w:kern w:val="0"/>
                <w:szCs w:val="24"/>
              </w:rPr>
            </w:pPr>
          </w:p>
        </w:tc>
        <w:tc>
          <w:tcPr>
            <w:tcW w:w="405" w:type="pct"/>
          </w:tcPr>
          <w:p w14:paraId="37FDCB4E" w14:textId="77777777" w:rsidR="009F3A60" w:rsidRDefault="009F3A60" w:rsidP="003036F2">
            <w:pPr>
              <w:widowControl/>
              <w:rPr>
                <w:rFonts w:ascii="宋体" w:hAnsi="宋体" w:cs="宋体"/>
                <w:kern w:val="0"/>
                <w:szCs w:val="24"/>
              </w:rPr>
            </w:pPr>
          </w:p>
        </w:tc>
        <w:tc>
          <w:tcPr>
            <w:tcW w:w="456" w:type="pct"/>
          </w:tcPr>
          <w:p w14:paraId="1E6D315A" w14:textId="77777777" w:rsidR="009F3A60" w:rsidRDefault="009F3A60" w:rsidP="003036F2">
            <w:pPr>
              <w:widowControl/>
              <w:rPr>
                <w:rFonts w:ascii="宋体" w:hAnsi="宋体" w:cs="宋体"/>
                <w:kern w:val="0"/>
                <w:szCs w:val="24"/>
              </w:rPr>
            </w:pPr>
          </w:p>
        </w:tc>
        <w:tc>
          <w:tcPr>
            <w:tcW w:w="353" w:type="pct"/>
          </w:tcPr>
          <w:p w14:paraId="5E0AFE25" w14:textId="77777777" w:rsidR="009F3A60" w:rsidRDefault="009F3A60" w:rsidP="003036F2">
            <w:pPr>
              <w:widowControl/>
              <w:rPr>
                <w:rFonts w:ascii="宋体" w:hAnsi="宋体" w:cs="宋体"/>
                <w:kern w:val="0"/>
                <w:szCs w:val="24"/>
              </w:rPr>
            </w:pPr>
          </w:p>
        </w:tc>
        <w:tc>
          <w:tcPr>
            <w:tcW w:w="405" w:type="pct"/>
          </w:tcPr>
          <w:p w14:paraId="66C4B0F9"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22C63100"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2852A019"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04D4A36C"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6C8E0C85" w14:textId="77777777" w:rsidR="009F3A60" w:rsidRDefault="009F3A60" w:rsidP="003036F2">
            <w:pPr>
              <w:widowControl/>
              <w:rPr>
                <w:rFonts w:ascii="宋体" w:hAnsi="宋体" w:cs="宋体"/>
                <w:kern w:val="0"/>
                <w:szCs w:val="24"/>
              </w:rPr>
            </w:pPr>
          </w:p>
        </w:tc>
        <w:tc>
          <w:tcPr>
            <w:tcW w:w="716" w:type="pct"/>
          </w:tcPr>
          <w:p w14:paraId="2083438D" w14:textId="77777777" w:rsidR="009F3A60" w:rsidRDefault="009F3A60" w:rsidP="003036F2">
            <w:pPr>
              <w:widowControl/>
              <w:rPr>
                <w:rFonts w:ascii="宋体" w:hAnsi="宋体" w:cs="宋体"/>
                <w:kern w:val="0"/>
                <w:szCs w:val="24"/>
              </w:rPr>
            </w:pPr>
          </w:p>
        </w:tc>
        <w:tc>
          <w:tcPr>
            <w:tcW w:w="197" w:type="pct"/>
          </w:tcPr>
          <w:p w14:paraId="66C34E2A"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33C75931" w14:textId="77777777" w:rsidTr="00CC14FB">
        <w:trPr>
          <w:trHeight w:val="20"/>
          <w:jc w:val="center"/>
        </w:trPr>
        <w:tc>
          <w:tcPr>
            <w:tcW w:w="353" w:type="pct"/>
          </w:tcPr>
          <w:p w14:paraId="5C68491F" w14:textId="77777777" w:rsidR="009F3A60" w:rsidRDefault="000D14B6" w:rsidP="003036F2">
            <w:pPr>
              <w:widowControl/>
              <w:rPr>
                <w:rFonts w:ascii="宋体" w:hAnsi="宋体" w:cs="宋体"/>
                <w:kern w:val="0"/>
                <w:szCs w:val="24"/>
              </w:rPr>
            </w:pPr>
            <w:r>
              <w:rPr>
                <w:rFonts w:ascii="宋体" w:hAnsi="宋体" w:cs="宋体" w:hint="eastAsia"/>
                <w:kern w:val="0"/>
                <w:szCs w:val="24"/>
              </w:rPr>
              <w:t>18:00</w:t>
            </w:r>
          </w:p>
        </w:tc>
        <w:tc>
          <w:tcPr>
            <w:tcW w:w="405" w:type="pct"/>
          </w:tcPr>
          <w:p w14:paraId="27CA0B72" w14:textId="77777777" w:rsidR="009F3A60" w:rsidRDefault="009F3A60" w:rsidP="003036F2">
            <w:pPr>
              <w:widowControl/>
              <w:rPr>
                <w:rFonts w:ascii="宋体" w:hAnsi="宋体" w:cs="宋体"/>
                <w:kern w:val="0"/>
                <w:szCs w:val="24"/>
              </w:rPr>
            </w:pPr>
          </w:p>
        </w:tc>
        <w:tc>
          <w:tcPr>
            <w:tcW w:w="197" w:type="pct"/>
          </w:tcPr>
          <w:p w14:paraId="0D25DE72" w14:textId="77777777" w:rsidR="009F3A60" w:rsidRDefault="009F3A60" w:rsidP="003036F2">
            <w:pPr>
              <w:widowControl/>
              <w:rPr>
                <w:rFonts w:ascii="宋体" w:hAnsi="宋体" w:cs="宋体"/>
                <w:kern w:val="0"/>
                <w:szCs w:val="24"/>
              </w:rPr>
            </w:pPr>
          </w:p>
        </w:tc>
        <w:tc>
          <w:tcPr>
            <w:tcW w:w="405" w:type="pct"/>
          </w:tcPr>
          <w:p w14:paraId="00D38094" w14:textId="77777777" w:rsidR="009F3A60" w:rsidRDefault="009F3A60" w:rsidP="003036F2">
            <w:pPr>
              <w:widowControl/>
              <w:rPr>
                <w:rFonts w:ascii="宋体" w:hAnsi="宋体" w:cs="宋体"/>
                <w:kern w:val="0"/>
                <w:szCs w:val="24"/>
              </w:rPr>
            </w:pPr>
          </w:p>
        </w:tc>
        <w:tc>
          <w:tcPr>
            <w:tcW w:w="456" w:type="pct"/>
          </w:tcPr>
          <w:p w14:paraId="4CF853FB" w14:textId="77777777" w:rsidR="009F3A60" w:rsidRDefault="009F3A60" w:rsidP="003036F2">
            <w:pPr>
              <w:widowControl/>
              <w:rPr>
                <w:rFonts w:ascii="宋体" w:hAnsi="宋体" w:cs="宋体"/>
                <w:kern w:val="0"/>
                <w:szCs w:val="24"/>
              </w:rPr>
            </w:pPr>
          </w:p>
        </w:tc>
        <w:tc>
          <w:tcPr>
            <w:tcW w:w="353" w:type="pct"/>
          </w:tcPr>
          <w:p w14:paraId="6DBA9016" w14:textId="77777777" w:rsidR="009F3A60" w:rsidRDefault="009F3A60" w:rsidP="003036F2">
            <w:pPr>
              <w:widowControl/>
              <w:rPr>
                <w:rFonts w:ascii="宋体" w:hAnsi="宋体" w:cs="宋体"/>
                <w:kern w:val="0"/>
                <w:szCs w:val="24"/>
              </w:rPr>
            </w:pPr>
          </w:p>
        </w:tc>
        <w:tc>
          <w:tcPr>
            <w:tcW w:w="405" w:type="pct"/>
          </w:tcPr>
          <w:p w14:paraId="2936815F"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2B0DEA36"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4FDEE525"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350999E1"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4C61139F" w14:textId="77777777" w:rsidR="009F3A60" w:rsidRDefault="009F3A60" w:rsidP="003036F2">
            <w:pPr>
              <w:widowControl/>
              <w:rPr>
                <w:rFonts w:ascii="宋体" w:hAnsi="宋体" w:cs="宋体"/>
                <w:kern w:val="0"/>
                <w:szCs w:val="24"/>
              </w:rPr>
            </w:pPr>
          </w:p>
        </w:tc>
        <w:tc>
          <w:tcPr>
            <w:tcW w:w="716" w:type="pct"/>
          </w:tcPr>
          <w:p w14:paraId="433A8E28" w14:textId="77777777" w:rsidR="009F3A60" w:rsidRDefault="009F3A60" w:rsidP="003036F2">
            <w:pPr>
              <w:widowControl/>
              <w:rPr>
                <w:rFonts w:ascii="宋体" w:hAnsi="宋体" w:cs="宋体"/>
                <w:kern w:val="0"/>
                <w:szCs w:val="24"/>
              </w:rPr>
            </w:pPr>
          </w:p>
        </w:tc>
        <w:tc>
          <w:tcPr>
            <w:tcW w:w="197" w:type="pct"/>
          </w:tcPr>
          <w:p w14:paraId="386C74BD"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52F60AE5" w14:textId="77777777" w:rsidTr="00CC14FB">
        <w:trPr>
          <w:trHeight w:val="20"/>
          <w:jc w:val="center"/>
        </w:trPr>
        <w:tc>
          <w:tcPr>
            <w:tcW w:w="353" w:type="pct"/>
          </w:tcPr>
          <w:p w14:paraId="01B5812D" w14:textId="77777777" w:rsidR="009F3A60" w:rsidRDefault="000D14B6" w:rsidP="003036F2">
            <w:pPr>
              <w:widowControl/>
              <w:rPr>
                <w:rFonts w:ascii="宋体" w:hAnsi="宋体" w:cs="宋体"/>
                <w:kern w:val="0"/>
                <w:szCs w:val="24"/>
              </w:rPr>
            </w:pPr>
            <w:r>
              <w:rPr>
                <w:rFonts w:ascii="宋体" w:hAnsi="宋体" w:cs="宋体" w:hint="eastAsia"/>
                <w:kern w:val="0"/>
                <w:szCs w:val="24"/>
              </w:rPr>
              <w:t>19:00</w:t>
            </w:r>
          </w:p>
        </w:tc>
        <w:tc>
          <w:tcPr>
            <w:tcW w:w="405" w:type="pct"/>
          </w:tcPr>
          <w:p w14:paraId="2B293CB1" w14:textId="77777777" w:rsidR="009F3A60" w:rsidRDefault="009F3A60" w:rsidP="003036F2">
            <w:pPr>
              <w:widowControl/>
              <w:rPr>
                <w:rFonts w:ascii="宋体" w:hAnsi="宋体" w:cs="宋体"/>
                <w:kern w:val="0"/>
                <w:szCs w:val="24"/>
              </w:rPr>
            </w:pPr>
          </w:p>
        </w:tc>
        <w:tc>
          <w:tcPr>
            <w:tcW w:w="197" w:type="pct"/>
          </w:tcPr>
          <w:p w14:paraId="680A259F" w14:textId="77777777" w:rsidR="009F3A60" w:rsidRDefault="009F3A60" w:rsidP="003036F2">
            <w:pPr>
              <w:widowControl/>
              <w:rPr>
                <w:rFonts w:ascii="宋体" w:hAnsi="宋体" w:cs="宋体"/>
                <w:kern w:val="0"/>
                <w:szCs w:val="24"/>
              </w:rPr>
            </w:pPr>
          </w:p>
        </w:tc>
        <w:tc>
          <w:tcPr>
            <w:tcW w:w="405" w:type="pct"/>
          </w:tcPr>
          <w:p w14:paraId="68523501" w14:textId="77777777" w:rsidR="009F3A60" w:rsidRDefault="009F3A60" w:rsidP="003036F2">
            <w:pPr>
              <w:widowControl/>
              <w:rPr>
                <w:rFonts w:ascii="宋体" w:hAnsi="宋体" w:cs="宋体"/>
                <w:kern w:val="0"/>
                <w:szCs w:val="24"/>
              </w:rPr>
            </w:pPr>
          </w:p>
        </w:tc>
        <w:tc>
          <w:tcPr>
            <w:tcW w:w="456" w:type="pct"/>
          </w:tcPr>
          <w:p w14:paraId="34C844F3" w14:textId="77777777" w:rsidR="009F3A60" w:rsidRDefault="009F3A60" w:rsidP="003036F2">
            <w:pPr>
              <w:widowControl/>
              <w:rPr>
                <w:rFonts w:ascii="宋体" w:hAnsi="宋体" w:cs="宋体"/>
                <w:kern w:val="0"/>
                <w:szCs w:val="24"/>
              </w:rPr>
            </w:pPr>
          </w:p>
        </w:tc>
        <w:tc>
          <w:tcPr>
            <w:tcW w:w="353" w:type="pct"/>
          </w:tcPr>
          <w:p w14:paraId="0209F31A" w14:textId="77777777" w:rsidR="009F3A60" w:rsidRDefault="009F3A60" w:rsidP="003036F2">
            <w:pPr>
              <w:widowControl/>
              <w:rPr>
                <w:rFonts w:ascii="宋体" w:hAnsi="宋体" w:cs="宋体"/>
                <w:kern w:val="0"/>
                <w:szCs w:val="24"/>
              </w:rPr>
            </w:pPr>
          </w:p>
        </w:tc>
        <w:tc>
          <w:tcPr>
            <w:tcW w:w="405" w:type="pct"/>
          </w:tcPr>
          <w:p w14:paraId="52BFD13C"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23CACBC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35F79D9B"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77660BC3"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20DE2A7B" w14:textId="77777777" w:rsidR="009F3A60" w:rsidRDefault="009F3A60" w:rsidP="003036F2">
            <w:pPr>
              <w:widowControl/>
              <w:rPr>
                <w:rFonts w:ascii="宋体" w:hAnsi="宋体" w:cs="宋体"/>
                <w:kern w:val="0"/>
                <w:szCs w:val="24"/>
              </w:rPr>
            </w:pPr>
          </w:p>
        </w:tc>
        <w:tc>
          <w:tcPr>
            <w:tcW w:w="716" w:type="pct"/>
          </w:tcPr>
          <w:p w14:paraId="0610873B" w14:textId="77777777" w:rsidR="009F3A60" w:rsidRDefault="009F3A60" w:rsidP="003036F2">
            <w:pPr>
              <w:widowControl/>
              <w:rPr>
                <w:rFonts w:ascii="宋体" w:hAnsi="宋体" w:cs="宋体"/>
                <w:kern w:val="0"/>
                <w:szCs w:val="24"/>
              </w:rPr>
            </w:pPr>
          </w:p>
        </w:tc>
        <w:tc>
          <w:tcPr>
            <w:tcW w:w="197" w:type="pct"/>
          </w:tcPr>
          <w:p w14:paraId="43208E0B"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0B5CB29F" w14:textId="77777777" w:rsidTr="00CC14FB">
        <w:trPr>
          <w:trHeight w:val="20"/>
          <w:jc w:val="center"/>
        </w:trPr>
        <w:tc>
          <w:tcPr>
            <w:tcW w:w="353" w:type="pct"/>
          </w:tcPr>
          <w:p w14:paraId="440CD74C" w14:textId="77777777" w:rsidR="009F3A60" w:rsidRDefault="000D14B6" w:rsidP="003036F2">
            <w:pPr>
              <w:widowControl/>
              <w:rPr>
                <w:rFonts w:ascii="宋体" w:hAnsi="宋体" w:cs="宋体"/>
                <w:kern w:val="0"/>
                <w:szCs w:val="24"/>
              </w:rPr>
            </w:pPr>
            <w:r>
              <w:rPr>
                <w:rFonts w:ascii="宋体" w:hAnsi="宋体" w:cs="宋体" w:hint="eastAsia"/>
                <w:kern w:val="0"/>
                <w:szCs w:val="24"/>
              </w:rPr>
              <w:t>20:00</w:t>
            </w:r>
          </w:p>
        </w:tc>
        <w:tc>
          <w:tcPr>
            <w:tcW w:w="405" w:type="pct"/>
          </w:tcPr>
          <w:p w14:paraId="3BAC4BDC" w14:textId="77777777" w:rsidR="009F3A60" w:rsidRDefault="009F3A60" w:rsidP="003036F2">
            <w:pPr>
              <w:widowControl/>
              <w:rPr>
                <w:rFonts w:ascii="宋体" w:hAnsi="宋体" w:cs="宋体"/>
                <w:kern w:val="0"/>
                <w:szCs w:val="24"/>
              </w:rPr>
            </w:pPr>
          </w:p>
        </w:tc>
        <w:tc>
          <w:tcPr>
            <w:tcW w:w="197" w:type="pct"/>
          </w:tcPr>
          <w:p w14:paraId="5BE71B2D" w14:textId="77777777" w:rsidR="009F3A60" w:rsidRDefault="009F3A60" w:rsidP="003036F2">
            <w:pPr>
              <w:widowControl/>
              <w:rPr>
                <w:rFonts w:ascii="宋体" w:hAnsi="宋体" w:cs="宋体"/>
                <w:kern w:val="0"/>
                <w:szCs w:val="24"/>
              </w:rPr>
            </w:pPr>
          </w:p>
        </w:tc>
        <w:tc>
          <w:tcPr>
            <w:tcW w:w="405" w:type="pct"/>
          </w:tcPr>
          <w:p w14:paraId="4C0A6889" w14:textId="77777777" w:rsidR="009F3A60" w:rsidRDefault="009F3A60" w:rsidP="003036F2">
            <w:pPr>
              <w:widowControl/>
              <w:rPr>
                <w:rFonts w:ascii="宋体" w:hAnsi="宋体" w:cs="宋体"/>
                <w:kern w:val="0"/>
                <w:szCs w:val="24"/>
              </w:rPr>
            </w:pPr>
          </w:p>
        </w:tc>
        <w:tc>
          <w:tcPr>
            <w:tcW w:w="456" w:type="pct"/>
          </w:tcPr>
          <w:p w14:paraId="46592BC8" w14:textId="77777777" w:rsidR="009F3A60" w:rsidRDefault="009F3A60" w:rsidP="003036F2">
            <w:pPr>
              <w:widowControl/>
              <w:rPr>
                <w:rFonts w:ascii="宋体" w:hAnsi="宋体" w:cs="宋体"/>
                <w:kern w:val="0"/>
                <w:szCs w:val="24"/>
              </w:rPr>
            </w:pPr>
          </w:p>
        </w:tc>
        <w:tc>
          <w:tcPr>
            <w:tcW w:w="353" w:type="pct"/>
          </w:tcPr>
          <w:p w14:paraId="65F17397" w14:textId="77777777" w:rsidR="009F3A60" w:rsidRDefault="009F3A60" w:rsidP="003036F2">
            <w:pPr>
              <w:widowControl/>
              <w:rPr>
                <w:rFonts w:ascii="宋体" w:hAnsi="宋体" w:cs="宋体"/>
                <w:kern w:val="0"/>
                <w:szCs w:val="24"/>
              </w:rPr>
            </w:pPr>
          </w:p>
        </w:tc>
        <w:tc>
          <w:tcPr>
            <w:tcW w:w="405" w:type="pct"/>
          </w:tcPr>
          <w:p w14:paraId="7AEC632F" w14:textId="77777777" w:rsidR="009F3A60" w:rsidRDefault="009F3A60" w:rsidP="003036F2">
            <w:pPr>
              <w:widowControl/>
              <w:rPr>
                <w:rFonts w:ascii="宋体" w:hAnsi="宋体" w:cs="宋体"/>
                <w:kern w:val="0"/>
                <w:szCs w:val="24"/>
              </w:rPr>
            </w:pPr>
          </w:p>
        </w:tc>
        <w:tc>
          <w:tcPr>
            <w:tcW w:w="405" w:type="pct"/>
          </w:tcPr>
          <w:p w14:paraId="59A60187" w14:textId="77777777" w:rsidR="009F3A60" w:rsidRDefault="009F3A60" w:rsidP="003036F2">
            <w:pPr>
              <w:widowControl/>
              <w:rPr>
                <w:rFonts w:ascii="宋体" w:hAnsi="宋体" w:cs="宋体"/>
                <w:kern w:val="0"/>
                <w:szCs w:val="24"/>
              </w:rPr>
            </w:pPr>
          </w:p>
        </w:tc>
        <w:tc>
          <w:tcPr>
            <w:tcW w:w="405" w:type="pct"/>
          </w:tcPr>
          <w:p w14:paraId="509570D5" w14:textId="77777777" w:rsidR="009F3A60" w:rsidRDefault="009F3A60" w:rsidP="003036F2">
            <w:pPr>
              <w:widowControl/>
              <w:rPr>
                <w:rFonts w:ascii="宋体" w:hAnsi="宋体" w:cs="宋体"/>
                <w:kern w:val="0"/>
                <w:szCs w:val="24"/>
              </w:rPr>
            </w:pPr>
          </w:p>
        </w:tc>
        <w:tc>
          <w:tcPr>
            <w:tcW w:w="405" w:type="pct"/>
          </w:tcPr>
          <w:p w14:paraId="10167E96" w14:textId="77777777" w:rsidR="009F3A60" w:rsidRDefault="009F3A60" w:rsidP="003036F2">
            <w:pPr>
              <w:widowControl/>
              <w:rPr>
                <w:rFonts w:ascii="宋体" w:hAnsi="宋体" w:cs="宋体"/>
                <w:kern w:val="0"/>
                <w:szCs w:val="24"/>
              </w:rPr>
            </w:pPr>
          </w:p>
        </w:tc>
        <w:tc>
          <w:tcPr>
            <w:tcW w:w="301" w:type="pct"/>
          </w:tcPr>
          <w:p w14:paraId="4A0306D9" w14:textId="77777777" w:rsidR="009F3A60" w:rsidRDefault="009F3A60" w:rsidP="003036F2">
            <w:pPr>
              <w:widowControl/>
              <w:rPr>
                <w:rFonts w:ascii="宋体" w:hAnsi="宋体" w:cs="宋体"/>
                <w:kern w:val="0"/>
                <w:szCs w:val="24"/>
              </w:rPr>
            </w:pPr>
          </w:p>
        </w:tc>
        <w:tc>
          <w:tcPr>
            <w:tcW w:w="716" w:type="pct"/>
          </w:tcPr>
          <w:p w14:paraId="712AA22C" w14:textId="77777777" w:rsidR="009F3A60" w:rsidRDefault="009F3A60" w:rsidP="003036F2">
            <w:pPr>
              <w:widowControl/>
              <w:rPr>
                <w:rFonts w:ascii="宋体" w:hAnsi="宋体" w:cs="宋体"/>
                <w:kern w:val="0"/>
                <w:szCs w:val="24"/>
              </w:rPr>
            </w:pPr>
          </w:p>
        </w:tc>
        <w:tc>
          <w:tcPr>
            <w:tcW w:w="197" w:type="pct"/>
          </w:tcPr>
          <w:p w14:paraId="0B9C6F0B" w14:textId="77777777" w:rsidR="009F3A60" w:rsidRDefault="009F3A60" w:rsidP="003036F2">
            <w:pPr>
              <w:widowControl/>
              <w:rPr>
                <w:rFonts w:ascii="宋体" w:hAnsi="宋体" w:cs="宋体"/>
                <w:kern w:val="0"/>
                <w:szCs w:val="24"/>
              </w:rPr>
            </w:pPr>
          </w:p>
        </w:tc>
      </w:tr>
      <w:tr w:rsidR="00CC14FB" w14:paraId="527969AA" w14:textId="77777777" w:rsidTr="00CC14FB">
        <w:trPr>
          <w:trHeight w:val="20"/>
          <w:jc w:val="center"/>
        </w:trPr>
        <w:tc>
          <w:tcPr>
            <w:tcW w:w="353" w:type="pct"/>
          </w:tcPr>
          <w:p w14:paraId="7E3D2505" w14:textId="77777777" w:rsidR="009F3A60" w:rsidRDefault="000D14B6" w:rsidP="003036F2">
            <w:pPr>
              <w:widowControl/>
              <w:rPr>
                <w:rFonts w:ascii="宋体" w:hAnsi="宋体" w:cs="宋体"/>
                <w:kern w:val="0"/>
                <w:szCs w:val="24"/>
              </w:rPr>
            </w:pPr>
            <w:r>
              <w:rPr>
                <w:rFonts w:ascii="宋体" w:hAnsi="宋体" w:cs="宋体" w:hint="eastAsia"/>
                <w:kern w:val="0"/>
                <w:szCs w:val="24"/>
              </w:rPr>
              <w:t>21:00</w:t>
            </w:r>
          </w:p>
        </w:tc>
        <w:tc>
          <w:tcPr>
            <w:tcW w:w="405" w:type="pct"/>
          </w:tcPr>
          <w:p w14:paraId="0AC237EA" w14:textId="77777777" w:rsidR="009F3A60" w:rsidRDefault="009F3A60" w:rsidP="003036F2">
            <w:pPr>
              <w:widowControl/>
              <w:rPr>
                <w:rFonts w:ascii="宋体" w:hAnsi="宋体" w:cs="宋体"/>
                <w:kern w:val="0"/>
                <w:szCs w:val="24"/>
              </w:rPr>
            </w:pPr>
          </w:p>
        </w:tc>
        <w:tc>
          <w:tcPr>
            <w:tcW w:w="197" w:type="pct"/>
          </w:tcPr>
          <w:p w14:paraId="57E7D2AA" w14:textId="77777777" w:rsidR="009F3A60" w:rsidRDefault="009F3A60" w:rsidP="003036F2">
            <w:pPr>
              <w:widowControl/>
              <w:rPr>
                <w:rFonts w:ascii="宋体" w:hAnsi="宋体" w:cs="宋体"/>
                <w:kern w:val="0"/>
                <w:szCs w:val="24"/>
              </w:rPr>
            </w:pPr>
          </w:p>
        </w:tc>
        <w:tc>
          <w:tcPr>
            <w:tcW w:w="405" w:type="pct"/>
          </w:tcPr>
          <w:p w14:paraId="7389A89C" w14:textId="77777777" w:rsidR="009F3A60" w:rsidRDefault="009F3A60" w:rsidP="003036F2">
            <w:pPr>
              <w:widowControl/>
              <w:rPr>
                <w:rFonts w:ascii="宋体" w:hAnsi="宋体" w:cs="宋体"/>
                <w:kern w:val="0"/>
                <w:szCs w:val="24"/>
              </w:rPr>
            </w:pPr>
          </w:p>
        </w:tc>
        <w:tc>
          <w:tcPr>
            <w:tcW w:w="456" w:type="pct"/>
          </w:tcPr>
          <w:p w14:paraId="0316553F" w14:textId="77777777" w:rsidR="009F3A60" w:rsidRDefault="009F3A60" w:rsidP="003036F2">
            <w:pPr>
              <w:widowControl/>
              <w:rPr>
                <w:rFonts w:ascii="宋体" w:hAnsi="宋体" w:cs="宋体"/>
                <w:kern w:val="0"/>
                <w:szCs w:val="24"/>
              </w:rPr>
            </w:pPr>
          </w:p>
        </w:tc>
        <w:tc>
          <w:tcPr>
            <w:tcW w:w="353" w:type="pct"/>
          </w:tcPr>
          <w:p w14:paraId="0AD10D02" w14:textId="77777777" w:rsidR="009F3A60" w:rsidRDefault="009F3A60" w:rsidP="003036F2">
            <w:pPr>
              <w:widowControl/>
              <w:rPr>
                <w:rFonts w:ascii="宋体" w:hAnsi="宋体" w:cs="宋体"/>
                <w:kern w:val="0"/>
                <w:szCs w:val="24"/>
              </w:rPr>
            </w:pPr>
          </w:p>
        </w:tc>
        <w:tc>
          <w:tcPr>
            <w:tcW w:w="405" w:type="pct"/>
          </w:tcPr>
          <w:p w14:paraId="10ECC545"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6658B3BC"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73F40F6B"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75007567"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2DA4E23C" w14:textId="77777777" w:rsidR="009F3A60" w:rsidRDefault="009F3A60" w:rsidP="003036F2">
            <w:pPr>
              <w:widowControl/>
              <w:rPr>
                <w:rFonts w:ascii="宋体" w:hAnsi="宋体" w:cs="宋体"/>
                <w:kern w:val="0"/>
                <w:szCs w:val="24"/>
              </w:rPr>
            </w:pPr>
          </w:p>
        </w:tc>
        <w:tc>
          <w:tcPr>
            <w:tcW w:w="716" w:type="pct"/>
          </w:tcPr>
          <w:p w14:paraId="2987EE57" w14:textId="77777777" w:rsidR="009F3A60" w:rsidRDefault="009F3A60" w:rsidP="003036F2">
            <w:pPr>
              <w:widowControl/>
              <w:rPr>
                <w:rFonts w:ascii="宋体" w:hAnsi="宋体" w:cs="宋体"/>
                <w:kern w:val="0"/>
                <w:szCs w:val="24"/>
              </w:rPr>
            </w:pPr>
          </w:p>
        </w:tc>
        <w:tc>
          <w:tcPr>
            <w:tcW w:w="197" w:type="pct"/>
          </w:tcPr>
          <w:p w14:paraId="5ECF5193"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4636FEFF" w14:textId="77777777" w:rsidTr="00CC14FB">
        <w:trPr>
          <w:trHeight w:val="20"/>
          <w:jc w:val="center"/>
        </w:trPr>
        <w:tc>
          <w:tcPr>
            <w:tcW w:w="353" w:type="pct"/>
          </w:tcPr>
          <w:p w14:paraId="16D782DD" w14:textId="77777777" w:rsidR="009F3A60" w:rsidRDefault="000D14B6" w:rsidP="003036F2">
            <w:pPr>
              <w:widowControl/>
              <w:rPr>
                <w:rFonts w:ascii="宋体" w:hAnsi="宋体" w:cs="宋体"/>
                <w:kern w:val="0"/>
                <w:szCs w:val="24"/>
              </w:rPr>
            </w:pPr>
            <w:r>
              <w:rPr>
                <w:rFonts w:ascii="宋体" w:hAnsi="宋体" w:cs="宋体" w:hint="eastAsia"/>
                <w:kern w:val="0"/>
                <w:szCs w:val="24"/>
              </w:rPr>
              <w:t>22:00</w:t>
            </w:r>
          </w:p>
        </w:tc>
        <w:tc>
          <w:tcPr>
            <w:tcW w:w="405" w:type="pct"/>
          </w:tcPr>
          <w:p w14:paraId="64C42589" w14:textId="77777777" w:rsidR="009F3A60" w:rsidRDefault="009F3A60" w:rsidP="003036F2">
            <w:pPr>
              <w:widowControl/>
              <w:rPr>
                <w:rFonts w:ascii="宋体" w:hAnsi="宋体" w:cs="宋体"/>
                <w:kern w:val="0"/>
                <w:szCs w:val="24"/>
              </w:rPr>
            </w:pPr>
          </w:p>
        </w:tc>
        <w:tc>
          <w:tcPr>
            <w:tcW w:w="197" w:type="pct"/>
          </w:tcPr>
          <w:p w14:paraId="53E0DD06" w14:textId="77777777" w:rsidR="009F3A60" w:rsidRDefault="009F3A60" w:rsidP="003036F2">
            <w:pPr>
              <w:widowControl/>
              <w:rPr>
                <w:rFonts w:ascii="宋体" w:hAnsi="宋体" w:cs="宋体"/>
                <w:kern w:val="0"/>
                <w:szCs w:val="24"/>
              </w:rPr>
            </w:pPr>
          </w:p>
        </w:tc>
        <w:tc>
          <w:tcPr>
            <w:tcW w:w="405" w:type="pct"/>
          </w:tcPr>
          <w:p w14:paraId="748C0A5D" w14:textId="77777777" w:rsidR="009F3A60" w:rsidRDefault="009F3A60" w:rsidP="003036F2">
            <w:pPr>
              <w:widowControl/>
              <w:rPr>
                <w:rFonts w:ascii="宋体" w:hAnsi="宋体" w:cs="宋体"/>
                <w:kern w:val="0"/>
                <w:szCs w:val="24"/>
              </w:rPr>
            </w:pPr>
          </w:p>
        </w:tc>
        <w:tc>
          <w:tcPr>
            <w:tcW w:w="456" w:type="pct"/>
          </w:tcPr>
          <w:p w14:paraId="3B769429" w14:textId="77777777" w:rsidR="009F3A60" w:rsidRDefault="009F3A60" w:rsidP="003036F2">
            <w:pPr>
              <w:widowControl/>
              <w:rPr>
                <w:rFonts w:ascii="宋体" w:hAnsi="宋体" w:cs="宋体"/>
                <w:kern w:val="0"/>
                <w:szCs w:val="24"/>
              </w:rPr>
            </w:pPr>
          </w:p>
        </w:tc>
        <w:tc>
          <w:tcPr>
            <w:tcW w:w="353" w:type="pct"/>
          </w:tcPr>
          <w:p w14:paraId="4F1EC4D5" w14:textId="77777777" w:rsidR="009F3A60" w:rsidRDefault="009F3A60" w:rsidP="003036F2">
            <w:pPr>
              <w:widowControl/>
              <w:rPr>
                <w:rFonts w:ascii="宋体" w:hAnsi="宋体" w:cs="宋体"/>
                <w:kern w:val="0"/>
                <w:szCs w:val="24"/>
              </w:rPr>
            </w:pPr>
          </w:p>
        </w:tc>
        <w:tc>
          <w:tcPr>
            <w:tcW w:w="405" w:type="pct"/>
          </w:tcPr>
          <w:p w14:paraId="6A71F458"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30B7D36C"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1736AEF4"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27E27C84"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36CF9E6F" w14:textId="77777777" w:rsidR="009F3A60" w:rsidRDefault="009F3A60" w:rsidP="003036F2">
            <w:pPr>
              <w:widowControl/>
              <w:rPr>
                <w:rFonts w:ascii="宋体" w:hAnsi="宋体" w:cs="宋体"/>
                <w:kern w:val="0"/>
                <w:szCs w:val="24"/>
              </w:rPr>
            </w:pPr>
          </w:p>
        </w:tc>
        <w:tc>
          <w:tcPr>
            <w:tcW w:w="716" w:type="pct"/>
          </w:tcPr>
          <w:p w14:paraId="55FDD0EE" w14:textId="77777777" w:rsidR="009F3A60" w:rsidRDefault="009F3A60" w:rsidP="003036F2">
            <w:pPr>
              <w:widowControl/>
              <w:rPr>
                <w:rFonts w:ascii="宋体" w:hAnsi="宋体" w:cs="宋体"/>
                <w:kern w:val="0"/>
                <w:szCs w:val="24"/>
              </w:rPr>
            </w:pPr>
          </w:p>
        </w:tc>
        <w:tc>
          <w:tcPr>
            <w:tcW w:w="197" w:type="pct"/>
          </w:tcPr>
          <w:p w14:paraId="054514AE"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1C476D2F" w14:textId="77777777" w:rsidTr="00CC14FB">
        <w:trPr>
          <w:trHeight w:val="20"/>
          <w:jc w:val="center"/>
        </w:trPr>
        <w:tc>
          <w:tcPr>
            <w:tcW w:w="353" w:type="pct"/>
          </w:tcPr>
          <w:p w14:paraId="46E167C9" w14:textId="77777777" w:rsidR="009F3A60" w:rsidRDefault="000D14B6" w:rsidP="003036F2">
            <w:pPr>
              <w:widowControl/>
              <w:rPr>
                <w:rFonts w:ascii="宋体" w:hAnsi="宋体" w:cs="宋体"/>
                <w:kern w:val="0"/>
                <w:szCs w:val="24"/>
              </w:rPr>
            </w:pPr>
            <w:r>
              <w:rPr>
                <w:rFonts w:ascii="宋体" w:hAnsi="宋体" w:cs="宋体" w:hint="eastAsia"/>
                <w:kern w:val="0"/>
                <w:szCs w:val="24"/>
              </w:rPr>
              <w:t>23:00</w:t>
            </w:r>
          </w:p>
        </w:tc>
        <w:tc>
          <w:tcPr>
            <w:tcW w:w="405" w:type="pct"/>
          </w:tcPr>
          <w:p w14:paraId="50575A1E" w14:textId="77777777" w:rsidR="009F3A60" w:rsidRDefault="009F3A60" w:rsidP="003036F2">
            <w:pPr>
              <w:widowControl/>
              <w:rPr>
                <w:rFonts w:ascii="宋体" w:hAnsi="宋体" w:cs="宋体"/>
                <w:kern w:val="0"/>
                <w:szCs w:val="24"/>
              </w:rPr>
            </w:pPr>
          </w:p>
        </w:tc>
        <w:tc>
          <w:tcPr>
            <w:tcW w:w="197" w:type="pct"/>
          </w:tcPr>
          <w:p w14:paraId="42291168" w14:textId="77777777" w:rsidR="009F3A60" w:rsidRDefault="009F3A60" w:rsidP="003036F2">
            <w:pPr>
              <w:widowControl/>
              <w:rPr>
                <w:rFonts w:ascii="宋体" w:hAnsi="宋体" w:cs="宋体"/>
                <w:kern w:val="0"/>
                <w:szCs w:val="24"/>
              </w:rPr>
            </w:pPr>
          </w:p>
        </w:tc>
        <w:tc>
          <w:tcPr>
            <w:tcW w:w="405" w:type="pct"/>
          </w:tcPr>
          <w:p w14:paraId="3C8D9AD3" w14:textId="77777777" w:rsidR="009F3A60" w:rsidRDefault="009F3A60" w:rsidP="003036F2">
            <w:pPr>
              <w:widowControl/>
              <w:rPr>
                <w:rFonts w:ascii="宋体" w:hAnsi="宋体" w:cs="宋体"/>
                <w:kern w:val="0"/>
                <w:szCs w:val="24"/>
              </w:rPr>
            </w:pPr>
          </w:p>
        </w:tc>
        <w:tc>
          <w:tcPr>
            <w:tcW w:w="456" w:type="pct"/>
          </w:tcPr>
          <w:p w14:paraId="1F79548A" w14:textId="77777777" w:rsidR="009F3A60" w:rsidRDefault="009F3A60" w:rsidP="003036F2">
            <w:pPr>
              <w:widowControl/>
              <w:rPr>
                <w:rFonts w:ascii="宋体" w:hAnsi="宋体" w:cs="宋体"/>
                <w:kern w:val="0"/>
                <w:szCs w:val="24"/>
              </w:rPr>
            </w:pPr>
          </w:p>
        </w:tc>
        <w:tc>
          <w:tcPr>
            <w:tcW w:w="353" w:type="pct"/>
          </w:tcPr>
          <w:p w14:paraId="0CACFB57" w14:textId="77777777" w:rsidR="009F3A60" w:rsidRDefault="009F3A60" w:rsidP="003036F2">
            <w:pPr>
              <w:widowControl/>
              <w:rPr>
                <w:rFonts w:ascii="宋体" w:hAnsi="宋体" w:cs="宋体"/>
                <w:kern w:val="0"/>
                <w:szCs w:val="24"/>
              </w:rPr>
            </w:pPr>
          </w:p>
        </w:tc>
        <w:tc>
          <w:tcPr>
            <w:tcW w:w="405" w:type="pct"/>
          </w:tcPr>
          <w:p w14:paraId="6332FDD6"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3640F4A7"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74F67272"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405" w:type="pct"/>
          </w:tcPr>
          <w:p w14:paraId="2D918011"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c>
          <w:tcPr>
            <w:tcW w:w="301" w:type="pct"/>
          </w:tcPr>
          <w:p w14:paraId="41EAE15F" w14:textId="77777777" w:rsidR="009F3A60" w:rsidRDefault="009F3A60" w:rsidP="003036F2">
            <w:pPr>
              <w:widowControl/>
              <w:rPr>
                <w:rFonts w:ascii="宋体" w:hAnsi="宋体" w:cs="宋体"/>
                <w:kern w:val="0"/>
                <w:szCs w:val="24"/>
              </w:rPr>
            </w:pPr>
          </w:p>
        </w:tc>
        <w:tc>
          <w:tcPr>
            <w:tcW w:w="716" w:type="pct"/>
          </w:tcPr>
          <w:p w14:paraId="6AD4C124" w14:textId="77777777" w:rsidR="009F3A60" w:rsidRDefault="009F3A60" w:rsidP="003036F2">
            <w:pPr>
              <w:widowControl/>
              <w:rPr>
                <w:rFonts w:ascii="宋体" w:hAnsi="宋体" w:cs="宋体"/>
                <w:kern w:val="0"/>
                <w:szCs w:val="24"/>
              </w:rPr>
            </w:pPr>
          </w:p>
        </w:tc>
        <w:tc>
          <w:tcPr>
            <w:tcW w:w="197" w:type="pct"/>
          </w:tcPr>
          <w:p w14:paraId="7F0274CA" w14:textId="77777777" w:rsidR="009F3A60" w:rsidRDefault="000D14B6" w:rsidP="003036F2">
            <w:pPr>
              <w:widowControl/>
              <w:rPr>
                <w:rFonts w:ascii="宋体" w:hAnsi="宋体" w:cs="宋体"/>
                <w:kern w:val="0"/>
                <w:szCs w:val="24"/>
              </w:rPr>
            </w:pPr>
            <w:r>
              <w:rPr>
                <w:rFonts w:ascii="宋体" w:hAnsi="宋体" w:cs="宋体" w:hint="eastAsia"/>
                <w:kern w:val="0"/>
                <w:szCs w:val="24"/>
              </w:rPr>
              <w:t>-</w:t>
            </w:r>
          </w:p>
        </w:tc>
      </w:tr>
      <w:tr w:rsidR="00CC14FB" w14:paraId="3083F309" w14:textId="77777777" w:rsidTr="00CC14FB">
        <w:trPr>
          <w:trHeight w:val="20"/>
          <w:jc w:val="center"/>
        </w:trPr>
        <w:tc>
          <w:tcPr>
            <w:tcW w:w="353" w:type="pct"/>
          </w:tcPr>
          <w:p w14:paraId="7B346B07" w14:textId="77777777" w:rsidR="009F3A60" w:rsidRDefault="000D14B6" w:rsidP="003036F2">
            <w:pPr>
              <w:widowControl/>
              <w:rPr>
                <w:rFonts w:ascii="宋体" w:hAnsi="宋体" w:cs="宋体"/>
                <w:kern w:val="0"/>
                <w:szCs w:val="24"/>
              </w:rPr>
            </w:pPr>
            <w:r>
              <w:rPr>
                <w:rFonts w:ascii="宋体" w:hAnsi="宋体" w:cs="宋体" w:hint="eastAsia"/>
                <w:kern w:val="0"/>
                <w:szCs w:val="24"/>
              </w:rPr>
              <w:t>日均值</w:t>
            </w:r>
          </w:p>
        </w:tc>
        <w:tc>
          <w:tcPr>
            <w:tcW w:w="405" w:type="pct"/>
          </w:tcPr>
          <w:p w14:paraId="24FAEC46" w14:textId="77777777" w:rsidR="009F3A60" w:rsidRDefault="009F3A60" w:rsidP="003036F2">
            <w:pPr>
              <w:widowControl/>
              <w:rPr>
                <w:rFonts w:ascii="宋体" w:hAnsi="宋体" w:cs="宋体"/>
                <w:kern w:val="0"/>
                <w:szCs w:val="24"/>
              </w:rPr>
            </w:pPr>
          </w:p>
        </w:tc>
        <w:tc>
          <w:tcPr>
            <w:tcW w:w="197" w:type="pct"/>
          </w:tcPr>
          <w:p w14:paraId="4946EF4E" w14:textId="77777777" w:rsidR="009F3A60" w:rsidRDefault="009F3A60" w:rsidP="003036F2">
            <w:pPr>
              <w:widowControl/>
              <w:rPr>
                <w:rFonts w:ascii="宋体" w:hAnsi="宋体" w:cs="宋体"/>
                <w:kern w:val="0"/>
                <w:szCs w:val="24"/>
              </w:rPr>
            </w:pPr>
          </w:p>
        </w:tc>
        <w:tc>
          <w:tcPr>
            <w:tcW w:w="405" w:type="pct"/>
          </w:tcPr>
          <w:p w14:paraId="41574DD1" w14:textId="77777777" w:rsidR="009F3A60" w:rsidRDefault="009F3A60" w:rsidP="003036F2">
            <w:pPr>
              <w:widowControl/>
              <w:rPr>
                <w:rFonts w:ascii="宋体" w:hAnsi="宋体" w:cs="宋体"/>
                <w:kern w:val="0"/>
                <w:szCs w:val="24"/>
              </w:rPr>
            </w:pPr>
          </w:p>
        </w:tc>
        <w:tc>
          <w:tcPr>
            <w:tcW w:w="456" w:type="pct"/>
          </w:tcPr>
          <w:p w14:paraId="4D511388" w14:textId="77777777" w:rsidR="009F3A60" w:rsidRDefault="009F3A60" w:rsidP="003036F2">
            <w:pPr>
              <w:widowControl/>
              <w:rPr>
                <w:rFonts w:ascii="宋体" w:hAnsi="宋体" w:cs="宋体"/>
                <w:kern w:val="0"/>
                <w:szCs w:val="24"/>
              </w:rPr>
            </w:pPr>
          </w:p>
        </w:tc>
        <w:tc>
          <w:tcPr>
            <w:tcW w:w="353" w:type="pct"/>
          </w:tcPr>
          <w:p w14:paraId="3A67229F" w14:textId="77777777" w:rsidR="009F3A60" w:rsidRDefault="009F3A60" w:rsidP="003036F2">
            <w:pPr>
              <w:widowControl/>
              <w:rPr>
                <w:rFonts w:ascii="宋体" w:hAnsi="宋体" w:cs="宋体"/>
                <w:kern w:val="0"/>
                <w:szCs w:val="24"/>
              </w:rPr>
            </w:pPr>
          </w:p>
        </w:tc>
        <w:tc>
          <w:tcPr>
            <w:tcW w:w="405" w:type="pct"/>
          </w:tcPr>
          <w:p w14:paraId="21A7FBEA" w14:textId="77777777" w:rsidR="009F3A60" w:rsidRDefault="009F3A60" w:rsidP="003036F2">
            <w:pPr>
              <w:widowControl/>
              <w:rPr>
                <w:rFonts w:ascii="宋体" w:hAnsi="宋体" w:cs="宋体"/>
                <w:kern w:val="0"/>
                <w:szCs w:val="24"/>
              </w:rPr>
            </w:pPr>
          </w:p>
        </w:tc>
        <w:tc>
          <w:tcPr>
            <w:tcW w:w="405" w:type="pct"/>
          </w:tcPr>
          <w:p w14:paraId="447804CB" w14:textId="77777777" w:rsidR="009F3A60" w:rsidRDefault="009F3A60" w:rsidP="003036F2">
            <w:pPr>
              <w:widowControl/>
              <w:rPr>
                <w:rFonts w:ascii="宋体" w:hAnsi="宋体" w:cs="宋体"/>
                <w:kern w:val="0"/>
                <w:szCs w:val="24"/>
              </w:rPr>
            </w:pPr>
          </w:p>
        </w:tc>
        <w:tc>
          <w:tcPr>
            <w:tcW w:w="405" w:type="pct"/>
          </w:tcPr>
          <w:p w14:paraId="4B5CAFD8" w14:textId="77777777" w:rsidR="009F3A60" w:rsidRDefault="009F3A60" w:rsidP="003036F2">
            <w:pPr>
              <w:widowControl/>
              <w:rPr>
                <w:rFonts w:ascii="宋体" w:hAnsi="宋体" w:cs="宋体"/>
                <w:kern w:val="0"/>
                <w:szCs w:val="24"/>
              </w:rPr>
            </w:pPr>
          </w:p>
        </w:tc>
        <w:tc>
          <w:tcPr>
            <w:tcW w:w="405" w:type="pct"/>
          </w:tcPr>
          <w:p w14:paraId="3DD2D1FA" w14:textId="77777777" w:rsidR="009F3A60" w:rsidRDefault="009F3A60" w:rsidP="003036F2">
            <w:pPr>
              <w:widowControl/>
              <w:rPr>
                <w:rFonts w:ascii="宋体" w:hAnsi="宋体" w:cs="宋体"/>
                <w:kern w:val="0"/>
                <w:szCs w:val="24"/>
              </w:rPr>
            </w:pPr>
          </w:p>
        </w:tc>
        <w:tc>
          <w:tcPr>
            <w:tcW w:w="301" w:type="pct"/>
          </w:tcPr>
          <w:p w14:paraId="5BCE3BDC" w14:textId="77777777" w:rsidR="009F3A60" w:rsidRDefault="009F3A60" w:rsidP="003036F2">
            <w:pPr>
              <w:widowControl/>
              <w:rPr>
                <w:rFonts w:ascii="宋体" w:hAnsi="宋体" w:cs="宋体"/>
                <w:kern w:val="0"/>
                <w:szCs w:val="24"/>
              </w:rPr>
            </w:pPr>
          </w:p>
        </w:tc>
        <w:tc>
          <w:tcPr>
            <w:tcW w:w="716" w:type="pct"/>
          </w:tcPr>
          <w:p w14:paraId="11DB512C" w14:textId="77777777" w:rsidR="009F3A60" w:rsidRDefault="009F3A60" w:rsidP="003036F2">
            <w:pPr>
              <w:widowControl/>
              <w:rPr>
                <w:rFonts w:ascii="宋体" w:hAnsi="宋体" w:cs="宋体"/>
                <w:kern w:val="0"/>
                <w:szCs w:val="24"/>
              </w:rPr>
            </w:pPr>
          </w:p>
        </w:tc>
        <w:tc>
          <w:tcPr>
            <w:tcW w:w="197" w:type="pct"/>
          </w:tcPr>
          <w:p w14:paraId="25C5CE31" w14:textId="77777777" w:rsidR="009F3A60" w:rsidRDefault="009F3A60" w:rsidP="003036F2">
            <w:pPr>
              <w:widowControl/>
              <w:rPr>
                <w:rFonts w:ascii="宋体" w:hAnsi="宋体" w:cs="宋体"/>
                <w:kern w:val="0"/>
                <w:szCs w:val="24"/>
              </w:rPr>
            </w:pPr>
          </w:p>
        </w:tc>
      </w:tr>
      <w:tr w:rsidR="009F3A60" w14:paraId="58DAE0B5" w14:textId="77777777" w:rsidTr="00CC14FB">
        <w:trPr>
          <w:trHeight w:val="20"/>
          <w:jc w:val="center"/>
        </w:trPr>
        <w:tc>
          <w:tcPr>
            <w:tcW w:w="5000" w:type="pct"/>
            <w:gridSpan w:val="13"/>
          </w:tcPr>
          <w:p w14:paraId="510F73D0" w14:textId="77777777" w:rsidR="009F3A60" w:rsidRDefault="000D14B6" w:rsidP="003036F2">
            <w:pPr>
              <w:widowControl/>
              <w:rPr>
                <w:rFonts w:ascii="宋体" w:hAnsi="宋体" w:cs="宋体"/>
                <w:kern w:val="0"/>
                <w:szCs w:val="24"/>
              </w:rPr>
            </w:pPr>
            <w:r>
              <w:rPr>
                <w:rFonts w:ascii="宋体" w:hAnsi="宋体" w:cs="宋体" w:hint="eastAsia"/>
                <w:kern w:val="0"/>
                <w:szCs w:val="24"/>
              </w:rPr>
              <w:t>说明：</w:t>
            </w:r>
          </w:p>
        </w:tc>
      </w:tr>
    </w:tbl>
    <w:p w14:paraId="5FEB5A0A" w14:textId="77777777" w:rsidR="009F3A60" w:rsidRDefault="000D14B6">
      <w:pPr>
        <w:widowControl/>
        <w:spacing w:before="100" w:beforeAutospacing="1" w:after="100" w:afterAutospacing="1" w:line="360" w:lineRule="atLeast"/>
        <w:rPr>
          <w:rFonts w:ascii="宋体" w:hAnsi="宋体" w:cs="宋体"/>
          <w:kern w:val="0"/>
          <w:szCs w:val="24"/>
        </w:rPr>
      </w:pPr>
      <w:r>
        <w:rPr>
          <w:rFonts w:ascii="宋体" w:hAnsi="宋体" w:cs="宋体" w:hint="eastAsia"/>
          <w:kern w:val="0"/>
          <w:szCs w:val="24"/>
        </w:rPr>
        <w:t> </w:t>
      </w:r>
    </w:p>
    <w:p w14:paraId="62EA2D1D" w14:textId="77777777" w:rsidR="009F3A60" w:rsidRDefault="000D14B6" w:rsidP="003036F2">
      <w:pPr>
        <w:widowControl/>
        <w:spacing w:before="100" w:beforeAutospacing="1" w:after="100" w:afterAutospacing="1" w:line="360" w:lineRule="atLeast"/>
        <w:jc w:val="center"/>
        <w:rPr>
          <w:rFonts w:ascii="宋体" w:hAnsi="宋体" w:cs="宋体"/>
          <w:kern w:val="0"/>
          <w:szCs w:val="24"/>
        </w:rPr>
      </w:pPr>
      <w:r>
        <w:rPr>
          <w:rFonts w:ascii="宋体" w:hAnsi="宋体" w:cs="宋体" w:hint="eastAsia"/>
          <w:kern w:val="0"/>
          <w:szCs w:val="24"/>
        </w:rPr>
        <w:t>表B-2 xxx水质自动监测站20xx年xx月监测</w:t>
      </w:r>
      <w:proofErr w:type="gramStart"/>
      <w:r>
        <w:rPr>
          <w:rFonts w:ascii="宋体" w:hAnsi="宋体" w:cs="宋体" w:hint="eastAsia"/>
          <w:kern w:val="0"/>
          <w:szCs w:val="24"/>
        </w:rPr>
        <w:t>数据月</w:t>
      </w:r>
      <w:proofErr w:type="gramEnd"/>
      <w:r>
        <w:rPr>
          <w:rFonts w:ascii="宋体" w:hAnsi="宋体" w:cs="宋体" w:hint="eastAsia"/>
          <w:kern w:val="0"/>
          <w:szCs w:val="24"/>
        </w:rPr>
        <w:t>报表</w:t>
      </w:r>
    </w:p>
    <w:tbl>
      <w:tblPr>
        <w:tblStyle w:val="a9"/>
        <w:tblW w:w="5000" w:type="pct"/>
        <w:tblLook w:val="04A0" w:firstRow="1" w:lastRow="0" w:firstColumn="1" w:lastColumn="0" w:noHBand="0" w:noVBand="1"/>
      </w:tblPr>
      <w:tblGrid>
        <w:gridCol w:w="522"/>
        <w:gridCol w:w="674"/>
        <w:gridCol w:w="368"/>
        <w:gridCol w:w="673"/>
        <w:gridCol w:w="750"/>
        <w:gridCol w:w="597"/>
        <w:gridCol w:w="673"/>
        <w:gridCol w:w="673"/>
        <w:gridCol w:w="673"/>
        <w:gridCol w:w="673"/>
        <w:gridCol w:w="521"/>
        <w:gridCol w:w="1131"/>
        <w:gridCol w:w="368"/>
      </w:tblGrid>
      <w:tr w:rsidR="009F3A60" w14:paraId="0749A802" w14:textId="77777777">
        <w:trPr>
          <w:trHeight w:val="75"/>
        </w:trPr>
        <w:tc>
          <w:tcPr>
            <w:tcW w:w="2097" w:type="pct"/>
            <w:gridSpan w:val="6"/>
          </w:tcPr>
          <w:p w14:paraId="4CD19890"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水质自动监测站名 称：</w:t>
            </w:r>
          </w:p>
        </w:tc>
        <w:tc>
          <w:tcPr>
            <w:tcW w:w="2858" w:type="pct"/>
            <w:gridSpan w:val="7"/>
          </w:tcPr>
          <w:p w14:paraId="1FD69CC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统计人员：</w:t>
            </w:r>
          </w:p>
        </w:tc>
      </w:tr>
      <w:tr w:rsidR="009F3A60" w14:paraId="3F427C6A" w14:textId="77777777">
        <w:trPr>
          <w:trHeight w:val="75"/>
        </w:trPr>
        <w:tc>
          <w:tcPr>
            <w:tcW w:w="2097" w:type="pct"/>
            <w:gridSpan w:val="6"/>
          </w:tcPr>
          <w:p w14:paraId="2FBF182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运维单位：</w:t>
            </w:r>
          </w:p>
        </w:tc>
        <w:tc>
          <w:tcPr>
            <w:tcW w:w="2858" w:type="pct"/>
            <w:gridSpan w:val="7"/>
          </w:tcPr>
          <w:p w14:paraId="510EC90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统计日期：</w:t>
            </w:r>
          </w:p>
        </w:tc>
      </w:tr>
      <w:tr w:rsidR="009F3A60" w14:paraId="294D73B3" w14:textId="77777777">
        <w:trPr>
          <w:trHeight w:val="270"/>
        </w:trPr>
        <w:tc>
          <w:tcPr>
            <w:tcW w:w="284" w:type="pct"/>
          </w:tcPr>
          <w:p w14:paraId="74ABBFCD"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时间</w:t>
            </w:r>
          </w:p>
        </w:tc>
        <w:tc>
          <w:tcPr>
            <w:tcW w:w="396" w:type="pct"/>
          </w:tcPr>
          <w:p w14:paraId="7BEA1EBE"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水温</w:t>
            </w:r>
          </w:p>
          <w:p w14:paraId="5FAA683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w:t>
            </w:r>
          </w:p>
        </w:tc>
        <w:tc>
          <w:tcPr>
            <w:tcW w:w="157" w:type="pct"/>
          </w:tcPr>
          <w:p w14:paraId="276CF64D"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pH</w:t>
            </w:r>
          </w:p>
        </w:tc>
        <w:tc>
          <w:tcPr>
            <w:tcW w:w="396" w:type="pct"/>
          </w:tcPr>
          <w:p w14:paraId="1A31A62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溶解氧(mg/L)</w:t>
            </w:r>
          </w:p>
        </w:tc>
        <w:tc>
          <w:tcPr>
            <w:tcW w:w="455" w:type="pct"/>
          </w:tcPr>
          <w:p w14:paraId="7DC069F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电导率(</w:t>
            </w:r>
            <w:proofErr w:type="spellStart"/>
            <w:r>
              <w:rPr>
                <w:rFonts w:ascii="宋体" w:hAnsi="宋体" w:cs="宋体" w:hint="eastAsia"/>
                <w:kern w:val="0"/>
                <w:szCs w:val="24"/>
              </w:rPr>
              <w:t>uS</w:t>
            </w:r>
            <w:proofErr w:type="spellEnd"/>
            <w:r>
              <w:rPr>
                <w:rFonts w:ascii="宋体" w:hAnsi="宋体" w:cs="宋体" w:hint="eastAsia"/>
                <w:kern w:val="0"/>
                <w:szCs w:val="24"/>
              </w:rPr>
              <w:t>/cm)</w:t>
            </w:r>
          </w:p>
        </w:tc>
        <w:tc>
          <w:tcPr>
            <w:tcW w:w="336" w:type="pct"/>
          </w:tcPr>
          <w:p w14:paraId="59ADA788"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浊度(NTU)</w:t>
            </w:r>
          </w:p>
        </w:tc>
        <w:tc>
          <w:tcPr>
            <w:tcW w:w="396" w:type="pct"/>
          </w:tcPr>
          <w:p w14:paraId="7600E9D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氨氮(mg/L)</w:t>
            </w:r>
          </w:p>
        </w:tc>
        <w:tc>
          <w:tcPr>
            <w:tcW w:w="396" w:type="pct"/>
          </w:tcPr>
          <w:p w14:paraId="1C17CA5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高锰酸盐指数(mg/L)</w:t>
            </w:r>
          </w:p>
        </w:tc>
        <w:tc>
          <w:tcPr>
            <w:tcW w:w="396" w:type="pct"/>
          </w:tcPr>
          <w:p w14:paraId="57BAB23D"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总磷(mg/L)</w:t>
            </w:r>
          </w:p>
        </w:tc>
        <w:tc>
          <w:tcPr>
            <w:tcW w:w="396" w:type="pct"/>
          </w:tcPr>
          <w:p w14:paraId="3054BC4E"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总氮(mg/L)</w:t>
            </w:r>
          </w:p>
        </w:tc>
        <w:tc>
          <w:tcPr>
            <w:tcW w:w="276" w:type="pct"/>
          </w:tcPr>
          <w:p w14:paraId="3DC8D6A0"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叶绿素a(μg/L)</w:t>
            </w:r>
          </w:p>
        </w:tc>
        <w:tc>
          <w:tcPr>
            <w:tcW w:w="754" w:type="pct"/>
          </w:tcPr>
          <w:p w14:paraId="5CDE8D3E"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蓝绿藻密度（cells/ml）</w:t>
            </w:r>
          </w:p>
        </w:tc>
        <w:tc>
          <w:tcPr>
            <w:tcW w:w="157" w:type="pct"/>
          </w:tcPr>
          <w:p w14:paraId="60DD6A8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w:t>
            </w:r>
          </w:p>
        </w:tc>
      </w:tr>
      <w:tr w:rsidR="009F3A60" w14:paraId="3573F51D" w14:textId="77777777">
        <w:trPr>
          <w:trHeight w:val="270"/>
        </w:trPr>
        <w:tc>
          <w:tcPr>
            <w:tcW w:w="284" w:type="pct"/>
          </w:tcPr>
          <w:p w14:paraId="1B5C50A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w:t>
            </w:r>
          </w:p>
        </w:tc>
        <w:tc>
          <w:tcPr>
            <w:tcW w:w="396" w:type="pct"/>
          </w:tcPr>
          <w:p w14:paraId="3F8EDA1B" w14:textId="77777777" w:rsidR="009F3A60" w:rsidRDefault="009F3A60">
            <w:pPr>
              <w:widowControl/>
              <w:rPr>
                <w:rFonts w:ascii="宋体" w:hAnsi="宋体" w:cs="宋体"/>
                <w:kern w:val="0"/>
                <w:szCs w:val="24"/>
              </w:rPr>
            </w:pPr>
          </w:p>
        </w:tc>
        <w:tc>
          <w:tcPr>
            <w:tcW w:w="157" w:type="pct"/>
          </w:tcPr>
          <w:p w14:paraId="66520391" w14:textId="77777777" w:rsidR="009F3A60" w:rsidRDefault="009F3A60">
            <w:pPr>
              <w:widowControl/>
              <w:rPr>
                <w:rFonts w:ascii="宋体" w:hAnsi="宋体" w:cs="宋体"/>
                <w:kern w:val="0"/>
                <w:szCs w:val="24"/>
              </w:rPr>
            </w:pPr>
          </w:p>
        </w:tc>
        <w:tc>
          <w:tcPr>
            <w:tcW w:w="396" w:type="pct"/>
          </w:tcPr>
          <w:p w14:paraId="735FAFA2" w14:textId="77777777" w:rsidR="009F3A60" w:rsidRDefault="009F3A60">
            <w:pPr>
              <w:widowControl/>
              <w:rPr>
                <w:rFonts w:ascii="宋体" w:hAnsi="宋体" w:cs="宋体"/>
                <w:kern w:val="0"/>
                <w:szCs w:val="24"/>
              </w:rPr>
            </w:pPr>
          </w:p>
        </w:tc>
        <w:tc>
          <w:tcPr>
            <w:tcW w:w="455" w:type="pct"/>
          </w:tcPr>
          <w:p w14:paraId="38E1D183" w14:textId="77777777" w:rsidR="009F3A60" w:rsidRDefault="009F3A60">
            <w:pPr>
              <w:widowControl/>
              <w:rPr>
                <w:rFonts w:ascii="宋体" w:hAnsi="宋体" w:cs="宋体"/>
                <w:kern w:val="0"/>
                <w:szCs w:val="24"/>
              </w:rPr>
            </w:pPr>
          </w:p>
        </w:tc>
        <w:tc>
          <w:tcPr>
            <w:tcW w:w="336" w:type="pct"/>
          </w:tcPr>
          <w:p w14:paraId="4A2F6B93" w14:textId="77777777" w:rsidR="009F3A60" w:rsidRDefault="009F3A60">
            <w:pPr>
              <w:widowControl/>
              <w:rPr>
                <w:rFonts w:ascii="宋体" w:hAnsi="宋体" w:cs="宋体"/>
                <w:kern w:val="0"/>
                <w:szCs w:val="24"/>
              </w:rPr>
            </w:pPr>
          </w:p>
        </w:tc>
        <w:tc>
          <w:tcPr>
            <w:tcW w:w="396" w:type="pct"/>
          </w:tcPr>
          <w:p w14:paraId="183ED034" w14:textId="77777777" w:rsidR="009F3A60" w:rsidRDefault="009F3A60">
            <w:pPr>
              <w:widowControl/>
              <w:rPr>
                <w:rFonts w:ascii="宋体" w:hAnsi="宋体" w:cs="宋体"/>
                <w:kern w:val="0"/>
                <w:szCs w:val="24"/>
              </w:rPr>
            </w:pPr>
          </w:p>
        </w:tc>
        <w:tc>
          <w:tcPr>
            <w:tcW w:w="396" w:type="pct"/>
          </w:tcPr>
          <w:p w14:paraId="3CC620A6" w14:textId="77777777" w:rsidR="009F3A60" w:rsidRDefault="009F3A60">
            <w:pPr>
              <w:widowControl/>
              <w:rPr>
                <w:rFonts w:ascii="宋体" w:hAnsi="宋体" w:cs="宋体"/>
                <w:kern w:val="0"/>
                <w:szCs w:val="24"/>
              </w:rPr>
            </w:pPr>
          </w:p>
        </w:tc>
        <w:tc>
          <w:tcPr>
            <w:tcW w:w="396" w:type="pct"/>
          </w:tcPr>
          <w:p w14:paraId="17DF5E44" w14:textId="77777777" w:rsidR="009F3A60" w:rsidRDefault="009F3A60">
            <w:pPr>
              <w:widowControl/>
              <w:rPr>
                <w:rFonts w:ascii="宋体" w:hAnsi="宋体" w:cs="宋体"/>
                <w:kern w:val="0"/>
                <w:szCs w:val="24"/>
              </w:rPr>
            </w:pPr>
          </w:p>
        </w:tc>
        <w:tc>
          <w:tcPr>
            <w:tcW w:w="396" w:type="pct"/>
          </w:tcPr>
          <w:p w14:paraId="6F3027FF" w14:textId="77777777" w:rsidR="009F3A60" w:rsidRDefault="009F3A60">
            <w:pPr>
              <w:widowControl/>
              <w:rPr>
                <w:rFonts w:ascii="宋体" w:hAnsi="宋体" w:cs="宋体"/>
                <w:kern w:val="0"/>
                <w:szCs w:val="24"/>
              </w:rPr>
            </w:pPr>
          </w:p>
        </w:tc>
        <w:tc>
          <w:tcPr>
            <w:tcW w:w="276" w:type="pct"/>
          </w:tcPr>
          <w:p w14:paraId="257B64EA" w14:textId="77777777" w:rsidR="009F3A60" w:rsidRDefault="009F3A60">
            <w:pPr>
              <w:widowControl/>
              <w:rPr>
                <w:rFonts w:ascii="宋体" w:hAnsi="宋体" w:cs="宋体"/>
                <w:kern w:val="0"/>
                <w:szCs w:val="24"/>
              </w:rPr>
            </w:pPr>
          </w:p>
        </w:tc>
        <w:tc>
          <w:tcPr>
            <w:tcW w:w="754" w:type="pct"/>
          </w:tcPr>
          <w:p w14:paraId="09DB217B" w14:textId="77777777" w:rsidR="009F3A60" w:rsidRDefault="009F3A60">
            <w:pPr>
              <w:widowControl/>
              <w:rPr>
                <w:rFonts w:ascii="宋体" w:hAnsi="宋体" w:cs="宋体"/>
                <w:kern w:val="0"/>
                <w:szCs w:val="24"/>
              </w:rPr>
            </w:pPr>
          </w:p>
        </w:tc>
        <w:tc>
          <w:tcPr>
            <w:tcW w:w="157" w:type="pct"/>
          </w:tcPr>
          <w:p w14:paraId="36A00F33" w14:textId="77777777" w:rsidR="009F3A60" w:rsidRDefault="009F3A60">
            <w:pPr>
              <w:widowControl/>
              <w:rPr>
                <w:rFonts w:ascii="宋体" w:hAnsi="宋体" w:cs="宋体"/>
                <w:kern w:val="0"/>
                <w:szCs w:val="24"/>
              </w:rPr>
            </w:pPr>
          </w:p>
        </w:tc>
      </w:tr>
      <w:tr w:rsidR="009F3A60" w14:paraId="681734B6" w14:textId="77777777">
        <w:trPr>
          <w:trHeight w:val="270"/>
        </w:trPr>
        <w:tc>
          <w:tcPr>
            <w:tcW w:w="284" w:type="pct"/>
          </w:tcPr>
          <w:p w14:paraId="3C8F2E5B"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w:t>
            </w:r>
          </w:p>
        </w:tc>
        <w:tc>
          <w:tcPr>
            <w:tcW w:w="396" w:type="pct"/>
          </w:tcPr>
          <w:p w14:paraId="5BF22436" w14:textId="77777777" w:rsidR="009F3A60" w:rsidRDefault="009F3A60">
            <w:pPr>
              <w:widowControl/>
              <w:rPr>
                <w:rFonts w:ascii="宋体" w:hAnsi="宋体" w:cs="宋体"/>
                <w:kern w:val="0"/>
                <w:szCs w:val="24"/>
              </w:rPr>
            </w:pPr>
          </w:p>
        </w:tc>
        <w:tc>
          <w:tcPr>
            <w:tcW w:w="157" w:type="pct"/>
          </w:tcPr>
          <w:p w14:paraId="73640C92" w14:textId="77777777" w:rsidR="009F3A60" w:rsidRDefault="009F3A60">
            <w:pPr>
              <w:widowControl/>
              <w:rPr>
                <w:rFonts w:ascii="宋体" w:hAnsi="宋体" w:cs="宋体"/>
                <w:kern w:val="0"/>
                <w:szCs w:val="24"/>
              </w:rPr>
            </w:pPr>
          </w:p>
        </w:tc>
        <w:tc>
          <w:tcPr>
            <w:tcW w:w="396" w:type="pct"/>
          </w:tcPr>
          <w:p w14:paraId="60433EE3" w14:textId="77777777" w:rsidR="009F3A60" w:rsidRDefault="009F3A60">
            <w:pPr>
              <w:widowControl/>
              <w:rPr>
                <w:rFonts w:ascii="宋体" w:hAnsi="宋体" w:cs="宋体"/>
                <w:kern w:val="0"/>
                <w:szCs w:val="24"/>
              </w:rPr>
            </w:pPr>
          </w:p>
        </w:tc>
        <w:tc>
          <w:tcPr>
            <w:tcW w:w="455" w:type="pct"/>
          </w:tcPr>
          <w:p w14:paraId="0ED0826E" w14:textId="77777777" w:rsidR="009F3A60" w:rsidRDefault="009F3A60">
            <w:pPr>
              <w:widowControl/>
              <w:rPr>
                <w:rFonts w:ascii="宋体" w:hAnsi="宋体" w:cs="宋体"/>
                <w:kern w:val="0"/>
                <w:szCs w:val="24"/>
              </w:rPr>
            </w:pPr>
          </w:p>
        </w:tc>
        <w:tc>
          <w:tcPr>
            <w:tcW w:w="336" w:type="pct"/>
          </w:tcPr>
          <w:p w14:paraId="70286204" w14:textId="77777777" w:rsidR="009F3A60" w:rsidRDefault="009F3A60">
            <w:pPr>
              <w:widowControl/>
              <w:rPr>
                <w:rFonts w:ascii="宋体" w:hAnsi="宋体" w:cs="宋体"/>
                <w:kern w:val="0"/>
                <w:szCs w:val="24"/>
              </w:rPr>
            </w:pPr>
          </w:p>
        </w:tc>
        <w:tc>
          <w:tcPr>
            <w:tcW w:w="396" w:type="pct"/>
          </w:tcPr>
          <w:p w14:paraId="58452C29" w14:textId="77777777" w:rsidR="009F3A60" w:rsidRDefault="009F3A60">
            <w:pPr>
              <w:widowControl/>
              <w:rPr>
                <w:rFonts w:ascii="宋体" w:hAnsi="宋体" w:cs="宋体"/>
                <w:kern w:val="0"/>
                <w:szCs w:val="24"/>
              </w:rPr>
            </w:pPr>
          </w:p>
        </w:tc>
        <w:tc>
          <w:tcPr>
            <w:tcW w:w="396" w:type="pct"/>
          </w:tcPr>
          <w:p w14:paraId="70BC12B5" w14:textId="77777777" w:rsidR="009F3A60" w:rsidRDefault="009F3A60">
            <w:pPr>
              <w:widowControl/>
              <w:rPr>
                <w:rFonts w:ascii="宋体" w:hAnsi="宋体" w:cs="宋体"/>
                <w:kern w:val="0"/>
                <w:szCs w:val="24"/>
              </w:rPr>
            </w:pPr>
          </w:p>
        </w:tc>
        <w:tc>
          <w:tcPr>
            <w:tcW w:w="396" w:type="pct"/>
          </w:tcPr>
          <w:p w14:paraId="7A26A695" w14:textId="77777777" w:rsidR="009F3A60" w:rsidRDefault="009F3A60">
            <w:pPr>
              <w:widowControl/>
              <w:rPr>
                <w:rFonts w:ascii="宋体" w:hAnsi="宋体" w:cs="宋体"/>
                <w:kern w:val="0"/>
                <w:szCs w:val="24"/>
              </w:rPr>
            </w:pPr>
          </w:p>
        </w:tc>
        <w:tc>
          <w:tcPr>
            <w:tcW w:w="396" w:type="pct"/>
          </w:tcPr>
          <w:p w14:paraId="37D193A5" w14:textId="77777777" w:rsidR="009F3A60" w:rsidRDefault="009F3A60">
            <w:pPr>
              <w:widowControl/>
              <w:rPr>
                <w:rFonts w:ascii="宋体" w:hAnsi="宋体" w:cs="宋体"/>
                <w:kern w:val="0"/>
                <w:szCs w:val="24"/>
              </w:rPr>
            </w:pPr>
          </w:p>
        </w:tc>
        <w:tc>
          <w:tcPr>
            <w:tcW w:w="276" w:type="pct"/>
          </w:tcPr>
          <w:p w14:paraId="7E1A01F8" w14:textId="77777777" w:rsidR="009F3A60" w:rsidRDefault="009F3A60">
            <w:pPr>
              <w:widowControl/>
              <w:rPr>
                <w:rFonts w:ascii="宋体" w:hAnsi="宋体" w:cs="宋体"/>
                <w:kern w:val="0"/>
                <w:szCs w:val="24"/>
              </w:rPr>
            </w:pPr>
          </w:p>
        </w:tc>
        <w:tc>
          <w:tcPr>
            <w:tcW w:w="754" w:type="pct"/>
          </w:tcPr>
          <w:p w14:paraId="46CA8FEA" w14:textId="77777777" w:rsidR="009F3A60" w:rsidRDefault="009F3A60">
            <w:pPr>
              <w:widowControl/>
              <w:rPr>
                <w:rFonts w:ascii="宋体" w:hAnsi="宋体" w:cs="宋体"/>
                <w:kern w:val="0"/>
                <w:szCs w:val="24"/>
              </w:rPr>
            </w:pPr>
          </w:p>
        </w:tc>
        <w:tc>
          <w:tcPr>
            <w:tcW w:w="157" w:type="pct"/>
          </w:tcPr>
          <w:p w14:paraId="63FFD18F" w14:textId="77777777" w:rsidR="009F3A60" w:rsidRDefault="009F3A60">
            <w:pPr>
              <w:widowControl/>
              <w:rPr>
                <w:rFonts w:ascii="宋体" w:hAnsi="宋体" w:cs="宋体"/>
                <w:kern w:val="0"/>
                <w:szCs w:val="24"/>
              </w:rPr>
            </w:pPr>
          </w:p>
        </w:tc>
      </w:tr>
      <w:tr w:rsidR="009F3A60" w14:paraId="2BAD8FD3" w14:textId="77777777">
        <w:trPr>
          <w:trHeight w:val="270"/>
        </w:trPr>
        <w:tc>
          <w:tcPr>
            <w:tcW w:w="284" w:type="pct"/>
          </w:tcPr>
          <w:p w14:paraId="5D4E1B2F"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3</w:t>
            </w:r>
          </w:p>
        </w:tc>
        <w:tc>
          <w:tcPr>
            <w:tcW w:w="396" w:type="pct"/>
          </w:tcPr>
          <w:p w14:paraId="1875B796" w14:textId="77777777" w:rsidR="009F3A60" w:rsidRDefault="009F3A60">
            <w:pPr>
              <w:widowControl/>
              <w:rPr>
                <w:rFonts w:ascii="宋体" w:hAnsi="宋体" w:cs="宋体"/>
                <w:kern w:val="0"/>
                <w:szCs w:val="24"/>
              </w:rPr>
            </w:pPr>
          </w:p>
        </w:tc>
        <w:tc>
          <w:tcPr>
            <w:tcW w:w="157" w:type="pct"/>
          </w:tcPr>
          <w:p w14:paraId="7710C357" w14:textId="77777777" w:rsidR="009F3A60" w:rsidRDefault="009F3A60">
            <w:pPr>
              <w:widowControl/>
              <w:rPr>
                <w:rFonts w:ascii="宋体" w:hAnsi="宋体" w:cs="宋体"/>
                <w:kern w:val="0"/>
                <w:szCs w:val="24"/>
              </w:rPr>
            </w:pPr>
          </w:p>
        </w:tc>
        <w:tc>
          <w:tcPr>
            <w:tcW w:w="396" w:type="pct"/>
          </w:tcPr>
          <w:p w14:paraId="5922D63E" w14:textId="77777777" w:rsidR="009F3A60" w:rsidRDefault="009F3A60">
            <w:pPr>
              <w:widowControl/>
              <w:rPr>
                <w:rFonts w:ascii="宋体" w:hAnsi="宋体" w:cs="宋体"/>
                <w:kern w:val="0"/>
                <w:szCs w:val="24"/>
              </w:rPr>
            </w:pPr>
          </w:p>
        </w:tc>
        <w:tc>
          <w:tcPr>
            <w:tcW w:w="455" w:type="pct"/>
          </w:tcPr>
          <w:p w14:paraId="2881E942" w14:textId="77777777" w:rsidR="009F3A60" w:rsidRDefault="009F3A60">
            <w:pPr>
              <w:widowControl/>
              <w:rPr>
                <w:rFonts w:ascii="宋体" w:hAnsi="宋体" w:cs="宋体"/>
                <w:kern w:val="0"/>
                <w:szCs w:val="24"/>
              </w:rPr>
            </w:pPr>
          </w:p>
        </w:tc>
        <w:tc>
          <w:tcPr>
            <w:tcW w:w="336" w:type="pct"/>
          </w:tcPr>
          <w:p w14:paraId="1ADE4F90" w14:textId="77777777" w:rsidR="009F3A60" w:rsidRDefault="009F3A60">
            <w:pPr>
              <w:widowControl/>
              <w:rPr>
                <w:rFonts w:ascii="宋体" w:hAnsi="宋体" w:cs="宋体"/>
                <w:kern w:val="0"/>
                <w:szCs w:val="24"/>
              </w:rPr>
            </w:pPr>
          </w:p>
        </w:tc>
        <w:tc>
          <w:tcPr>
            <w:tcW w:w="396" w:type="pct"/>
          </w:tcPr>
          <w:p w14:paraId="5D9EFED5" w14:textId="77777777" w:rsidR="009F3A60" w:rsidRDefault="009F3A60">
            <w:pPr>
              <w:widowControl/>
              <w:rPr>
                <w:rFonts w:ascii="宋体" w:hAnsi="宋体" w:cs="宋体"/>
                <w:kern w:val="0"/>
                <w:szCs w:val="24"/>
              </w:rPr>
            </w:pPr>
          </w:p>
        </w:tc>
        <w:tc>
          <w:tcPr>
            <w:tcW w:w="396" w:type="pct"/>
          </w:tcPr>
          <w:p w14:paraId="37A32212" w14:textId="77777777" w:rsidR="009F3A60" w:rsidRDefault="009F3A60">
            <w:pPr>
              <w:widowControl/>
              <w:rPr>
                <w:rFonts w:ascii="宋体" w:hAnsi="宋体" w:cs="宋体"/>
                <w:kern w:val="0"/>
                <w:szCs w:val="24"/>
              </w:rPr>
            </w:pPr>
          </w:p>
        </w:tc>
        <w:tc>
          <w:tcPr>
            <w:tcW w:w="396" w:type="pct"/>
          </w:tcPr>
          <w:p w14:paraId="085EED93" w14:textId="77777777" w:rsidR="009F3A60" w:rsidRDefault="009F3A60">
            <w:pPr>
              <w:widowControl/>
              <w:rPr>
                <w:rFonts w:ascii="宋体" w:hAnsi="宋体" w:cs="宋体"/>
                <w:kern w:val="0"/>
                <w:szCs w:val="24"/>
              </w:rPr>
            </w:pPr>
          </w:p>
        </w:tc>
        <w:tc>
          <w:tcPr>
            <w:tcW w:w="396" w:type="pct"/>
          </w:tcPr>
          <w:p w14:paraId="3CCCDC7F" w14:textId="77777777" w:rsidR="009F3A60" w:rsidRDefault="009F3A60">
            <w:pPr>
              <w:widowControl/>
              <w:rPr>
                <w:rFonts w:ascii="宋体" w:hAnsi="宋体" w:cs="宋体"/>
                <w:kern w:val="0"/>
                <w:szCs w:val="24"/>
              </w:rPr>
            </w:pPr>
          </w:p>
        </w:tc>
        <w:tc>
          <w:tcPr>
            <w:tcW w:w="276" w:type="pct"/>
          </w:tcPr>
          <w:p w14:paraId="1A33C18A" w14:textId="77777777" w:rsidR="009F3A60" w:rsidRDefault="009F3A60">
            <w:pPr>
              <w:widowControl/>
              <w:rPr>
                <w:rFonts w:ascii="宋体" w:hAnsi="宋体" w:cs="宋体"/>
                <w:kern w:val="0"/>
                <w:szCs w:val="24"/>
              </w:rPr>
            </w:pPr>
          </w:p>
        </w:tc>
        <w:tc>
          <w:tcPr>
            <w:tcW w:w="754" w:type="pct"/>
          </w:tcPr>
          <w:p w14:paraId="4E9496F6" w14:textId="77777777" w:rsidR="009F3A60" w:rsidRDefault="009F3A60">
            <w:pPr>
              <w:widowControl/>
              <w:rPr>
                <w:rFonts w:ascii="宋体" w:hAnsi="宋体" w:cs="宋体"/>
                <w:kern w:val="0"/>
                <w:szCs w:val="24"/>
              </w:rPr>
            </w:pPr>
          </w:p>
        </w:tc>
        <w:tc>
          <w:tcPr>
            <w:tcW w:w="157" w:type="pct"/>
          </w:tcPr>
          <w:p w14:paraId="35702E50" w14:textId="77777777" w:rsidR="009F3A60" w:rsidRDefault="009F3A60">
            <w:pPr>
              <w:widowControl/>
              <w:rPr>
                <w:rFonts w:ascii="宋体" w:hAnsi="宋体" w:cs="宋体"/>
                <w:kern w:val="0"/>
                <w:szCs w:val="24"/>
              </w:rPr>
            </w:pPr>
          </w:p>
        </w:tc>
      </w:tr>
      <w:tr w:rsidR="009F3A60" w14:paraId="0B41DF31" w14:textId="77777777">
        <w:trPr>
          <w:trHeight w:val="270"/>
        </w:trPr>
        <w:tc>
          <w:tcPr>
            <w:tcW w:w="284" w:type="pct"/>
          </w:tcPr>
          <w:p w14:paraId="3C73668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4</w:t>
            </w:r>
          </w:p>
        </w:tc>
        <w:tc>
          <w:tcPr>
            <w:tcW w:w="396" w:type="pct"/>
          </w:tcPr>
          <w:p w14:paraId="3231DAFB" w14:textId="77777777" w:rsidR="009F3A60" w:rsidRDefault="009F3A60">
            <w:pPr>
              <w:widowControl/>
              <w:rPr>
                <w:rFonts w:ascii="宋体" w:hAnsi="宋体" w:cs="宋体"/>
                <w:kern w:val="0"/>
                <w:szCs w:val="24"/>
              </w:rPr>
            </w:pPr>
          </w:p>
        </w:tc>
        <w:tc>
          <w:tcPr>
            <w:tcW w:w="157" w:type="pct"/>
          </w:tcPr>
          <w:p w14:paraId="3DAAAC05" w14:textId="77777777" w:rsidR="009F3A60" w:rsidRDefault="009F3A60">
            <w:pPr>
              <w:widowControl/>
              <w:rPr>
                <w:rFonts w:ascii="宋体" w:hAnsi="宋体" w:cs="宋体"/>
                <w:kern w:val="0"/>
                <w:szCs w:val="24"/>
              </w:rPr>
            </w:pPr>
          </w:p>
        </w:tc>
        <w:tc>
          <w:tcPr>
            <w:tcW w:w="396" w:type="pct"/>
          </w:tcPr>
          <w:p w14:paraId="579617AD" w14:textId="77777777" w:rsidR="009F3A60" w:rsidRDefault="009F3A60">
            <w:pPr>
              <w:widowControl/>
              <w:rPr>
                <w:rFonts w:ascii="宋体" w:hAnsi="宋体" w:cs="宋体"/>
                <w:kern w:val="0"/>
                <w:szCs w:val="24"/>
              </w:rPr>
            </w:pPr>
          </w:p>
        </w:tc>
        <w:tc>
          <w:tcPr>
            <w:tcW w:w="455" w:type="pct"/>
          </w:tcPr>
          <w:p w14:paraId="34173C36" w14:textId="77777777" w:rsidR="009F3A60" w:rsidRDefault="009F3A60">
            <w:pPr>
              <w:widowControl/>
              <w:rPr>
                <w:rFonts w:ascii="宋体" w:hAnsi="宋体" w:cs="宋体"/>
                <w:kern w:val="0"/>
                <w:szCs w:val="24"/>
              </w:rPr>
            </w:pPr>
          </w:p>
        </w:tc>
        <w:tc>
          <w:tcPr>
            <w:tcW w:w="336" w:type="pct"/>
          </w:tcPr>
          <w:p w14:paraId="7A6DC0D3" w14:textId="77777777" w:rsidR="009F3A60" w:rsidRDefault="009F3A60">
            <w:pPr>
              <w:widowControl/>
              <w:rPr>
                <w:rFonts w:ascii="宋体" w:hAnsi="宋体" w:cs="宋体"/>
                <w:kern w:val="0"/>
                <w:szCs w:val="24"/>
              </w:rPr>
            </w:pPr>
          </w:p>
        </w:tc>
        <w:tc>
          <w:tcPr>
            <w:tcW w:w="396" w:type="pct"/>
          </w:tcPr>
          <w:p w14:paraId="5F8B5D5B" w14:textId="77777777" w:rsidR="009F3A60" w:rsidRDefault="009F3A60">
            <w:pPr>
              <w:widowControl/>
              <w:rPr>
                <w:rFonts w:ascii="宋体" w:hAnsi="宋体" w:cs="宋体"/>
                <w:kern w:val="0"/>
                <w:szCs w:val="24"/>
              </w:rPr>
            </w:pPr>
          </w:p>
        </w:tc>
        <w:tc>
          <w:tcPr>
            <w:tcW w:w="396" w:type="pct"/>
          </w:tcPr>
          <w:p w14:paraId="00894BE5" w14:textId="77777777" w:rsidR="009F3A60" w:rsidRDefault="009F3A60">
            <w:pPr>
              <w:widowControl/>
              <w:rPr>
                <w:rFonts w:ascii="宋体" w:hAnsi="宋体" w:cs="宋体"/>
                <w:kern w:val="0"/>
                <w:szCs w:val="24"/>
              </w:rPr>
            </w:pPr>
          </w:p>
        </w:tc>
        <w:tc>
          <w:tcPr>
            <w:tcW w:w="396" w:type="pct"/>
          </w:tcPr>
          <w:p w14:paraId="2E314FE2" w14:textId="77777777" w:rsidR="009F3A60" w:rsidRDefault="009F3A60">
            <w:pPr>
              <w:widowControl/>
              <w:rPr>
                <w:rFonts w:ascii="宋体" w:hAnsi="宋体" w:cs="宋体"/>
                <w:kern w:val="0"/>
                <w:szCs w:val="24"/>
              </w:rPr>
            </w:pPr>
          </w:p>
        </w:tc>
        <w:tc>
          <w:tcPr>
            <w:tcW w:w="396" w:type="pct"/>
          </w:tcPr>
          <w:p w14:paraId="34D253B7" w14:textId="77777777" w:rsidR="009F3A60" w:rsidRDefault="009F3A60">
            <w:pPr>
              <w:widowControl/>
              <w:rPr>
                <w:rFonts w:ascii="宋体" w:hAnsi="宋体" w:cs="宋体"/>
                <w:kern w:val="0"/>
                <w:szCs w:val="24"/>
              </w:rPr>
            </w:pPr>
          </w:p>
        </w:tc>
        <w:tc>
          <w:tcPr>
            <w:tcW w:w="276" w:type="pct"/>
          </w:tcPr>
          <w:p w14:paraId="03E264D2" w14:textId="77777777" w:rsidR="009F3A60" w:rsidRDefault="009F3A60">
            <w:pPr>
              <w:widowControl/>
              <w:rPr>
                <w:rFonts w:ascii="宋体" w:hAnsi="宋体" w:cs="宋体"/>
                <w:kern w:val="0"/>
                <w:szCs w:val="24"/>
              </w:rPr>
            </w:pPr>
          </w:p>
        </w:tc>
        <w:tc>
          <w:tcPr>
            <w:tcW w:w="754" w:type="pct"/>
          </w:tcPr>
          <w:p w14:paraId="1F427324" w14:textId="77777777" w:rsidR="009F3A60" w:rsidRDefault="009F3A60">
            <w:pPr>
              <w:widowControl/>
              <w:rPr>
                <w:rFonts w:ascii="宋体" w:hAnsi="宋体" w:cs="宋体"/>
                <w:kern w:val="0"/>
                <w:szCs w:val="24"/>
              </w:rPr>
            </w:pPr>
          </w:p>
        </w:tc>
        <w:tc>
          <w:tcPr>
            <w:tcW w:w="157" w:type="pct"/>
          </w:tcPr>
          <w:p w14:paraId="5347F9AA" w14:textId="77777777" w:rsidR="009F3A60" w:rsidRDefault="009F3A60">
            <w:pPr>
              <w:widowControl/>
              <w:rPr>
                <w:rFonts w:ascii="宋体" w:hAnsi="宋体" w:cs="宋体"/>
                <w:kern w:val="0"/>
                <w:szCs w:val="24"/>
              </w:rPr>
            </w:pPr>
          </w:p>
        </w:tc>
      </w:tr>
      <w:tr w:rsidR="009F3A60" w14:paraId="1FDF41EF" w14:textId="77777777">
        <w:trPr>
          <w:trHeight w:val="270"/>
        </w:trPr>
        <w:tc>
          <w:tcPr>
            <w:tcW w:w="284" w:type="pct"/>
          </w:tcPr>
          <w:p w14:paraId="791C104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5</w:t>
            </w:r>
          </w:p>
        </w:tc>
        <w:tc>
          <w:tcPr>
            <w:tcW w:w="396" w:type="pct"/>
          </w:tcPr>
          <w:p w14:paraId="44AA27F9" w14:textId="77777777" w:rsidR="009F3A60" w:rsidRDefault="009F3A60">
            <w:pPr>
              <w:widowControl/>
              <w:rPr>
                <w:rFonts w:ascii="宋体" w:hAnsi="宋体" w:cs="宋体"/>
                <w:kern w:val="0"/>
                <w:szCs w:val="24"/>
              </w:rPr>
            </w:pPr>
          </w:p>
        </w:tc>
        <w:tc>
          <w:tcPr>
            <w:tcW w:w="157" w:type="pct"/>
          </w:tcPr>
          <w:p w14:paraId="4ECC58BE" w14:textId="77777777" w:rsidR="009F3A60" w:rsidRDefault="009F3A60">
            <w:pPr>
              <w:widowControl/>
              <w:rPr>
                <w:rFonts w:ascii="宋体" w:hAnsi="宋体" w:cs="宋体"/>
                <w:kern w:val="0"/>
                <w:szCs w:val="24"/>
              </w:rPr>
            </w:pPr>
          </w:p>
        </w:tc>
        <w:tc>
          <w:tcPr>
            <w:tcW w:w="396" w:type="pct"/>
          </w:tcPr>
          <w:p w14:paraId="10755056" w14:textId="77777777" w:rsidR="009F3A60" w:rsidRDefault="009F3A60">
            <w:pPr>
              <w:widowControl/>
              <w:rPr>
                <w:rFonts w:ascii="宋体" w:hAnsi="宋体" w:cs="宋体"/>
                <w:kern w:val="0"/>
                <w:szCs w:val="24"/>
              </w:rPr>
            </w:pPr>
          </w:p>
        </w:tc>
        <w:tc>
          <w:tcPr>
            <w:tcW w:w="455" w:type="pct"/>
          </w:tcPr>
          <w:p w14:paraId="7F97A883" w14:textId="77777777" w:rsidR="009F3A60" w:rsidRDefault="009F3A60">
            <w:pPr>
              <w:widowControl/>
              <w:rPr>
                <w:rFonts w:ascii="宋体" w:hAnsi="宋体" w:cs="宋体"/>
                <w:kern w:val="0"/>
                <w:szCs w:val="24"/>
              </w:rPr>
            </w:pPr>
          </w:p>
        </w:tc>
        <w:tc>
          <w:tcPr>
            <w:tcW w:w="336" w:type="pct"/>
          </w:tcPr>
          <w:p w14:paraId="7828AF69" w14:textId="77777777" w:rsidR="009F3A60" w:rsidRDefault="009F3A60">
            <w:pPr>
              <w:widowControl/>
              <w:rPr>
                <w:rFonts w:ascii="宋体" w:hAnsi="宋体" w:cs="宋体"/>
                <w:kern w:val="0"/>
                <w:szCs w:val="24"/>
              </w:rPr>
            </w:pPr>
          </w:p>
        </w:tc>
        <w:tc>
          <w:tcPr>
            <w:tcW w:w="396" w:type="pct"/>
          </w:tcPr>
          <w:p w14:paraId="4BDE38DE" w14:textId="77777777" w:rsidR="009F3A60" w:rsidRDefault="009F3A60">
            <w:pPr>
              <w:widowControl/>
              <w:rPr>
                <w:rFonts w:ascii="宋体" w:hAnsi="宋体" w:cs="宋体"/>
                <w:kern w:val="0"/>
                <w:szCs w:val="24"/>
              </w:rPr>
            </w:pPr>
          </w:p>
        </w:tc>
        <w:tc>
          <w:tcPr>
            <w:tcW w:w="396" w:type="pct"/>
          </w:tcPr>
          <w:p w14:paraId="273881E1" w14:textId="77777777" w:rsidR="009F3A60" w:rsidRDefault="009F3A60">
            <w:pPr>
              <w:widowControl/>
              <w:rPr>
                <w:rFonts w:ascii="宋体" w:hAnsi="宋体" w:cs="宋体"/>
                <w:kern w:val="0"/>
                <w:szCs w:val="24"/>
              </w:rPr>
            </w:pPr>
          </w:p>
        </w:tc>
        <w:tc>
          <w:tcPr>
            <w:tcW w:w="396" w:type="pct"/>
          </w:tcPr>
          <w:p w14:paraId="3DDB576D" w14:textId="77777777" w:rsidR="009F3A60" w:rsidRDefault="009F3A60">
            <w:pPr>
              <w:widowControl/>
              <w:rPr>
                <w:rFonts w:ascii="宋体" w:hAnsi="宋体" w:cs="宋体"/>
                <w:kern w:val="0"/>
                <w:szCs w:val="24"/>
              </w:rPr>
            </w:pPr>
          </w:p>
        </w:tc>
        <w:tc>
          <w:tcPr>
            <w:tcW w:w="396" w:type="pct"/>
          </w:tcPr>
          <w:p w14:paraId="22B5BD67" w14:textId="77777777" w:rsidR="009F3A60" w:rsidRDefault="009F3A60">
            <w:pPr>
              <w:widowControl/>
              <w:rPr>
                <w:rFonts w:ascii="宋体" w:hAnsi="宋体" w:cs="宋体"/>
                <w:kern w:val="0"/>
                <w:szCs w:val="24"/>
              </w:rPr>
            </w:pPr>
          </w:p>
        </w:tc>
        <w:tc>
          <w:tcPr>
            <w:tcW w:w="276" w:type="pct"/>
          </w:tcPr>
          <w:p w14:paraId="312FD2DD" w14:textId="77777777" w:rsidR="009F3A60" w:rsidRDefault="009F3A60">
            <w:pPr>
              <w:widowControl/>
              <w:rPr>
                <w:rFonts w:ascii="宋体" w:hAnsi="宋体" w:cs="宋体"/>
                <w:kern w:val="0"/>
                <w:szCs w:val="24"/>
              </w:rPr>
            </w:pPr>
          </w:p>
        </w:tc>
        <w:tc>
          <w:tcPr>
            <w:tcW w:w="754" w:type="pct"/>
          </w:tcPr>
          <w:p w14:paraId="12B935D7" w14:textId="77777777" w:rsidR="009F3A60" w:rsidRDefault="009F3A60">
            <w:pPr>
              <w:widowControl/>
              <w:rPr>
                <w:rFonts w:ascii="宋体" w:hAnsi="宋体" w:cs="宋体"/>
                <w:kern w:val="0"/>
                <w:szCs w:val="24"/>
              </w:rPr>
            </w:pPr>
          </w:p>
        </w:tc>
        <w:tc>
          <w:tcPr>
            <w:tcW w:w="157" w:type="pct"/>
          </w:tcPr>
          <w:p w14:paraId="66532C81" w14:textId="77777777" w:rsidR="009F3A60" w:rsidRDefault="009F3A60">
            <w:pPr>
              <w:widowControl/>
              <w:rPr>
                <w:rFonts w:ascii="宋体" w:hAnsi="宋体" w:cs="宋体"/>
                <w:kern w:val="0"/>
                <w:szCs w:val="24"/>
              </w:rPr>
            </w:pPr>
          </w:p>
        </w:tc>
      </w:tr>
      <w:tr w:rsidR="009F3A60" w14:paraId="1823A169" w14:textId="77777777">
        <w:trPr>
          <w:trHeight w:val="270"/>
        </w:trPr>
        <w:tc>
          <w:tcPr>
            <w:tcW w:w="284" w:type="pct"/>
          </w:tcPr>
          <w:p w14:paraId="52F124F8"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6</w:t>
            </w:r>
          </w:p>
        </w:tc>
        <w:tc>
          <w:tcPr>
            <w:tcW w:w="396" w:type="pct"/>
          </w:tcPr>
          <w:p w14:paraId="08243250" w14:textId="77777777" w:rsidR="009F3A60" w:rsidRDefault="009F3A60">
            <w:pPr>
              <w:widowControl/>
              <w:rPr>
                <w:rFonts w:ascii="宋体" w:hAnsi="宋体" w:cs="宋体"/>
                <w:kern w:val="0"/>
                <w:szCs w:val="24"/>
              </w:rPr>
            </w:pPr>
          </w:p>
        </w:tc>
        <w:tc>
          <w:tcPr>
            <w:tcW w:w="157" w:type="pct"/>
          </w:tcPr>
          <w:p w14:paraId="6FAACFF9" w14:textId="77777777" w:rsidR="009F3A60" w:rsidRDefault="009F3A60">
            <w:pPr>
              <w:widowControl/>
              <w:rPr>
                <w:rFonts w:ascii="宋体" w:hAnsi="宋体" w:cs="宋体"/>
                <w:kern w:val="0"/>
                <w:szCs w:val="24"/>
              </w:rPr>
            </w:pPr>
          </w:p>
        </w:tc>
        <w:tc>
          <w:tcPr>
            <w:tcW w:w="396" w:type="pct"/>
          </w:tcPr>
          <w:p w14:paraId="06F9640B" w14:textId="77777777" w:rsidR="009F3A60" w:rsidRDefault="009F3A60">
            <w:pPr>
              <w:widowControl/>
              <w:rPr>
                <w:rFonts w:ascii="宋体" w:hAnsi="宋体" w:cs="宋体"/>
                <w:kern w:val="0"/>
                <w:szCs w:val="24"/>
              </w:rPr>
            </w:pPr>
          </w:p>
        </w:tc>
        <w:tc>
          <w:tcPr>
            <w:tcW w:w="455" w:type="pct"/>
          </w:tcPr>
          <w:p w14:paraId="287FB2B8" w14:textId="77777777" w:rsidR="009F3A60" w:rsidRDefault="009F3A60">
            <w:pPr>
              <w:widowControl/>
              <w:rPr>
                <w:rFonts w:ascii="宋体" w:hAnsi="宋体" w:cs="宋体"/>
                <w:kern w:val="0"/>
                <w:szCs w:val="24"/>
              </w:rPr>
            </w:pPr>
          </w:p>
        </w:tc>
        <w:tc>
          <w:tcPr>
            <w:tcW w:w="336" w:type="pct"/>
          </w:tcPr>
          <w:p w14:paraId="45F80393" w14:textId="77777777" w:rsidR="009F3A60" w:rsidRDefault="009F3A60">
            <w:pPr>
              <w:widowControl/>
              <w:rPr>
                <w:rFonts w:ascii="宋体" w:hAnsi="宋体" w:cs="宋体"/>
                <w:kern w:val="0"/>
                <w:szCs w:val="24"/>
              </w:rPr>
            </w:pPr>
          </w:p>
        </w:tc>
        <w:tc>
          <w:tcPr>
            <w:tcW w:w="396" w:type="pct"/>
          </w:tcPr>
          <w:p w14:paraId="56AE0A39" w14:textId="77777777" w:rsidR="009F3A60" w:rsidRDefault="009F3A60">
            <w:pPr>
              <w:widowControl/>
              <w:rPr>
                <w:rFonts w:ascii="宋体" w:hAnsi="宋体" w:cs="宋体"/>
                <w:kern w:val="0"/>
                <w:szCs w:val="24"/>
              </w:rPr>
            </w:pPr>
          </w:p>
        </w:tc>
        <w:tc>
          <w:tcPr>
            <w:tcW w:w="396" w:type="pct"/>
          </w:tcPr>
          <w:p w14:paraId="6DCB1528" w14:textId="77777777" w:rsidR="009F3A60" w:rsidRDefault="009F3A60">
            <w:pPr>
              <w:widowControl/>
              <w:rPr>
                <w:rFonts w:ascii="宋体" w:hAnsi="宋体" w:cs="宋体"/>
                <w:kern w:val="0"/>
                <w:szCs w:val="24"/>
              </w:rPr>
            </w:pPr>
          </w:p>
        </w:tc>
        <w:tc>
          <w:tcPr>
            <w:tcW w:w="396" w:type="pct"/>
          </w:tcPr>
          <w:p w14:paraId="22F78151" w14:textId="77777777" w:rsidR="009F3A60" w:rsidRDefault="009F3A60">
            <w:pPr>
              <w:widowControl/>
              <w:rPr>
                <w:rFonts w:ascii="宋体" w:hAnsi="宋体" w:cs="宋体"/>
                <w:kern w:val="0"/>
                <w:szCs w:val="24"/>
              </w:rPr>
            </w:pPr>
          </w:p>
        </w:tc>
        <w:tc>
          <w:tcPr>
            <w:tcW w:w="396" w:type="pct"/>
          </w:tcPr>
          <w:p w14:paraId="0C28B58E" w14:textId="77777777" w:rsidR="009F3A60" w:rsidRDefault="009F3A60">
            <w:pPr>
              <w:widowControl/>
              <w:rPr>
                <w:rFonts w:ascii="宋体" w:hAnsi="宋体" w:cs="宋体"/>
                <w:kern w:val="0"/>
                <w:szCs w:val="24"/>
              </w:rPr>
            </w:pPr>
          </w:p>
        </w:tc>
        <w:tc>
          <w:tcPr>
            <w:tcW w:w="276" w:type="pct"/>
          </w:tcPr>
          <w:p w14:paraId="10C9B3BF" w14:textId="77777777" w:rsidR="009F3A60" w:rsidRDefault="009F3A60">
            <w:pPr>
              <w:widowControl/>
              <w:rPr>
                <w:rFonts w:ascii="宋体" w:hAnsi="宋体" w:cs="宋体"/>
                <w:kern w:val="0"/>
                <w:szCs w:val="24"/>
              </w:rPr>
            </w:pPr>
          </w:p>
        </w:tc>
        <w:tc>
          <w:tcPr>
            <w:tcW w:w="754" w:type="pct"/>
          </w:tcPr>
          <w:p w14:paraId="250171D7" w14:textId="77777777" w:rsidR="009F3A60" w:rsidRDefault="009F3A60">
            <w:pPr>
              <w:widowControl/>
              <w:rPr>
                <w:rFonts w:ascii="宋体" w:hAnsi="宋体" w:cs="宋体"/>
                <w:kern w:val="0"/>
                <w:szCs w:val="24"/>
              </w:rPr>
            </w:pPr>
          </w:p>
        </w:tc>
        <w:tc>
          <w:tcPr>
            <w:tcW w:w="157" w:type="pct"/>
          </w:tcPr>
          <w:p w14:paraId="43791B93" w14:textId="77777777" w:rsidR="009F3A60" w:rsidRDefault="009F3A60">
            <w:pPr>
              <w:widowControl/>
              <w:rPr>
                <w:rFonts w:ascii="宋体" w:hAnsi="宋体" w:cs="宋体"/>
                <w:kern w:val="0"/>
                <w:szCs w:val="24"/>
              </w:rPr>
            </w:pPr>
          </w:p>
        </w:tc>
      </w:tr>
      <w:tr w:rsidR="009F3A60" w14:paraId="5DE84DE9" w14:textId="77777777">
        <w:trPr>
          <w:trHeight w:val="270"/>
        </w:trPr>
        <w:tc>
          <w:tcPr>
            <w:tcW w:w="284" w:type="pct"/>
          </w:tcPr>
          <w:p w14:paraId="29F3E5CE"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7</w:t>
            </w:r>
          </w:p>
        </w:tc>
        <w:tc>
          <w:tcPr>
            <w:tcW w:w="396" w:type="pct"/>
          </w:tcPr>
          <w:p w14:paraId="0CC3CD35" w14:textId="77777777" w:rsidR="009F3A60" w:rsidRDefault="009F3A60">
            <w:pPr>
              <w:widowControl/>
              <w:rPr>
                <w:rFonts w:ascii="宋体" w:hAnsi="宋体" w:cs="宋体"/>
                <w:kern w:val="0"/>
                <w:szCs w:val="24"/>
              </w:rPr>
            </w:pPr>
          </w:p>
        </w:tc>
        <w:tc>
          <w:tcPr>
            <w:tcW w:w="157" w:type="pct"/>
          </w:tcPr>
          <w:p w14:paraId="4EA414AA" w14:textId="77777777" w:rsidR="009F3A60" w:rsidRDefault="009F3A60">
            <w:pPr>
              <w:widowControl/>
              <w:rPr>
                <w:rFonts w:ascii="宋体" w:hAnsi="宋体" w:cs="宋体"/>
                <w:kern w:val="0"/>
                <w:szCs w:val="24"/>
              </w:rPr>
            </w:pPr>
          </w:p>
        </w:tc>
        <w:tc>
          <w:tcPr>
            <w:tcW w:w="396" w:type="pct"/>
          </w:tcPr>
          <w:p w14:paraId="07B99042" w14:textId="77777777" w:rsidR="009F3A60" w:rsidRDefault="009F3A60">
            <w:pPr>
              <w:widowControl/>
              <w:rPr>
                <w:rFonts w:ascii="宋体" w:hAnsi="宋体" w:cs="宋体"/>
                <w:kern w:val="0"/>
                <w:szCs w:val="24"/>
              </w:rPr>
            </w:pPr>
          </w:p>
        </w:tc>
        <w:tc>
          <w:tcPr>
            <w:tcW w:w="455" w:type="pct"/>
          </w:tcPr>
          <w:p w14:paraId="74DFE6ED" w14:textId="77777777" w:rsidR="009F3A60" w:rsidRDefault="009F3A60">
            <w:pPr>
              <w:widowControl/>
              <w:rPr>
                <w:rFonts w:ascii="宋体" w:hAnsi="宋体" w:cs="宋体"/>
                <w:kern w:val="0"/>
                <w:szCs w:val="24"/>
              </w:rPr>
            </w:pPr>
          </w:p>
        </w:tc>
        <w:tc>
          <w:tcPr>
            <w:tcW w:w="336" w:type="pct"/>
          </w:tcPr>
          <w:p w14:paraId="4CAAFFB8" w14:textId="77777777" w:rsidR="009F3A60" w:rsidRDefault="009F3A60">
            <w:pPr>
              <w:widowControl/>
              <w:rPr>
                <w:rFonts w:ascii="宋体" w:hAnsi="宋体" w:cs="宋体"/>
                <w:kern w:val="0"/>
                <w:szCs w:val="24"/>
              </w:rPr>
            </w:pPr>
          </w:p>
        </w:tc>
        <w:tc>
          <w:tcPr>
            <w:tcW w:w="396" w:type="pct"/>
          </w:tcPr>
          <w:p w14:paraId="572105CB" w14:textId="77777777" w:rsidR="009F3A60" w:rsidRDefault="009F3A60">
            <w:pPr>
              <w:widowControl/>
              <w:rPr>
                <w:rFonts w:ascii="宋体" w:hAnsi="宋体" w:cs="宋体"/>
                <w:kern w:val="0"/>
                <w:szCs w:val="24"/>
              </w:rPr>
            </w:pPr>
          </w:p>
        </w:tc>
        <w:tc>
          <w:tcPr>
            <w:tcW w:w="396" w:type="pct"/>
          </w:tcPr>
          <w:p w14:paraId="28E80F52" w14:textId="77777777" w:rsidR="009F3A60" w:rsidRDefault="009F3A60">
            <w:pPr>
              <w:widowControl/>
              <w:rPr>
                <w:rFonts w:ascii="宋体" w:hAnsi="宋体" w:cs="宋体"/>
                <w:kern w:val="0"/>
                <w:szCs w:val="24"/>
              </w:rPr>
            </w:pPr>
          </w:p>
        </w:tc>
        <w:tc>
          <w:tcPr>
            <w:tcW w:w="396" w:type="pct"/>
          </w:tcPr>
          <w:p w14:paraId="69A076B5" w14:textId="77777777" w:rsidR="009F3A60" w:rsidRDefault="009F3A60">
            <w:pPr>
              <w:widowControl/>
              <w:rPr>
                <w:rFonts w:ascii="宋体" w:hAnsi="宋体" w:cs="宋体"/>
                <w:kern w:val="0"/>
                <w:szCs w:val="24"/>
              </w:rPr>
            </w:pPr>
          </w:p>
        </w:tc>
        <w:tc>
          <w:tcPr>
            <w:tcW w:w="396" w:type="pct"/>
          </w:tcPr>
          <w:p w14:paraId="4BF6E741" w14:textId="77777777" w:rsidR="009F3A60" w:rsidRDefault="009F3A60">
            <w:pPr>
              <w:widowControl/>
              <w:rPr>
                <w:rFonts w:ascii="宋体" w:hAnsi="宋体" w:cs="宋体"/>
                <w:kern w:val="0"/>
                <w:szCs w:val="24"/>
              </w:rPr>
            </w:pPr>
          </w:p>
        </w:tc>
        <w:tc>
          <w:tcPr>
            <w:tcW w:w="276" w:type="pct"/>
          </w:tcPr>
          <w:p w14:paraId="5A1278DC" w14:textId="77777777" w:rsidR="009F3A60" w:rsidRDefault="009F3A60">
            <w:pPr>
              <w:widowControl/>
              <w:rPr>
                <w:rFonts w:ascii="宋体" w:hAnsi="宋体" w:cs="宋体"/>
                <w:kern w:val="0"/>
                <w:szCs w:val="24"/>
              </w:rPr>
            </w:pPr>
          </w:p>
        </w:tc>
        <w:tc>
          <w:tcPr>
            <w:tcW w:w="754" w:type="pct"/>
          </w:tcPr>
          <w:p w14:paraId="11B37E5F" w14:textId="77777777" w:rsidR="009F3A60" w:rsidRDefault="009F3A60">
            <w:pPr>
              <w:widowControl/>
              <w:rPr>
                <w:rFonts w:ascii="宋体" w:hAnsi="宋体" w:cs="宋体"/>
                <w:kern w:val="0"/>
                <w:szCs w:val="24"/>
              </w:rPr>
            </w:pPr>
          </w:p>
        </w:tc>
        <w:tc>
          <w:tcPr>
            <w:tcW w:w="157" w:type="pct"/>
          </w:tcPr>
          <w:p w14:paraId="2E03ABF3" w14:textId="77777777" w:rsidR="009F3A60" w:rsidRDefault="009F3A60">
            <w:pPr>
              <w:widowControl/>
              <w:rPr>
                <w:rFonts w:ascii="宋体" w:hAnsi="宋体" w:cs="宋体"/>
                <w:kern w:val="0"/>
                <w:szCs w:val="24"/>
              </w:rPr>
            </w:pPr>
          </w:p>
        </w:tc>
      </w:tr>
      <w:tr w:rsidR="009F3A60" w14:paraId="07A5A5BB" w14:textId="77777777">
        <w:trPr>
          <w:trHeight w:val="270"/>
        </w:trPr>
        <w:tc>
          <w:tcPr>
            <w:tcW w:w="284" w:type="pct"/>
          </w:tcPr>
          <w:p w14:paraId="3401CC2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lastRenderedPageBreak/>
              <w:t>8</w:t>
            </w:r>
          </w:p>
        </w:tc>
        <w:tc>
          <w:tcPr>
            <w:tcW w:w="396" w:type="pct"/>
          </w:tcPr>
          <w:p w14:paraId="4402765F" w14:textId="77777777" w:rsidR="009F3A60" w:rsidRDefault="009F3A60">
            <w:pPr>
              <w:widowControl/>
              <w:rPr>
                <w:rFonts w:ascii="宋体" w:hAnsi="宋体" w:cs="宋体"/>
                <w:kern w:val="0"/>
                <w:szCs w:val="24"/>
              </w:rPr>
            </w:pPr>
          </w:p>
        </w:tc>
        <w:tc>
          <w:tcPr>
            <w:tcW w:w="157" w:type="pct"/>
          </w:tcPr>
          <w:p w14:paraId="2D83F1CE" w14:textId="77777777" w:rsidR="009F3A60" w:rsidRDefault="009F3A60">
            <w:pPr>
              <w:widowControl/>
              <w:rPr>
                <w:rFonts w:ascii="宋体" w:hAnsi="宋体" w:cs="宋体"/>
                <w:kern w:val="0"/>
                <w:szCs w:val="24"/>
              </w:rPr>
            </w:pPr>
          </w:p>
        </w:tc>
        <w:tc>
          <w:tcPr>
            <w:tcW w:w="396" w:type="pct"/>
          </w:tcPr>
          <w:p w14:paraId="39E036C4" w14:textId="77777777" w:rsidR="009F3A60" w:rsidRDefault="009F3A60">
            <w:pPr>
              <w:widowControl/>
              <w:rPr>
                <w:rFonts w:ascii="宋体" w:hAnsi="宋体" w:cs="宋体"/>
                <w:kern w:val="0"/>
                <w:szCs w:val="24"/>
              </w:rPr>
            </w:pPr>
          </w:p>
        </w:tc>
        <w:tc>
          <w:tcPr>
            <w:tcW w:w="455" w:type="pct"/>
          </w:tcPr>
          <w:p w14:paraId="69A1C941" w14:textId="77777777" w:rsidR="009F3A60" w:rsidRDefault="009F3A60">
            <w:pPr>
              <w:widowControl/>
              <w:rPr>
                <w:rFonts w:ascii="宋体" w:hAnsi="宋体" w:cs="宋体"/>
                <w:kern w:val="0"/>
                <w:szCs w:val="24"/>
              </w:rPr>
            </w:pPr>
          </w:p>
        </w:tc>
        <w:tc>
          <w:tcPr>
            <w:tcW w:w="336" w:type="pct"/>
          </w:tcPr>
          <w:p w14:paraId="7EB2AA76" w14:textId="77777777" w:rsidR="009F3A60" w:rsidRDefault="009F3A60">
            <w:pPr>
              <w:widowControl/>
              <w:rPr>
                <w:rFonts w:ascii="宋体" w:hAnsi="宋体" w:cs="宋体"/>
                <w:kern w:val="0"/>
                <w:szCs w:val="24"/>
              </w:rPr>
            </w:pPr>
          </w:p>
        </w:tc>
        <w:tc>
          <w:tcPr>
            <w:tcW w:w="396" w:type="pct"/>
          </w:tcPr>
          <w:p w14:paraId="274267A1" w14:textId="77777777" w:rsidR="009F3A60" w:rsidRDefault="009F3A60">
            <w:pPr>
              <w:widowControl/>
              <w:rPr>
                <w:rFonts w:ascii="宋体" w:hAnsi="宋体" w:cs="宋体"/>
                <w:kern w:val="0"/>
                <w:szCs w:val="24"/>
              </w:rPr>
            </w:pPr>
          </w:p>
        </w:tc>
        <w:tc>
          <w:tcPr>
            <w:tcW w:w="396" w:type="pct"/>
          </w:tcPr>
          <w:p w14:paraId="398E6195" w14:textId="77777777" w:rsidR="009F3A60" w:rsidRDefault="009F3A60">
            <w:pPr>
              <w:widowControl/>
              <w:rPr>
                <w:rFonts w:ascii="宋体" w:hAnsi="宋体" w:cs="宋体"/>
                <w:kern w:val="0"/>
                <w:szCs w:val="24"/>
              </w:rPr>
            </w:pPr>
          </w:p>
        </w:tc>
        <w:tc>
          <w:tcPr>
            <w:tcW w:w="396" w:type="pct"/>
          </w:tcPr>
          <w:p w14:paraId="26425FA8" w14:textId="77777777" w:rsidR="009F3A60" w:rsidRDefault="009F3A60">
            <w:pPr>
              <w:widowControl/>
              <w:rPr>
                <w:rFonts w:ascii="宋体" w:hAnsi="宋体" w:cs="宋体"/>
                <w:kern w:val="0"/>
                <w:szCs w:val="24"/>
              </w:rPr>
            </w:pPr>
          </w:p>
        </w:tc>
        <w:tc>
          <w:tcPr>
            <w:tcW w:w="396" w:type="pct"/>
          </w:tcPr>
          <w:p w14:paraId="5B5C714B" w14:textId="77777777" w:rsidR="009F3A60" w:rsidRDefault="009F3A60">
            <w:pPr>
              <w:widowControl/>
              <w:rPr>
                <w:rFonts w:ascii="宋体" w:hAnsi="宋体" w:cs="宋体"/>
                <w:kern w:val="0"/>
                <w:szCs w:val="24"/>
              </w:rPr>
            </w:pPr>
          </w:p>
        </w:tc>
        <w:tc>
          <w:tcPr>
            <w:tcW w:w="276" w:type="pct"/>
          </w:tcPr>
          <w:p w14:paraId="04732C1B" w14:textId="77777777" w:rsidR="009F3A60" w:rsidRDefault="009F3A60">
            <w:pPr>
              <w:widowControl/>
              <w:rPr>
                <w:rFonts w:ascii="宋体" w:hAnsi="宋体" w:cs="宋体"/>
                <w:kern w:val="0"/>
                <w:szCs w:val="24"/>
              </w:rPr>
            </w:pPr>
          </w:p>
        </w:tc>
        <w:tc>
          <w:tcPr>
            <w:tcW w:w="754" w:type="pct"/>
          </w:tcPr>
          <w:p w14:paraId="516FC3D3" w14:textId="77777777" w:rsidR="009F3A60" w:rsidRDefault="009F3A60">
            <w:pPr>
              <w:widowControl/>
              <w:rPr>
                <w:rFonts w:ascii="宋体" w:hAnsi="宋体" w:cs="宋体"/>
                <w:kern w:val="0"/>
                <w:szCs w:val="24"/>
              </w:rPr>
            </w:pPr>
          </w:p>
        </w:tc>
        <w:tc>
          <w:tcPr>
            <w:tcW w:w="157" w:type="pct"/>
          </w:tcPr>
          <w:p w14:paraId="47B86273" w14:textId="77777777" w:rsidR="009F3A60" w:rsidRDefault="009F3A60">
            <w:pPr>
              <w:widowControl/>
              <w:rPr>
                <w:rFonts w:ascii="宋体" w:hAnsi="宋体" w:cs="宋体"/>
                <w:kern w:val="0"/>
                <w:szCs w:val="24"/>
              </w:rPr>
            </w:pPr>
          </w:p>
        </w:tc>
      </w:tr>
      <w:tr w:rsidR="009F3A60" w14:paraId="52AAFD07" w14:textId="77777777">
        <w:trPr>
          <w:trHeight w:val="270"/>
        </w:trPr>
        <w:tc>
          <w:tcPr>
            <w:tcW w:w="284" w:type="pct"/>
          </w:tcPr>
          <w:p w14:paraId="78D3A323"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9</w:t>
            </w:r>
          </w:p>
        </w:tc>
        <w:tc>
          <w:tcPr>
            <w:tcW w:w="396" w:type="pct"/>
          </w:tcPr>
          <w:p w14:paraId="6A267C5C" w14:textId="77777777" w:rsidR="009F3A60" w:rsidRDefault="009F3A60">
            <w:pPr>
              <w:widowControl/>
              <w:rPr>
                <w:rFonts w:ascii="宋体" w:hAnsi="宋体" w:cs="宋体"/>
                <w:kern w:val="0"/>
                <w:szCs w:val="24"/>
              </w:rPr>
            </w:pPr>
          </w:p>
        </w:tc>
        <w:tc>
          <w:tcPr>
            <w:tcW w:w="157" w:type="pct"/>
          </w:tcPr>
          <w:p w14:paraId="617DBEFE" w14:textId="77777777" w:rsidR="009F3A60" w:rsidRDefault="009F3A60">
            <w:pPr>
              <w:widowControl/>
              <w:rPr>
                <w:rFonts w:ascii="宋体" w:hAnsi="宋体" w:cs="宋体"/>
                <w:kern w:val="0"/>
                <w:szCs w:val="24"/>
              </w:rPr>
            </w:pPr>
          </w:p>
        </w:tc>
        <w:tc>
          <w:tcPr>
            <w:tcW w:w="396" w:type="pct"/>
          </w:tcPr>
          <w:p w14:paraId="301513DB" w14:textId="77777777" w:rsidR="009F3A60" w:rsidRDefault="009F3A60">
            <w:pPr>
              <w:widowControl/>
              <w:rPr>
                <w:rFonts w:ascii="宋体" w:hAnsi="宋体" w:cs="宋体"/>
                <w:kern w:val="0"/>
                <w:szCs w:val="24"/>
              </w:rPr>
            </w:pPr>
          </w:p>
        </w:tc>
        <w:tc>
          <w:tcPr>
            <w:tcW w:w="455" w:type="pct"/>
          </w:tcPr>
          <w:p w14:paraId="33A77C85" w14:textId="77777777" w:rsidR="009F3A60" w:rsidRDefault="009F3A60">
            <w:pPr>
              <w:widowControl/>
              <w:rPr>
                <w:rFonts w:ascii="宋体" w:hAnsi="宋体" w:cs="宋体"/>
                <w:kern w:val="0"/>
                <w:szCs w:val="24"/>
              </w:rPr>
            </w:pPr>
          </w:p>
        </w:tc>
        <w:tc>
          <w:tcPr>
            <w:tcW w:w="336" w:type="pct"/>
          </w:tcPr>
          <w:p w14:paraId="3B60CA7E" w14:textId="77777777" w:rsidR="009F3A60" w:rsidRDefault="009F3A60">
            <w:pPr>
              <w:widowControl/>
              <w:rPr>
                <w:rFonts w:ascii="宋体" w:hAnsi="宋体" w:cs="宋体"/>
                <w:kern w:val="0"/>
                <w:szCs w:val="24"/>
              </w:rPr>
            </w:pPr>
          </w:p>
        </w:tc>
        <w:tc>
          <w:tcPr>
            <w:tcW w:w="396" w:type="pct"/>
          </w:tcPr>
          <w:p w14:paraId="0B4504E4" w14:textId="77777777" w:rsidR="009F3A60" w:rsidRDefault="009F3A60">
            <w:pPr>
              <w:widowControl/>
              <w:rPr>
                <w:rFonts w:ascii="宋体" w:hAnsi="宋体" w:cs="宋体"/>
                <w:kern w:val="0"/>
                <w:szCs w:val="24"/>
              </w:rPr>
            </w:pPr>
          </w:p>
        </w:tc>
        <w:tc>
          <w:tcPr>
            <w:tcW w:w="396" w:type="pct"/>
          </w:tcPr>
          <w:p w14:paraId="71D94C62" w14:textId="77777777" w:rsidR="009F3A60" w:rsidRDefault="009F3A60">
            <w:pPr>
              <w:widowControl/>
              <w:rPr>
                <w:rFonts w:ascii="宋体" w:hAnsi="宋体" w:cs="宋体"/>
                <w:kern w:val="0"/>
                <w:szCs w:val="24"/>
              </w:rPr>
            </w:pPr>
          </w:p>
        </w:tc>
        <w:tc>
          <w:tcPr>
            <w:tcW w:w="396" w:type="pct"/>
          </w:tcPr>
          <w:p w14:paraId="3854363A" w14:textId="77777777" w:rsidR="009F3A60" w:rsidRDefault="009F3A60">
            <w:pPr>
              <w:widowControl/>
              <w:rPr>
                <w:rFonts w:ascii="宋体" w:hAnsi="宋体" w:cs="宋体"/>
                <w:kern w:val="0"/>
                <w:szCs w:val="24"/>
              </w:rPr>
            </w:pPr>
          </w:p>
        </w:tc>
        <w:tc>
          <w:tcPr>
            <w:tcW w:w="396" w:type="pct"/>
          </w:tcPr>
          <w:p w14:paraId="11B114D5" w14:textId="77777777" w:rsidR="009F3A60" w:rsidRDefault="009F3A60">
            <w:pPr>
              <w:widowControl/>
              <w:rPr>
                <w:rFonts w:ascii="宋体" w:hAnsi="宋体" w:cs="宋体"/>
                <w:kern w:val="0"/>
                <w:szCs w:val="24"/>
              </w:rPr>
            </w:pPr>
          </w:p>
        </w:tc>
        <w:tc>
          <w:tcPr>
            <w:tcW w:w="276" w:type="pct"/>
          </w:tcPr>
          <w:p w14:paraId="5178E6FA" w14:textId="77777777" w:rsidR="009F3A60" w:rsidRDefault="009F3A60">
            <w:pPr>
              <w:widowControl/>
              <w:rPr>
                <w:rFonts w:ascii="宋体" w:hAnsi="宋体" w:cs="宋体"/>
                <w:kern w:val="0"/>
                <w:szCs w:val="24"/>
              </w:rPr>
            </w:pPr>
          </w:p>
        </w:tc>
        <w:tc>
          <w:tcPr>
            <w:tcW w:w="754" w:type="pct"/>
          </w:tcPr>
          <w:p w14:paraId="2641D61F" w14:textId="77777777" w:rsidR="009F3A60" w:rsidRDefault="009F3A60">
            <w:pPr>
              <w:widowControl/>
              <w:rPr>
                <w:rFonts w:ascii="宋体" w:hAnsi="宋体" w:cs="宋体"/>
                <w:kern w:val="0"/>
                <w:szCs w:val="24"/>
              </w:rPr>
            </w:pPr>
          </w:p>
        </w:tc>
        <w:tc>
          <w:tcPr>
            <w:tcW w:w="157" w:type="pct"/>
          </w:tcPr>
          <w:p w14:paraId="46C019CF" w14:textId="77777777" w:rsidR="009F3A60" w:rsidRDefault="009F3A60">
            <w:pPr>
              <w:widowControl/>
              <w:rPr>
                <w:rFonts w:ascii="宋体" w:hAnsi="宋体" w:cs="宋体"/>
                <w:kern w:val="0"/>
                <w:szCs w:val="24"/>
              </w:rPr>
            </w:pPr>
          </w:p>
        </w:tc>
      </w:tr>
      <w:tr w:rsidR="009F3A60" w14:paraId="11C5CF2F" w14:textId="77777777">
        <w:trPr>
          <w:trHeight w:val="270"/>
        </w:trPr>
        <w:tc>
          <w:tcPr>
            <w:tcW w:w="284" w:type="pct"/>
          </w:tcPr>
          <w:p w14:paraId="04B9E5C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10</w:t>
            </w:r>
          </w:p>
        </w:tc>
        <w:tc>
          <w:tcPr>
            <w:tcW w:w="396" w:type="pct"/>
          </w:tcPr>
          <w:p w14:paraId="6AB12D9A" w14:textId="77777777" w:rsidR="009F3A60" w:rsidRDefault="009F3A60">
            <w:pPr>
              <w:widowControl/>
              <w:rPr>
                <w:rFonts w:ascii="宋体" w:hAnsi="宋体" w:cs="宋体"/>
                <w:kern w:val="0"/>
                <w:szCs w:val="24"/>
              </w:rPr>
            </w:pPr>
          </w:p>
        </w:tc>
        <w:tc>
          <w:tcPr>
            <w:tcW w:w="157" w:type="pct"/>
          </w:tcPr>
          <w:p w14:paraId="2A2F6821" w14:textId="77777777" w:rsidR="009F3A60" w:rsidRDefault="009F3A60">
            <w:pPr>
              <w:widowControl/>
              <w:rPr>
                <w:rFonts w:ascii="宋体" w:hAnsi="宋体" w:cs="宋体"/>
                <w:kern w:val="0"/>
                <w:szCs w:val="24"/>
              </w:rPr>
            </w:pPr>
          </w:p>
        </w:tc>
        <w:tc>
          <w:tcPr>
            <w:tcW w:w="396" w:type="pct"/>
          </w:tcPr>
          <w:p w14:paraId="77BA8523" w14:textId="77777777" w:rsidR="009F3A60" w:rsidRDefault="009F3A60">
            <w:pPr>
              <w:widowControl/>
              <w:rPr>
                <w:rFonts w:ascii="宋体" w:hAnsi="宋体" w:cs="宋体"/>
                <w:kern w:val="0"/>
                <w:szCs w:val="24"/>
              </w:rPr>
            </w:pPr>
          </w:p>
        </w:tc>
        <w:tc>
          <w:tcPr>
            <w:tcW w:w="455" w:type="pct"/>
          </w:tcPr>
          <w:p w14:paraId="49929709" w14:textId="77777777" w:rsidR="009F3A60" w:rsidRDefault="009F3A60">
            <w:pPr>
              <w:widowControl/>
              <w:rPr>
                <w:rFonts w:ascii="宋体" w:hAnsi="宋体" w:cs="宋体"/>
                <w:kern w:val="0"/>
                <w:szCs w:val="24"/>
              </w:rPr>
            </w:pPr>
          </w:p>
        </w:tc>
        <w:tc>
          <w:tcPr>
            <w:tcW w:w="336" w:type="pct"/>
          </w:tcPr>
          <w:p w14:paraId="17B90FE9" w14:textId="77777777" w:rsidR="009F3A60" w:rsidRDefault="009F3A60">
            <w:pPr>
              <w:widowControl/>
              <w:rPr>
                <w:rFonts w:ascii="宋体" w:hAnsi="宋体" w:cs="宋体"/>
                <w:kern w:val="0"/>
                <w:szCs w:val="24"/>
              </w:rPr>
            </w:pPr>
          </w:p>
        </w:tc>
        <w:tc>
          <w:tcPr>
            <w:tcW w:w="396" w:type="pct"/>
          </w:tcPr>
          <w:p w14:paraId="31A416BE" w14:textId="77777777" w:rsidR="009F3A60" w:rsidRDefault="009F3A60">
            <w:pPr>
              <w:widowControl/>
              <w:rPr>
                <w:rFonts w:ascii="宋体" w:hAnsi="宋体" w:cs="宋体"/>
                <w:kern w:val="0"/>
                <w:szCs w:val="24"/>
              </w:rPr>
            </w:pPr>
          </w:p>
        </w:tc>
        <w:tc>
          <w:tcPr>
            <w:tcW w:w="396" w:type="pct"/>
          </w:tcPr>
          <w:p w14:paraId="7F093A3B" w14:textId="77777777" w:rsidR="009F3A60" w:rsidRDefault="009F3A60">
            <w:pPr>
              <w:widowControl/>
              <w:rPr>
                <w:rFonts w:ascii="宋体" w:hAnsi="宋体" w:cs="宋体"/>
                <w:kern w:val="0"/>
                <w:szCs w:val="24"/>
              </w:rPr>
            </w:pPr>
          </w:p>
        </w:tc>
        <w:tc>
          <w:tcPr>
            <w:tcW w:w="396" w:type="pct"/>
          </w:tcPr>
          <w:p w14:paraId="200BE704" w14:textId="77777777" w:rsidR="009F3A60" w:rsidRDefault="009F3A60">
            <w:pPr>
              <w:widowControl/>
              <w:rPr>
                <w:rFonts w:ascii="宋体" w:hAnsi="宋体" w:cs="宋体"/>
                <w:kern w:val="0"/>
                <w:szCs w:val="24"/>
              </w:rPr>
            </w:pPr>
          </w:p>
        </w:tc>
        <w:tc>
          <w:tcPr>
            <w:tcW w:w="396" w:type="pct"/>
          </w:tcPr>
          <w:p w14:paraId="03AA486B" w14:textId="77777777" w:rsidR="009F3A60" w:rsidRDefault="009F3A60">
            <w:pPr>
              <w:widowControl/>
              <w:rPr>
                <w:rFonts w:ascii="宋体" w:hAnsi="宋体" w:cs="宋体"/>
                <w:kern w:val="0"/>
                <w:szCs w:val="24"/>
              </w:rPr>
            </w:pPr>
          </w:p>
        </w:tc>
        <w:tc>
          <w:tcPr>
            <w:tcW w:w="276" w:type="pct"/>
          </w:tcPr>
          <w:p w14:paraId="36A8DAAF" w14:textId="77777777" w:rsidR="009F3A60" w:rsidRDefault="009F3A60">
            <w:pPr>
              <w:widowControl/>
              <w:rPr>
                <w:rFonts w:ascii="宋体" w:hAnsi="宋体" w:cs="宋体"/>
                <w:kern w:val="0"/>
                <w:szCs w:val="24"/>
              </w:rPr>
            </w:pPr>
          </w:p>
        </w:tc>
        <w:tc>
          <w:tcPr>
            <w:tcW w:w="754" w:type="pct"/>
          </w:tcPr>
          <w:p w14:paraId="06DA2CB1" w14:textId="77777777" w:rsidR="009F3A60" w:rsidRDefault="009F3A60">
            <w:pPr>
              <w:widowControl/>
              <w:rPr>
                <w:rFonts w:ascii="宋体" w:hAnsi="宋体" w:cs="宋体"/>
                <w:kern w:val="0"/>
                <w:szCs w:val="24"/>
              </w:rPr>
            </w:pPr>
          </w:p>
        </w:tc>
        <w:tc>
          <w:tcPr>
            <w:tcW w:w="157" w:type="pct"/>
          </w:tcPr>
          <w:p w14:paraId="7AF12FDB" w14:textId="77777777" w:rsidR="009F3A60" w:rsidRDefault="009F3A60">
            <w:pPr>
              <w:widowControl/>
              <w:rPr>
                <w:rFonts w:ascii="宋体" w:hAnsi="宋体" w:cs="宋体"/>
                <w:kern w:val="0"/>
                <w:szCs w:val="24"/>
              </w:rPr>
            </w:pPr>
          </w:p>
        </w:tc>
      </w:tr>
      <w:tr w:rsidR="009F3A60" w14:paraId="442B6C4C" w14:textId="77777777">
        <w:trPr>
          <w:trHeight w:val="270"/>
        </w:trPr>
        <w:tc>
          <w:tcPr>
            <w:tcW w:w="284" w:type="pct"/>
          </w:tcPr>
          <w:p w14:paraId="6CAA03D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11</w:t>
            </w:r>
          </w:p>
        </w:tc>
        <w:tc>
          <w:tcPr>
            <w:tcW w:w="396" w:type="pct"/>
          </w:tcPr>
          <w:p w14:paraId="5161E057" w14:textId="77777777" w:rsidR="009F3A60" w:rsidRDefault="009F3A60">
            <w:pPr>
              <w:widowControl/>
              <w:rPr>
                <w:rFonts w:ascii="宋体" w:hAnsi="宋体" w:cs="宋体"/>
                <w:kern w:val="0"/>
                <w:szCs w:val="24"/>
              </w:rPr>
            </w:pPr>
          </w:p>
        </w:tc>
        <w:tc>
          <w:tcPr>
            <w:tcW w:w="157" w:type="pct"/>
          </w:tcPr>
          <w:p w14:paraId="32E83B0E" w14:textId="77777777" w:rsidR="009F3A60" w:rsidRDefault="009F3A60">
            <w:pPr>
              <w:widowControl/>
              <w:rPr>
                <w:rFonts w:ascii="宋体" w:hAnsi="宋体" w:cs="宋体"/>
                <w:kern w:val="0"/>
                <w:szCs w:val="24"/>
              </w:rPr>
            </w:pPr>
          </w:p>
        </w:tc>
        <w:tc>
          <w:tcPr>
            <w:tcW w:w="396" w:type="pct"/>
          </w:tcPr>
          <w:p w14:paraId="122E4C93" w14:textId="77777777" w:rsidR="009F3A60" w:rsidRDefault="009F3A60">
            <w:pPr>
              <w:widowControl/>
              <w:rPr>
                <w:rFonts w:ascii="宋体" w:hAnsi="宋体" w:cs="宋体"/>
                <w:kern w:val="0"/>
                <w:szCs w:val="24"/>
              </w:rPr>
            </w:pPr>
          </w:p>
        </w:tc>
        <w:tc>
          <w:tcPr>
            <w:tcW w:w="455" w:type="pct"/>
          </w:tcPr>
          <w:p w14:paraId="153C57A1" w14:textId="77777777" w:rsidR="009F3A60" w:rsidRDefault="009F3A60">
            <w:pPr>
              <w:widowControl/>
              <w:rPr>
                <w:rFonts w:ascii="宋体" w:hAnsi="宋体" w:cs="宋体"/>
                <w:kern w:val="0"/>
                <w:szCs w:val="24"/>
              </w:rPr>
            </w:pPr>
          </w:p>
        </w:tc>
        <w:tc>
          <w:tcPr>
            <w:tcW w:w="336" w:type="pct"/>
          </w:tcPr>
          <w:p w14:paraId="46FA861E" w14:textId="77777777" w:rsidR="009F3A60" w:rsidRDefault="009F3A60">
            <w:pPr>
              <w:widowControl/>
              <w:rPr>
                <w:rFonts w:ascii="宋体" w:hAnsi="宋体" w:cs="宋体"/>
                <w:kern w:val="0"/>
                <w:szCs w:val="24"/>
              </w:rPr>
            </w:pPr>
          </w:p>
        </w:tc>
        <w:tc>
          <w:tcPr>
            <w:tcW w:w="396" w:type="pct"/>
          </w:tcPr>
          <w:p w14:paraId="13F80372" w14:textId="77777777" w:rsidR="009F3A60" w:rsidRDefault="009F3A60">
            <w:pPr>
              <w:widowControl/>
              <w:rPr>
                <w:rFonts w:ascii="宋体" w:hAnsi="宋体" w:cs="宋体"/>
                <w:kern w:val="0"/>
                <w:szCs w:val="24"/>
              </w:rPr>
            </w:pPr>
          </w:p>
        </w:tc>
        <w:tc>
          <w:tcPr>
            <w:tcW w:w="396" w:type="pct"/>
          </w:tcPr>
          <w:p w14:paraId="2CA8D806" w14:textId="77777777" w:rsidR="009F3A60" w:rsidRDefault="009F3A60">
            <w:pPr>
              <w:widowControl/>
              <w:rPr>
                <w:rFonts w:ascii="宋体" w:hAnsi="宋体" w:cs="宋体"/>
                <w:kern w:val="0"/>
                <w:szCs w:val="24"/>
              </w:rPr>
            </w:pPr>
          </w:p>
        </w:tc>
        <w:tc>
          <w:tcPr>
            <w:tcW w:w="396" w:type="pct"/>
          </w:tcPr>
          <w:p w14:paraId="64742D14" w14:textId="77777777" w:rsidR="009F3A60" w:rsidRDefault="009F3A60">
            <w:pPr>
              <w:widowControl/>
              <w:rPr>
                <w:rFonts w:ascii="宋体" w:hAnsi="宋体" w:cs="宋体"/>
                <w:kern w:val="0"/>
                <w:szCs w:val="24"/>
              </w:rPr>
            </w:pPr>
          </w:p>
        </w:tc>
        <w:tc>
          <w:tcPr>
            <w:tcW w:w="396" w:type="pct"/>
          </w:tcPr>
          <w:p w14:paraId="57F23C5E" w14:textId="77777777" w:rsidR="009F3A60" w:rsidRDefault="009F3A60">
            <w:pPr>
              <w:widowControl/>
              <w:rPr>
                <w:rFonts w:ascii="宋体" w:hAnsi="宋体" w:cs="宋体"/>
                <w:kern w:val="0"/>
                <w:szCs w:val="24"/>
              </w:rPr>
            </w:pPr>
          </w:p>
        </w:tc>
        <w:tc>
          <w:tcPr>
            <w:tcW w:w="276" w:type="pct"/>
          </w:tcPr>
          <w:p w14:paraId="0302D5C4" w14:textId="77777777" w:rsidR="009F3A60" w:rsidRDefault="009F3A60">
            <w:pPr>
              <w:widowControl/>
              <w:rPr>
                <w:rFonts w:ascii="宋体" w:hAnsi="宋体" w:cs="宋体"/>
                <w:kern w:val="0"/>
                <w:szCs w:val="24"/>
              </w:rPr>
            </w:pPr>
          </w:p>
        </w:tc>
        <w:tc>
          <w:tcPr>
            <w:tcW w:w="754" w:type="pct"/>
          </w:tcPr>
          <w:p w14:paraId="1ECF7E19" w14:textId="77777777" w:rsidR="009F3A60" w:rsidRDefault="009F3A60">
            <w:pPr>
              <w:widowControl/>
              <w:rPr>
                <w:rFonts w:ascii="宋体" w:hAnsi="宋体" w:cs="宋体"/>
                <w:kern w:val="0"/>
                <w:szCs w:val="24"/>
              </w:rPr>
            </w:pPr>
          </w:p>
        </w:tc>
        <w:tc>
          <w:tcPr>
            <w:tcW w:w="157" w:type="pct"/>
          </w:tcPr>
          <w:p w14:paraId="192539E9" w14:textId="77777777" w:rsidR="009F3A60" w:rsidRDefault="009F3A60">
            <w:pPr>
              <w:widowControl/>
              <w:rPr>
                <w:rFonts w:ascii="宋体" w:hAnsi="宋体" w:cs="宋体"/>
                <w:kern w:val="0"/>
                <w:szCs w:val="24"/>
              </w:rPr>
            </w:pPr>
          </w:p>
        </w:tc>
      </w:tr>
      <w:tr w:rsidR="009F3A60" w14:paraId="15AA7C87" w14:textId="77777777">
        <w:trPr>
          <w:trHeight w:val="270"/>
        </w:trPr>
        <w:tc>
          <w:tcPr>
            <w:tcW w:w="284" w:type="pct"/>
          </w:tcPr>
          <w:p w14:paraId="50E6727B"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12</w:t>
            </w:r>
          </w:p>
        </w:tc>
        <w:tc>
          <w:tcPr>
            <w:tcW w:w="396" w:type="pct"/>
          </w:tcPr>
          <w:p w14:paraId="33C2AE7A" w14:textId="77777777" w:rsidR="009F3A60" w:rsidRDefault="009F3A60">
            <w:pPr>
              <w:widowControl/>
              <w:rPr>
                <w:rFonts w:ascii="宋体" w:hAnsi="宋体" w:cs="宋体"/>
                <w:kern w:val="0"/>
                <w:szCs w:val="24"/>
              </w:rPr>
            </w:pPr>
          </w:p>
        </w:tc>
        <w:tc>
          <w:tcPr>
            <w:tcW w:w="157" w:type="pct"/>
          </w:tcPr>
          <w:p w14:paraId="4EAC5756" w14:textId="77777777" w:rsidR="009F3A60" w:rsidRDefault="009F3A60">
            <w:pPr>
              <w:widowControl/>
              <w:rPr>
                <w:rFonts w:ascii="宋体" w:hAnsi="宋体" w:cs="宋体"/>
                <w:kern w:val="0"/>
                <w:szCs w:val="24"/>
              </w:rPr>
            </w:pPr>
          </w:p>
        </w:tc>
        <w:tc>
          <w:tcPr>
            <w:tcW w:w="396" w:type="pct"/>
          </w:tcPr>
          <w:p w14:paraId="449F4FFD" w14:textId="77777777" w:rsidR="009F3A60" w:rsidRDefault="009F3A60">
            <w:pPr>
              <w:widowControl/>
              <w:rPr>
                <w:rFonts w:ascii="宋体" w:hAnsi="宋体" w:cs="宋体"/>
                <w:kern w:val="0"/>
                <w:szCs w:val="24"/>
              </w:rPr>
            </w:pPr>
          </w:p>
        </w:tc>
        <w:tc>
          <w:tcPr>
            <w:tcW w:w="455" w:type="pct"/>
          </w:tcPr>
          <w:p w14:paraId="2ECC7D45" w14:textId="77777777" w:rsidR="009F3A60" w:rsidRDefault="009F3A60">
            <w:pPr>
              <w:widowControl/>
              <w:rPr>
                <w:rFonts w:ascii="宋体" w:hAnsi="宋体" w:cs="宋体"/>
                <w:kern w:val="0"/>
                <w:szCs w:val="24"/>
              </w:rPr>
            </w:pPr>
          </w:p>
        </w:tc>
        <w:tc>
          <w:tcPr>
            <w:tcW w:w="336" w:type="pct"/>
          </w:tcPr>
          <w:p w14:paraId="75EE8A2B" w14:textId="77777777" w:rsidR="009F3A60" w:rsidRDefault="009F3A60">
            <w:pPr>
              <w:widowControl/>
              <w:rPr>
                <w:rFonts w:ascii="宋体" w:hAnsi="宋体" w:cs="宋体"/>
                <w:kern w:val="0"/>
                <w:szCs w:val="24"/>
              </w:rPr>
            </w:pPr>
          </w:p>
        </w:tc>
        <w:tc>
          <w:tcPr>
            <w:tcW w:w="396" w:type="pct"/>
          </w:tcPr>
          <w:p w14:paraId="5B37861C" w14:textId="77777777" w:rsidR="009F3A60" w:rsidRDefault="009F3A60">
            <w:pPr>
              <w:widowControl/>
              <w:rPr>
                <w:rFonts w:ascii="宋体" w:hAnsi="宋体" w:cs="宋体"/>
                <w:kern w:val="0"/>
                <w:szCs w:val="24"/>
              </w:rPr>
            </w:pPr>
          </w:p>
        </w:tc>
        <w:tc>
          <w:tcPr>
            <w:tcW w:w="396" w:type="pct"/>
          </w:tcPr>
          <w:p w14:paraId="7C20CEFD" w14:textId="77777777" w:rsidR="009F3A60" w:rsidRDefault="009F3A60">
            <w:pPr>
              <w:widowControl/>
              <w:rPr>
                <w:rFonts w:ascii="宋体" w:hAnsi="宋体" w:cs="宋体"/>
                <w:kern w:val="0"/>
                <w:szCs w:val="24"/>
              </w:rPr>
            </w:pPr>
          </w:p>
        </w:tc>
        <w:tc>
          <w:tcPr>
            <w:tcW w:w="396" w:type="pct"/>
          </w:tcPr>
          <w:p w14:paraId="11B1B28E" w14:textId="77777777" w:rsidR="009F3A60" w:rsidRDefault="009F3A60">
            <w:pPr>
              <w:widowControl/>
              <w:rPr>
                <w:rFonts w:ascii="宋体" w:hAnsi="宋体" w:cs="宋体"/>
                <w:kern w:val="0"/>
                <w:szCs w:val="24"/>
              </w:rPr>
            </w:pPr>
          </w:p>
        </w:tc>
        <w:tc>
          <w:tcPr>
            <w:tcW w:w="396" w:type="pct"/>
          </w:tcPr>
          <w:p w14:paraId="691BA1C3" w14:textId="77777777" w:rsidR="009F3A60" w:rsidRDefault="009F3A60">
            <w:pPr>
              <w:widowControl/>
              <w:rPr>
                <w:rFonts w:ascii="宋体" w:hAnsi="宋体" w:cs="宋体"/>
                <w:kern w:val="0"/>
                <w:szCs w:val="24"/>
              </w:rPr>
            </w:pPr>
          </w:p>
        </w:tc>
        <w:tc>
          <w:tcPr>
            <w:tcW w:w="276" w:type="pct"/>
          </w:tcPr>
          <w:p w14:paraId="6419AE2C" w14:textId="77777777" w:rsidR="009F3A60" w:rsidRDefault="009F3A60">
            <w:pPr>
              <w:widowControl/>
              <w:rPr>
                <w:rFonts w:ascii="宋体" w:hAnsi="宋体" w:cs="宋体"/>
                <w:kern w:val="0"/>
                <w:szCs w:val="24"/>
              </w:rPr>
            </w:pPr>
          </w:p>
        </w:tc>
        <w:tc>
          <w:tcPr>
            <w:tcW w:w="754" w:type="pct"/>
          </w:tcPr>
          <w:p w14:paraId="483BC33F" w14:textId="77777777" w:rsidR="009F3A60" w:rsidRDefault="009F3A60">
            <w:pPr>
              <w:widowControl/>
              <w:rPr>
                <w:rFonts w:ascii="宋体" w:hAnsi="宋体" w:cs="宋体"/>
                <w:kern w:val="0"/>
                <w:szCs w:val="24"/>
              </w:rPr>
            </w:pPr>
          </w:p>
        </w:tc>
        <w:tc>
          <w:tcPr>
            <w:tcW w:w="157" w:type="pct"/>
          </w:tcPr>
          <w:p w14:paraId="37BE2BFE" w14:textId="77777777" w:rsidR="009F3A60" w:rsidRDefault="009F3A60">
            <w:pPr>
              <w:widowControl/>
              <w:rPr>
                <w:rFonts w:ascii="宋体" w:hAnsi="宋体" w:cs="宋体"/>
                <w:kern w:val="0"/>
                <w:szCs w:val="24"/>
              </w:rPr>
            </w:pPr>
          </w:p>
        </w:tc>
      </w:tr>
      <w:tr w:rsidR="009F3A60" w14:paraId="4A252060" w14:textId="77777777">
        <w:trPr>
          <w:trHeight w:val="270"/>
        </w:trPr>
        <w:tc>
          <w:tcPr>
            <w:tcW w:w="284" w:type="pct"/>
          </w:tcPr>
          <w:p w14:paraId="487804EF"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13</w:t>
            </w:r>
          </w:p>
        </w:tc>
        <w:tc>
          <w:tcPr>
            <w:tcW w:w="396" w:type="pct"/>
          </w:tcPr>
          <w:p w14:paraId="3F622003" w14:textId="77777777" w:rsidR="009F3A60" w:rsidRDefault="009F3A60">
            <w:pPr>
              <w:widowControl/>
              <w:rPr>
                <w:rFonts w:ascii="宋体" w:hAnsi="宋体" w:cs="宋体"/>
                <w:kern w:val="0"/>
                <w:szCs w:val="24"/>
              </w:rPr>
            </w:pPr>
          </w:p>
        </w:tc>
        <w:tc>
          <w:tcPr>
            <w:tcW w:w="157" w:type="pct"/>
          </w:tcPr>
          <w:p w14:paraId="3272EF1A" w14:textId="77777777" w:rsidR="009F3A60" w:rsidRDefault="009F3A60">
            <w:pPr>
              <w:widowControl/>
              <w:rPr>
                <w:rFonts w:ascii="宋体" w:hAnsi="宋体" w:cs="宋体"/>
                <w:kern w:val="0"/>
                <w:szCs w:val="24"/>
              </w:rPr>
            </w:pPr>
          </w:p>
        </w:tc>
        <w:tc>
          <w:tcPr>
            <w:tcW w:w="396" w:type="pct"/>
          </w:tcPr>
          <w:p w14:paraId="7E4B9461" w14:textId="77777777" w:rsidR="009F3A60" w:rsidRDefault="009F3A60">
            <w:pPr>
              <w:widowControl/>
              <w:rPr>
                <w:rFonts w:ascii="宋体" w:hAnsi="宋体" w:cs="宋体"/>
                <w:kern w:val="0"/>
                <w:szCs w:val="24"/>
              </w:rPr>
            </w:pPr>
          </w:p>
        </w:tc>
        <w:tc>
          <w:tcPr>
            <w:tcW w:w="455" w:type="pct"/>
          </w:tcPr>
          <w:p w14:paraId="34884892" w14:textId="77777777" w:rsidR="009F3A60" w:rsidRDefault="009F3A60">
            <w:pPr>
              <w:widowControl/>
              <w:rPr>
                <w:rFonts w:ascii="宋体" w:hAnsi="宋体" w:cs="宋体"/>
                <w:kern w:val="0"/>
                <w:szCs w:val="24"/>
              </w:rPr>
            </w:pPr>
          </w:p>
        </w:tc>
        <w:tc>
          <w:tcPr>
            <w:tcW w:w="336" w:type="pct"/>
          </w:tcPr>
          <w:p w14:paraId="6B54E247" w14:textId="77777777" w:rsidR="009F3A60" w:rsidRDefault="009F3A60">
            <w:pPr>
              <w:widowControl/>
              <w:rPr>
                <w:rFonts w:ascii="宋体" w:hAnsi="宋体" w:cs="宋体"/>
                <w:kern w:val="0"/>
                <w:szCs w:val="24"/>
              </w:rPr>
            </w:pPr>
          </w:p>
        </w:tc>
        <w:tc>
          <w:tcPr>
            <w:tcW w:w="396" w:type="pct"/>
          </w:tcPr>
          <w:p w14:paraId="3279A472" w14:textId="77777777" w:rsidR="009F3A60" w:rsidRDefault="009F3A60">
            <w:pPr>
              <w:widowControl/>
              <w:rPr>
                <w:rFonts w:ascii="宋体" w:hAnsi="宋体" w:cs="宋体"/>
                <w:kern w:val="0"/>
                <w:szCs w:val="24"/>
              </w:rPr>
            </w:pPr>
          </w:p>
        </w:tc>
        <w:tc>
          <w:tcPr>
            <w:tcW w:w="396" w:type="pct"/>
          </w:tcPr>
          <w:p w14:paraId="7FA67D8E" w14:textId="77777777" w:rsidR="009F3A60" w:rsidRDefault="009F3A60">
            <w:pPr>
              <w:widowControl/>
              <w:rPr>
                <w:rFonts w:ascii="宋体" w:hAnsi="宋体" w:cs="宋体"/>
                <w:kern w:val="0"/>
                <w:szCs w:val="24"/>
              </w:rPr>
            </w:pPr>
          </w:p>
        </w:tc>
        <w:tc>
          <w:tcPr>
            <w:tcW w:w="396" w:type="pct"/>
          </w:tcPr>
          <w:p w14:paraId="312BB01D" w14:textId="77777777" w:rsidR="009F3A60" w:rsidRDefault="009F3A60">
            <w:pPr>
              <w:widowControl/>
              <w:rPr>
                <w:rFonts w:ascii="宋体" w:hAnsi="宋体" w:cs="宋体"/>
                <w:kern w:val="0"/>
                <w:szCs w:val="24"/>
              </w:rPr>
            </w:pPr>
          </w:p>
        </w:tc>
        <w:tc>
          <w:tcPr>
            <w:tcW w:w="396" w:type="pct"/>
          </w:tcPr>
          <w:p w14:paraId="7410285E" w14:textId="77777777" w:rsidR="009F3A60" w:rsidRDefault="009F3A60">
            <w:pPr>
              <w:widowControl/>
              <w:rPr>
                <w:rFonts w:ascii="宋体" w:hAnsi="宋体" w:cs="宋体"/>
                <w:kern w:val="0"/>
                <w:szCs w:val="24"/>
              </w:rPr>
            </w:pPr>
          </w:p>
        </w:tc>
        <w:tc>
          <w:tcPr>
            <w:tcW w:w="276" w:type="pct"/>
          </w:tcPr>
          <w:p w14:paraId="2AE98434" w14:textId="77777777" w:rsidR="009F3A60" w:rsidRDefault="009F3A60">
            <w:pPr>
              <w:widowControl/>
              <w:rPr>
                <w:rFonts w:ascii="宋体" w:hAnsi="宋体" w:cs="宋体"/>
                <w:kern w:val="0"/>
                <w:szCs w:val="24"/>
              </w:rPr>
            </w:pPr>
          </w:p>
        </w:tc>
        <w:tc>
          <w:tcPr>
            <w:tcW w:w="754" w:type="pct"/>
          </w:tcPr>
          <w:p w14:paraId="5B8181A6" w14:textId="77777777" w:rsidR="009F3A60" w:rsidRDefault="009F3A60">
            <w:pPr>
              <w:widowControl/>
              <w:rPr>
                <w:rFonts w:ascii="宋体" w:hAnsi="宋体" w:cs="宋体"/>
                <w:kern w:val="0"/>
                <w:szCs w:val="24"/>
              </w:rPr>
            </w:pPr>
          </w:p>
        </w:tc>
        <w:tc>
          <w:tcPr>
            <w:tcW w:w="157" w:type="pct"/>
          </w:tcPr>
          <w:p w14:paraId="1257B771" w14:textId="77777777" w:rsidR="009F3A60" w:rsidRDefault="009F3A60">
            <w:pPr>
              <w:widowControl/>
              <w:rPr>
                <w:rFonts w:ascii="宋体" w:hAnsi="宋体" w:cs="宋体"/>
                <w:kern w:val="0"/>
                <w:szCs w:val="24"/>
              </w:rPr>
            </w:pPr>
          </w:p>
        </w:tc>
      </w:tr>
      <w:tr w:rsidR="009F3A60" w14:paraId="748C8DCB" w14:textId="77777777">
        <w:trPr>
          <w:trHeight w:val="270"/>
        </w:trPr>
        <w:tc>
          <w:tcPr>
            <w:tcW w:w="284" w:type="pct"/>
          </w:tcPr>
          <w:p w14:paraId="0D57D0CE"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14</w:t>
            </w:r>
          </w:p>
        </w:tc>
        <w:tc>
          <w:tcPr>
            <w:tcW w:w="396" w:type="pct"/>
          </w:tcPr>
          <w:p w14:paraId="7CF21EB6" w14:textId="77777777" w:rsidR="009F3A60" w:rsidRDefault="009F3A60">
            <w:pPr>
              <w:widowControl/>
              <w:rPr>
                <w:rFonts w:ascii="宋体" w:hAnsi="宋体" w:cs="宋体"/>
                <w:kern w:val="0"/>
                <w:szCs w:val="24"/>
              </w:rPr>
            </w:pPr>
          </w:p>
        </w:tc>
        <w:tc>
          <w:tcPr>
            <w:tcW w:w="157" w:type="pct"/>
          </w:tcPr>
          <w:p w14:paraId="6F912EF0" w14:textId="77777777" w:rsidR="009F3A60" w:rsidRDefault="009F3A60">
            <w:pPr>
              <w:widowControl/>
              <w:rPr>
                <w:rFonts w:ascii="宋体" w:hAnsi="宋体" w:cs="宋体"/>
                <w:kern w:val="0"/>
                <w:szCs w:val="24"/>
              </w:rPr>
            </w:pPr>
          </w:p>
        </w:tc>
        <w:tc>
          <w:tcPr>
            <w:tcW w:w="396" w:type="pct"/>
          </w:tcPr>
          <w:p w14:paraId="2FC2B316" w14:textId="77777777" w:rsidR="009F3A60" w:rsidRDefault="009F3A60">
            <w:pPr>
              <w:widowControl/>
              <w:rPr>
                <w:rFonts w:ascii="宋体" w:hAnsi="宋体" w:cs="宋体"/>
                <w:kern w:val="0"/>
                <w:szCs w:val="24"/>
              </w:rPr>
            </w:pPr>
          </w:p>
        </w:tc>
        <w:tc>
          <w:tcPr>
            <w:tcW w:w="455" w:type="pct"/>
          </w:tcPr>
          <w:p w14:paraId="5B5D1D3F" w14:textId="77777777" w:rsidR="009F3A60" w:rsidRDefault="009F3A60">
            <w:pPr>
              <w:widowControl/>
              <w:rPr>
                <w:rFonts w:ascii="宋体" w:hAnsi="宋体" w:cs="宋体"/>
                <w:kern w:val="0"/>
                <w:szCs w:val="24"/>
              </w:rPr>
            </w:pPr>
          </w:p>
        </w:tc>
        <w:tc>
          <w:tcPr>
            <w:tcW w:w="336" w:type="pct"/>
          </w:tcPr>
          <w:p w14:paraId="1E37D3F4" w14:textId="77777777" w:rsidR="009F3A60" w:rsidRDefault="009F3A60">
            <w:pPr>
              <w:widowControl/>
              <w:rPr>
                <w:rFonts w:ascii="宋体" w:hAnsi="宋体" w:cs="宋体"/>
                <w:kern w:val="0"/>
                <w:szCs w:val="24"/>
              </w:rPr>
            </w:pPr>
          </w:p>
        </w:tc>
        <w:tc>
          <w:tcPr>
            <w:tcW w:w="396" w:type="pct"/>
          </w:tcPr>
          <w:p w14:paraId="5ECAF7DA" w14:textId="77777777" w:rsidR="009F3A60" w:rsidRDefault="009F3A60">
            <w:pPr>
              <w:widowControl/>
              <w:rPr>
                <w:rFonts w:ascii="宋体" w:hAnsi="宋体" w:cs="宋体"/>
                <w:kern w:val="0"/>
                <w:szCs w:val="24"/>
              </w:rPr>
            </w:pPr>
          </w:p>
        </w:tc>
        <w:tc>
          <w:tcPr>
            <w:tcW w:w="396" w:type="pct"/>
          </w:tcPr>
          <w:p w14:paraId="2B935996" w14:textId="77777777" w:rsidR="009F3A60" w:rsidRDefault="009F3A60">
            <w:pPr>
              <w:widowControl/>
              <w:rPr>
                <w:rFonts w:ascii="宋体" w:hAnsi="宋体" w:cs="宋体"/>
                <w:kern w:val="0"/>
                <w:szCs w:val="24"/>
              </w:rPr>
            </w:pPr>
          </w:p>
        </w:tc>
        <w:tc>
          <w:tcPr>
            <w:tcW w:w="396" w:type="pct"/>
          </w:tcPr>
          <w:p w14:paraId="4EE09ED7" w14:textId="77777777" w:rsidR="009F3A60" w:rsidRDefault="009F3A60">
            <w:pPr>
              <w:widowControl/>
              <w:rPr>
                <w:rFonts w:ascii="宋体" w:hAnsi="宋体" w:cs="宋体"/>
                <w:kern w:val="0"/>
                <w:szCs w:val="24"/>
              </w:rPr>
            </w:pPr>
          </w:p>
        </w:tc>
        <w:tc>
          <w:tcPr>
            <w:tcW w:w="396" w:type="pct"/>
          </w:tcPr>
          <w:p w14:paraId="1A3A85A9" w14:textId="77777777" w:rsidR="009F3A60" w:rsidRDefault="009F3A60">
            <w:pPr>
              <w:widowControl/>
              <w:rPr>
                <w:rFonts w:ascii="宋体" w:hAnsi="宋体" w:cs="宋体"/>
                <w:kern w:val="0"/>
                <w:szCs w:val="24"/>
              </w:rPr>
            </w:pPr>
          </w:p>
        </w:tc>
        <w:tc>
          <w:tcPr>
            <w:tcW w:w="276" w:type="pct"/>
          </w:tcPr>
          <w:p w14:paraId="522658EB" w14:textId="77777777" w:rsidR="009F3A60" w:rsidRDefault="009F3A60">
            <w:pPr>
              <w:widowControl/>
              <w:rPr>
                <w:rFonts w:ascii="宋体" w:hAnsi="宋体" w:cs="宋体"/>
                <w:kern w:val="0"/>
                <w:szCs w:val="24"/>
              </w:rPr>
            </w:pPr>
          </w:p>
        </w:tc>
        <w:tc>
          <w:tcPr>
            <w:tcW w:w="754" w:type="pct"/>
          </w:tcPr>
          <w:p w14:paraId="242E15E0" w14:textId="77777777" w:rsidR="009F3A60" w:rsidRDefault="009F3A60">
            <w:pPr>
              <w:widowControl/>
              <w:rPr>
                <w:rFonts w:ascii="宋体" w:hAnsi="宋体" w:cs="宋体"/>
                <w:kern w:val="0"/>
                <w:szCs w:val="24"/>
              </w:rPr>
            </w:pPr>
          </w:p>
        </w:tc>
        <w:tc>
          <w:tcPr>
            <w:tcW w:w="157" w:type="pct"/>
          </w:tcPr>
          <w:p w14:paraId="1709F870" w14:textId="77777777" w:rsidR="009F3A60" w:rsidRDefault="009F3A60">
            <w:pPr>
              <w:widowControl/>
              <w:rPr>
                <w:rFonts w:ascii="宋体" w:hAnsi="宋体" w:cs="宋体"/>
                <w:kern w:val="0"/>
                <w:szCs w:val="24"/>
              </w:rPr>
            </w:pPr>
          </w:p>
        </w:tc>
      </w:tr>
      <w:tr w:rsidR="009F3A60" w14:paraId="372F4F71" w14:textId="77777777">
        <w:trPr>
          <w:trHeight w:val="270"/>
        </w:trPr>
        <w:tc>
          <w:tcPr>
            <w:tcW w:w="284" w:type="pct"/>
          </w:tcPr>
          <w:p w14:paraId="4F288BE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15</w:t>
            </w:r>
          </w:p>
        </w:tc>
        <w:tc>
          <w:tcPr>
            <w:tcW w:w="396" w:type="pct"/>
          </w:tcPr>
          <w:p w14:paraId="618CBB38" w14:textId="77777777" w:rsidR="009F3A60" w:rsidRDefault="009F3A60">
            <w:pPr>
              <w:widowControl/>
              <w:rPr>
                <w:rFonts w:ascii="宋体" w:hAnsi="宋体" w:cs="宋体"/>
                <w:kern w:val="0"/>
                <w:szCs w:val="24"/>
              </w:rPr>
            </w:pPr>
          </w:p>
        </w:tc>
        <w:tc>
          <w:tcPr>
            <w:tcW w:w="157" w:type="pct"/>
          </w:tcPr>
          <w:p w14:paraId="6EF72F0E" w14:textId="77777777" w:rsidR="009F3A60" w:rsidRDefault="009F3A60">
            <w:pPr>
              <w:widowControl/>
              <w:rPr>
                <w:rFonts w:ascii="宋体" w:hAnsi="宋体" w:cs="宋体"/>
                <w:kern w:val="0"/>
                <w:szCs w:val="24"/>
              </w:rPr>
            </w:pPr>
          </w:p>
        </w:tc>
        <w:tc>
          <w:tcPr>
            <w:tcW w:w="396" w:type="pct"/>
          </w:tcPr>
          <w:p w14:paraId="1BD51284" w14:textId="77777777" w:rsidR="009F3A60" w:rsidRDefault="009F3A60">
            <w:pPr>
              <w:widowControl/>
              <w:rPr>
                <w:rFonts w:ascii="宋体" w:hAnsi="宋体" w:cs="宋体"/>
                <w:kern w:val="0"/>
                <w:szCs w:val="24"/>
              </w:rPr>
            </w:pPr>
          </w:p>
        </w:tc>
        <w:tc>
          <w:tcPr>
            <w:tcW w:w="455" w:type="pct"/>
          </w:tcPr>
          <w:p w14:paraId="5834111E" w14:textId="77777777" w:rsidR="009F3A60" w:rsidRDefault="009F3A60">
            <w:pPr>
              <w:widowControl/>
              <w:rPr>
                <w:rFonts w:ascii="宋体" w:hAnsi="宋体" w:cs="宋体"/>
                <w:kern w:val="0"/>
                <w:szCs w:val="24"/>
              </w:rPr>
            </w:pPr>
          </w:p>
        </w:tc>
        <w:tc>
          <w:tcPr>
            <w:tcW w:w="336" w:type="pct"/>
          </w:tcPr>
          <w:p w14:paraId="60818A75" w14:textId="77777777" w:rsidR="009F3A60" w:rsidRDefault="009F3A60">
            <w:pPr>
              <w:widowControl/>
              <w:rPr>
                <w:rFonts w:ascii="宋体" w:hAnsi="宋体" w:cs="宋体"/>
                <w:kern w:val="0"/>
                <w:szCs w:val="24"/>
              </w:rPr>
            </w:pPr>
          </w:p>
        </w:tc>
        <w:tc>
          <w:tcPr>
            <w:tcW w:w="396" w:type="pct"/>
          </w:tcPr>
          <w:p w14:paraId="64A98D2F" w14:textId="77777777" w:rsidR="009F3A60" w:rsidRDefault="009F3A60">
            <w:pPr>
              <w:widowControl/>
              <w:rPr>
                <w:rFonts w:ascii="宋体" w:hAnsi="宋体" w:cs="宋体"/>
                <w:kern w:val="0"/>
                <w:szCs w:val="24"/>
              </w:rPr>
            </w:pPr>
          </w:p>
        </w:tc>
        <w:tc>
          <w:tcPr>
            <w:tcW w:w="396" w:type="pct"/>
          </w:tcPr>
          <w:p w14:paraId="579A2661" w14:textId="77777777" w:rsidR="009F3A60" w:rsidRDefault="009F3A60">
            <w:pPr>
              <w:widowControl/>
              <w:rPr>
                <w:rFonts w:ascii="宋体" w:hAnsi="宋体" w:cs="宋体"/>
                <w:kern w:val="0"/>
                <w:szCs w:val="24"/>
              </w:rPr>
            </w:pPr>
          </w:p>
        </w:tc>
        <w:tc>
          <w:tcPr>
            <w:tcW w:w="396" w:type="pct"/>
          </w:tcPr>
          <w:p w14:paraId="4FBF3D11" w14:textId="77777777" w:rsidR="009F3A60" w:rsidRDefault="009F3A60">
            <w:pPr>
              <w:widowControl/>
              <w:rPr>
                <w:rFonts w:ascii="宋体" w:hAnsi="宋体" w:cs="宋体"/>
                <w:kern w:val="0"/>
                <w:szCs w:val="24"/>
              </w:rPr>
            </w:pPr>
          </w:p>
        </w:tc>
        <w:tc>
          <w:tcPr>
            <w:tcW w:w="396" w:type="pct"/>
          </w:tcPr>
          <w:p w14:paraId="7696893E" w14:textId="77777777" w:rsidR="009F3A60" w:rsidRDefault="009F3A60">
            <w:pPr>
              <w:widowControl/>
              <w:rPr>
                <w:rFonts w:ascii="宋体" w:hAnsi="宋体" w:cs="宋体"/>
                <w:kern w:val="0"/>
                <w:szCs w:val="24"/>
              </w:rPr>
            </w:pPr>
          </w:p>
        </w:tc>
        <w:tc>
          <w:tcPr>
            <w:tcW w:w="276" w:type="pct"/>
          </w:tcPr>
          <w:p w14:paraId="081C0816" w14:textId="77777777" w:rsidR="009F3A60" w:rsidRDefault="009F3A60">
            <w:pPr>
              <w:widowControl/>
              <w:rPr>
                <w:rFonts w:ascii="宋体" w:hAnsi="宋体" w:cs="宋体"/>
                <w:kern w:val="0"/>
                <w:szCs w:val="24"/>
              </w:rPr>
            </w:pPr>
          </w:p>
        </w:tc>
        <w:tc>
          <w:tcPr>
            <w:tcW w:w="754" w:type="pct"/>
          </w:tcPr>
          <w:p w14:paraId="366EF182" w14:textId="77777777" w:rsidR="009F3A60" w:rsidRDefault="009F3A60">
            <w:pPr>
              <w:widowControl/>
              <w:rPr>
                <w:rFonts w:ascii="宋体" w:hAnsi="宋体" w:cs="宋体"/>
                <w:kern w:val="0"/>
                <w:szCs w:val="24"/>
              </w:rPr>
            </w:pPr>
          </w:p>
        </w:tc>
        <w:tc>
          <w:tcPr>
            <w:tcW w:w="157" w:type="pct"/>
          </w:tcPr>
          <w:p w14:paraId="5933E6EF" w14:textId="77777777" w:rsidR="009F3A60" w:rsidRDefault="009F3A60">
            <w:pPr>
              <w:widowControl/>
              <w:rPr>
                <w:rFonts w:ascii="宋体" w:hAnsi="宋体" w:cs="宋体"/>
                <w:kern w:val="0"/>
                <w:szCs w:val="24"/>
              </w:rPr>
            </w:pPr>
          </w:p>
        </w:tc>
      </w:tr>
      <w:tr w:rsidR="009F3A60" w14:paraId="7B8924D7" w14:textId="77777777">
        <w:trPr>
          <w:trHeight w:val="270"/>
        </w:trPr>
        <w:tc>
          <w:tcPr>
            <w:tcW w:w="284" w:type="pct"/>
          </w:tcPr>
          <w:p w14:paraId="2D077C1E"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16</w:t>
            </w:r>
          </w:p>
        </w:tc>
        <w:tc>
          <w:tcPr>
            <w:tcW w:w="396" w:type="pct"/>
          </w:tcPr>
          <w:p w14:paraId="13314B1D" w14:textId="77777777" w:rsidR="009F3A60" w:rsidRDefault="009F3A60">
            <w:pPr>
              <w:widowControl/>
              <w:rPr>
                <w:rFonts w:ascii="宋体" w:hAnsi="宋体" w:cs="宋体"/>
                <w:kern w:val="0"/>
                <w:szCs w:val="24"/>
              </w:rPr>
            </w:pPr>
          </w:p>
        </w:tc>
        <w:tc>
          <w:tcPr>
            <w:tcW w:w="157" w:type="pct"/>
          </w:tcPr>
          <w:p w14:paraId="651B648F" w14:textId="77777777" w:rsidR="009F3A60" w:rsidRDefault="009F3A60">
            <w:pPr>
              <w:widowControl/>
              <w:rPr>
                <w:rFonts w:ascii="宋体" w:hAnsi="宋体" w:cs="宋体"/>
                <w:kern w:val="0"/>
                <w:szCs w:val="24"/>
              </w:rPr>
            </w:pPr>
          </w:p>
        </w:tc>
        <w:tc>
          <w:tcPr>
            <w:tcW w:w="396" w:type="pct"/>
          </w:tcPr>
          <w:p w14:paraId="66EDB7A9" w14:textId="77777777" w:rsidR="009F3A60" w:rsidRDefault="009F3A60">
            <w:pPr>
              <w:widowControl/>
              <w:rPr>
                <w:rFonts w:ascii="宋体" w:hAnsi="宋体" w:cs="宋体"/>
                <w:kern w:val="0"/>
                <w:szCs w:val="24"/>
              </w:rPr>
            </w:pPr>
          </w:p>
        </w:tc>
        <w:tc>
          <w:tcPr>
            <w:tcW w:w="455" w:type="pct"/>
          </w:tcPr>
          <w:p w14:paraId="48ABB5F2" w14:textId="77777777" w:rsidR="009F3A60" w:rsidRDefault="009F3A60">
            <w:pPr>
              <w:widowControl/>
              <w:rPr>
                <w:rFonts w:ascii="宋体" w:hAnsi="宋体" w:cs="宋体"/>
                <w:kern w:val="0"/>
                <w:szCs w:val="24"/>
              </w:rPr>
            </w:pPr>
          </w:p>
        </w:tc>
        <w:tc>
          <w:tcPr>
            <w:tcW w:w="336" w:type="pct"/>
          </w:tcPr>
          <w:p w14:paraId="7E6FDFCC" w14:textId="77777777" w:rsidR="009F3A60" w:rsidRDefault="009F3A60">
            <w:pPr>
              <w:widowControl/>
              <w:rPr>
                <w:rFonts w:ascii="宋体" w:hAnsi="宋体" w:cs="宋体"/>
                <w:kern w:val="0"/>
                <w:szCs w:val="24"/>
              </w:rPr>
            </w:pPr>
          </w:p>
        </w:tc>
        <w:tc>
          <w:tcPr>
            <w:tcW w:w="396" w:type="pct"/>
          </w:tcPr>
          <w:p w14:paraId="24E9A1FA" w14:textId="77777777" w:rsidR="009F3A60" w:rsidRDefault="009F3A60">
            <w:pPr>
              <w:widowControl/>
              <w:rPr>
                <w:rFonts w:ascii="宋体" w:hAnsi="宋体" w:cs="宋体"/>
                <w:kern w:val="0"/>
                <w:szCs w:val="24"/>
              </w:rPr>
            </w:pPr>
          </w:p>
        </w:tc>
        <w:tc>
          <w:tcPr>
            <w:tcW w:w="396" w:type="pct"/>
          </w:tcPr>
          <w:p w14:paraId="31F7B9E1" w14:textId="77777777" w:rsidR="009F3A60" w:rsidRDefault="009F3A60">
            <w:pPr>
              <w:widowControl/>
              <w:rPr>
                <w:rFonts w:ascii="宋体" w:hAnsi="宋体" w:cs="宋体"/>
                <w:kern w:val="0"/>
                <w:szCs w:val="24"/>
              </w:rPr>
            </w:pPr>
          </w:p>
        </w:tc>
        <w:tc>
          <w:tcPr>
            <w:tcW w:w="396" w:type="pct"/>
          </w:tcPr>
          <w:p w14:paraId="07A2C036" w14:textId="77777777" w:rsidR="009F3A60" w:rsidRDefault="009F3A60">
            <w:pPr>
              <w:widowControl/>
              <w:rPr>
                <w:rFonts w:ascii="宋体" w:hAnsi="宋体" w:cs="宋体"/>
                <w:kern w:val="0"/>
                <w:szCs w:val="24"/>
              </w:rPr>
            </w:pPr>
          </w:p>
        </w:tc>
        <w:tc>
          <w:tcPr>
            <w:tcW w:w="396" w:type="pct"/>
          </w:tcPr>
          <w:p w14:paraId="09B4986F" w14:textId="77777777" w:rsidR="009F3A60" w:rsidRDefault="009F3A60">
            <w:pPr>
              <w:widowControl/>
              <w:rPr>
                <w:rFonts w:ascii="宋体" w:hAnsi="宋体" w:cs="宋体"/>
                <w:kern w:val="0"/>
                <w:szCs w:val="24"/>
              </w:rPr>
            </w:pPr>
          </w:p>
        </w:tc>
        <w:tc>
          <w:tcPr>
            <w:tcW w:w="276" w:type="pct"/>
          </w:tcPr>
          <w:p w14:paraId="7048925E" w14:textId="77777777" w:rsidR="009F3A60" w:rsidRDefault="009F3A60">
            <w:pPr>
              <w:widowControl/>
              <w:rPr>
                <w:rFonts w:ascii="宋体" w:hAnsi="宋体" w:cs="宋体"/>
                <w:kern w:val="0"/>
                <w:szCs w:val="24"/>
              </w:rPr>
            </w:pPr>
          </w:p>
        </w:tc>
        <w:tc>
          <w:tcPr>
            <w:tcW w:w="754" w:type="pct"/>
          </w:tcPr>
          <w:p w14:paraId="2B241B42" w14:textId="77777777" w:rsidR="009F3A60" w:rsidRDefault="009F3A60">
            <w:pPr>
              <w:widowControl/>
              <w:rPr>
                <w:rFonts w:ascii="宋体" w:hAnsi="宋体" w:cs="宋体"/>
                <w:kern w:val="0"/>
                <w:szCs w:val="24"/>
              </w:rPr>
            </w:pPr>
          </w:p>
        </w:tc>
        <w:tc>
          <w:tcPr>
            <w:tcW w:w="157" w:type="pct"/>
          </w:tcPr>
          <w:p w14:paraId="2336773D" w14:textId="77777777" w:rsidR="009F3A60" w:rsidRDefault="009F3A60">
            <w:pPr>
              <w:widowControl/>
              <w:rPr>
                <w:rFonts w:ascii="宋体" w:hAnsi="宋体" w:cs="宋体"/>
                <w:kern w:val="0"/>
                <w:szCs w:val="24"/>
              </w:rPr>
            </w:pPr>
          </w:p>
        </w:tc>
      </w:tr>
      <w:tr w:rsidR="009F3A60" w14:paraId="21163471" w14:textId="77777777">
        <w:trPr>
          <w:trHeight w:val="270"/>
        </w:trPr>
        <w:tc>
          <w:tcPr>
            <w:tcW w:w="284" w:type="pct"/>
          </w:tcPr>
          <w:p w14:paraId="57574976"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17</w:t>
            </w:r>
          </w:p>
        </w:tc>
        <w:tc>
          <w:tcPr>
            <w:tcW w:w="396" w:type="pct"/>
          </w:tcPr>
          <w:p w14:paraId="4AAA095C" w14:textId="77777777" w:rsidR="009F3A60" w:rsidRDefault="009F3A60">
            <w:pPr>
              <w:widowControl/>
              <w:rPr>
                <w:rFonts w:ascii="宋体" w:hAnsi="宋体" w:cs="宋体"/>
                <w:kern w:val="0"/>
                <w:szCs w:val="24"/>
              </w:rPr>
            </w:pPr>
          </w:p>
        </w:tc>
        <w:tc>
          <w:tcPr>
            <w:tcW w:w="157" w:type="pct"/>
          </w:tcPr>
          <w:p w14:paraId="7835F1EC" w14:textId="77777777" w:rsidR="009F3A60" w:rsidRDefault="009F3A60">
            <w:pPr>
              <w:widowControl/>
              <w:rPr>
                <w:rFonts w:ascii="宋体" w:hAnsi="宋体" w:cs="宋体"/>
                <w:kern w:val="0"/>
                <w:szCs w:val="24"/>
              </w:rPr>
            </w:pPr>
          </w:p>
        </w:tc>
        <w:tc>
          <w:tcPr>
            <w:tcW w:w="396" w:type="pct"/>
          </w:tcPr>
          <w:p w14:paraId="488EF354" w14:textId="77777777" w:rsidR="009F3A60" w:rsidRDefault="009F3A60">
            <w:pPr>
              <w:widowControl/>
              <w:rPr>
                <w:rFonts w:ascii="宋体" w:hAnsi="宋体" w:cs="宋体"/>
                <w:kern w:val="0"/>
                <w:szCs w:val="24"/>
              </w:rPr>
            </w:pPr>
          </w:p>
        </w:tc>
        <w:tc>
          <w:tcPr>
            <w:tcW w:w="455" w:type="pct"/>
          </w:tcPr>
          <w:p w14:paraId="2F19BC73" w14:textId="77777777" w:rsidR="009F3A60" w:rsidRDefault="009F3A60">
            <w:pPr>
              <w:widowControl/>
              <w:rPr>
                <w:rFonts w:ascii="宋体" w:hAnsi="宋体" w:cs="宋体"/>
                <w:kern w:val="0"/>
                <w:szCs w:val="24"/>
              </w:rPr>
            </w:pPr>
          </w:p>
        </w:tc>
        <w:tc>
          <w:tcPr>
            <w:tcW w:w="336" w:type="pct"/>
          </w:tcPr>
          <w:p w14:paraId="095F66F1" w14:textId="77777777" w:rsidR="009F3A60" w:rsidRDefault="009F3A60">
            <w:pPr>
              <w:widowControl/>
              <w:rPr>
                <w:rFonts w:ascii="宋体" w:hAnsi="宋体" w:cs="宋体"/>
                <w:kern w:val="0"/>
                <w:szCs w:val="24"/>
              </w:rPr>
            </w:pPr>
          </w:p>
        </w:tc>
        <w:tc>
          <w:tcPr>
            <w:tcW w:w="396" w:type="pct"/>
          </w:tcPr>
          <w:p w14:paraId="2BFCD2E4" w14:textId="77777777" w:rsidR="009F3A60" w:rsidRDefault="009F3A60">
            <w:pPr>
              <w:widowControl/>
              <w:rPr>
                <w:rFonts w:ascii="宋体" w:hAnsi="宋体" w:cs="宋体"/>
                <w:kern w:val="0"/>
                <w:szCs w:val="24"/>
              </w:rPr>
            </w:pPr>
          </w:p>
        </w:tc>
        <w:tc>
          <w:tcPr>
            <w:tcW w:w="396" w:type="pct"/>
          </w:tcPr>
          <w:p w14:paraId="1D33362B" w14:textId="77777777" w:rsidR="009F3A60" w:rsidRDefault="009F3A60">
            <w:pPr>
              <w:widowControl/>
              <w:rPr>
                <w:rFonts w:ascii="宋体" w:hAnsi="宋体" w:cs="宋体"/>
                <w:kern w:val="0"/>
                <w:szCs w:val="24"/>
              </w:rPr>
            </w:pPr>
          </w:p>
        </w:tc>
        <w:tc>
          <w:tcPr>
            <w:tcW w:w="396" w:type="pct"/>
          </w:tcPr>
          <w:p w14:paraId="50B1D215" w14:textId="77777777" w:rsidR="009F3A60" w:rsidRDefault="009F3A60">
            <w:pPr>
              <w:widowControl/>
              <w:rPr>
                <w:rFonts w:ascii="宋体" w:hAnsi="宋体" w:cs="宋体"/>
                <w:kern w:val="0"/>
                <w:szCs w:val="24"/>
              </w:rPr>
            </w:pPr>
          </w:p>
        </w:tc>
        <w:tc>
          <w:tcPr>
            <w:tcW w:w="396" w:type="pct"/>
          </w:tcPr>
          <w:p w14:paraId="50D54DE3" w14:textId="77777777" w:rsidR="009F3A60" w:rsidRDefault="009F3A60">
            <w:pPr>
              <w:widowControl/>
              <w:rPr>
                <w:rFonts w:ascii="宋体" w:hAnsi="宋体" w:cs="宋体"/>
                <w:kern w:val="0"/>
                <w:szCs w:val="24"/>
              </w:rPr>
            </w:pPr>
          </w:p>
        </w:tc>
        <w:tc>
          <w:tcPr>
            <w:tcW w:w="276" w:type="pct"/>
          </w:tcPr>
          <w:p w14:paraId="2219EAA3" w14:textId="77777777" w:rsidR="009F3A60" w:rsidRDefault="009F3A60">
            <w:pPr>
              <w:widowControl/>
              <w:rPr>
                <w:rFonts w:ascii="宋体" w:hAnsi="宋体" w:cs="宋体"/>
                <w:kern w:val="0"/>
                <w:szCs w:val="24"/>
              </w:rPr>
            </w:pPr>
          </w:p>
        </w:tc>
        <w:tc>
          <w:tcPr>
            <w:tcW w:w="754" w:type="pct"/>
          </w:tcPr>
          <w:p w14:paraId="574B3BA4" w14:textId="77777777" w:rsidR="009F3A60" w:rsidRDefault="009F3A60">
            <w:pPr>
              <w:widowControl/>
              <w:rPr>
                <w:rFonts w:ascii="宋体" w:hAnsi="宋体" w:cs="宋体"/>
                <w:kern w:val="0"/>
                <w:szCs w:val="24"/>
              </w:rPr>
            </w:pPr>
          </w:p>
        </w:tc>
        <w:tc>
          <w:tcPr>
            <w:tcW w:w="157" w:type="pct"/>
          </w:tcPr>
          <w:p w14:paraId="7C3BE6E7" w14:textId="77777777" w:rsidR="009F3A60" w:rsidRDefault="009F3A60">
            <w:pPr>
              <w:widowControl/>
              <w:rPr>
                <w:rFonts w:ascii="宋体" w:hAnsi="宋体" w:cs="宋体"/>
                <w:kern w:val="0"/>
                <w:szCs w:val="24"/>
              </w:rPr>
            </w:pPr>
          </w:p>
        </w:tc>
      </w:tr>
      <w:tr w:rsidR="009F3A60" w14:paraId="4F0C6127" w14:textId="77777777">
        <w:trPr>
          <w:trHeight w:val="270"/>
        </w:trPr>
        <w:tc>
          <w:tcPr>
            <w:tcW w:w="284" w:type="pct"/>
          </w:tcPr>
          <w:p w14:paraId="6BE684B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18</w:t>
            </w:r>
          </w:p>
        </w:tc>
        <w:tc>
          <w:tcPr>
            <w:tcW w:w="396" w:type="pct"/>
          </w:tcPr>
          <w:p w14:paraId="057EBDD3" w14:textId="77777777" w:rsidR="009F3A60" w:rsidRDefault="009F3A60">
            <w:pPr>
              <w:widowControl/>
              <w:rPr>
                <w:rFonts w:ascii="宋体" w:hAnsi="宋体" w:cs="宋体"/>
                <w:kern w:val="0"/>
                <w:szCs w:val="24"/>
              </w:rPr>
            </w:pPr>
          </w:p>
        </w:tc>
        <w:tc>
          <w:tcPr>
            <w:tcW w:w="157" w:type="pct"/>
          </w:tcPr>
          <w:p w14:paraId="6A44EAA4" w14:textId="77777777" w:rsidR="009F3A60" w:rsidRDefault="009F3A60">
            <w:pPr>
              <w:widowControl/>
              <w:rPr>
                <w:rFonts w:ascii="宋体" w:hAnsi="宋体" w:cs="宋体"/>
                <w:kern w:val="0"/>
                <w:szCs w:val="24"/>
              </w:rPr>
            </w:pPr>
          </w:p>
        </w:tc>
        <w:tc>
          <w:tcPr>
            <w:tcW w:w="396" w:type="pct"/>
          </w:tcPr>
          <w:p w14:paraId="70EA8F1C" w14:textId="77777777" w:rsidR="009F3A60" w:rsidRDefault="009F3A60">
            <w:pPr>
              <w:widowControl/>
              <w:rPr>
                <w:rFonts w:ascii="宋体" w:hAnsi="宋体" w:cs="宋体"/>
                <w:kern w:val="0"/>
                <w:szCs w:val="24"/>
              </w:rPr>
            </w:pPr>
          </w:p>
        </w:tc>
        <w:tc>
          <w:tcPr>
            <w:tcW w:w="455" w:type="pct"/>
          </w:tcPr>
          <w:p w14:paraId="718116D6" w14:textId="77777777" w:rsidR="009F3A60" w:rsidRDefault="009F3A60">
            <w:pPr>
              <w:widowControl/>
              <w:rPr>
                <w:rFonts w:ascii="宋体" w:hAnsi="宋体" w:cs="宋体"/>
                <w:kern w:val="0"/>
                <w:szCs w:val="24"/>
              </w:rPr>
            </w:pPr>
          </w:p>
        </w:tc>
        <w:tc>
          <w:tcPr>
            <w:tcW w:w="336" w:type="pct"/>
          </w:tcPr>
          <w:p w14:paraId="0055FEB7" w14:textId="77777777" w:rsidR="009F3A60" w:rsidRDefault="009F3A60">
            <w:pPr>
              <w:widowControl/>
              <w:rPr>
                <w:rFonts w:ascii="宋体" w:hAnsi="宋体" w:cs="宋体"/>
                <w:kern w:val="0"/>
                <w:szCs w:val="24"/>
              </w:rPr>
            </w:pPr>
          </w:p>
        </w:tc>
        <w:tc>
          <w:tcPr>
            <w:tcW w:w="396" w:type="pct"/>
          </w:tcPr>
          <w:p w14:paraId="7E196667" w14:textId="77777777" w:rsidR="009F3A60" w:rsidRDefault="009F3A60">
            <w:pPr>
              <w:widowControl/>
              <w:rPr>
                <w:rFonts w:ascii="宋体" w:hAnsi="宋体" w:cs="宋体"/>
                <w:kern w:val="0"/>
                <w:szCs w:val="24"/>
              </w:rPr>
            </w:pPr>
          </w:p>
        </w:tc>
        <w:tc>
          <w:tcPr>
            <w:tcW w:w="396" w:type="pct"/>
          </w:tcPr>
          <w:p w14:paraId="2F7A78E7" w14:textId="77777777" w:rsidR="009F3A60" w:rsidRDefault="009F3A60">
            <w:pPr>
              <w:widowControl/>
              <w:rPr>
                <w:rFonts w:ascii="宋体" w:hAnsi="宋体" w:cs="宋体"/>
                <w:kern w:val="0"/>
                <w:szCs w:val="24"/>
              </w:rPr>
            </w:pPr>
          </w:p>
        </w:tc>
        <w:tc>
          <w:tcPr>
            <w:tcW w:w="396" w:type="pct"/>
          </w:tcPr>
          <w:p w14:paraId="087D04F9" w14:textId="77777777" w:rsidR="009F3A60" w:rsidRDefault="009F3A60">
            <w:pPr>
              <w:widowControl/>
              <w:rPr>
                <w:rFonts w:ascii="宋体" w:hAnsi="宋体" w:cs="宋体"/>
                <w:kern w:val="0"/>
                <w:szCs w:val="24"/>
              </w:rPr>
            </w:pPr>
          </w:p>
        </w:tc>
        <w:tc>
          <w:tcPr>
            <w:tcW w:w="396" w:type="pct"/>
          </w:tcPr>
          <w:p w14:paraId="3F3469C6" w14:textId="77777777" w:rsidR="009F3A60" w:rsidRDefault="009F3A60">
            <w:pPr>
              <w:widowControl/>
              <w:rPr>
                <w:rFonts w:ascii="宋体" w:hAnsi="宋体" w:cs="宋体"/>
                <w:kern w:val="0"/>
                <w:szCs w:val="24"/>
              </w:rPr>
            </w:pPr>
          </w:p>
        </w:tc>
        <w:tc>
          <w:tcPr>
            <w:tcW w:w="276" w:type="pct"/>
          </w:tcPr>
          <w:p w14:paraId="58CA95F0" w14:textId="77777777" w:rsidR="009F3A60" w:rsidRDefault="009F3A60">
            <w:pPr>
              <w:widowControl/>
              <w:rPr>
                <w:rFonts w:ascii="宋体" w:hAnsi="宋体" w:cs="宋体"/>
                <w:kern w:val="0"/>
                <w:szCs w:val="24"/>
              </w:rPr>
            </w:pPr>
          </w:p>
        </w:tc>
        <w:tc>
          <w:tcPr>
            <w:tcW w:w="754" w:type="pct"/>
          </w:tcPr>
          <w:p w14:paraId="6EE6FD30" w14:textId="77777777" w:rsidR="009F3A60" w:rsidRDefault="009F3A60">
            <w:pPr>
              <w:widowControl/>
              <w:rPr>
                <w:rFonts w:ascii="宋体" w:hAnsi="宋体" w:cs="宋体"/>
                <w:kern w:val="0"/>
                <w:szCs w:val="24"/>
              </w:rPr>
            </w:pPr>
          </w:p>
        </w:tc>
        <w:tc>
          <w:tcPr>
            <w:tcW w:w="157" w:type="pct"/>
          </w:tcPr>
          <w:p w14:paraId="2E8C14F2" w14:textId="77777777" w:rsidR="009F3A60" w:rsidRDefault="009F3A60">
            <w:pPr>
              <w:widowControl/>
              <w:rPr>
                <w:rFonts w:ascii="宋体" w:hAnsi="宋体" w:cs="宋体"/>
                <w:kern w:val="0"/>
                <w:szCs w:val="24"/>
              </w:rPr>
            </w:pPr>
          </w:p>
        </w:tc>
      </w:tr>
      <w:tr w:rsidR="009F3A60" w14:paraId="461910FC" w14:textId="77777777">
        <w:trPr>
          <w:trHeight w:val="270"/>
        </w:trPr>
        <w:tc>
          <w:tcPr>
            <w:tcW w:w="284" w:type="pct"/>
          </w:tcPr>
          <w:p w14:paraId="28F7FBD2"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19</w:t>
            </w:r>
          </w:p>
        </w:tc>
        <w:tc>
          <w:tcPr>
            <w:tcW w:w="396" w:type="pct"/>
          </w:tcPr>
          <w:p w14:paraId="4C847B49" w14:textId="77777777" w:rsidR="009F3A60" w:rsidRDefault="009F3A60">
            <w:pPr>
              <w:widowControl/>
              <w:rPr>
                <w:rFonts w:ascii="宋体" w:hAnsi="宋体" w:cs="宋体"/>
                <w:kern w:val="0"/>
                <w:szCs w:val="24"/>
              </w:rPr>
            </w:pPr>
          </w:p>
        </w:tc>
        <w:tc>
          <w:tcPr>
            <w:tcW w:w="157" w:type="pct"/>
          </w:tcPr>
          <w:p w14:paraId="117A6AC0" w14:textId="77777777" w:rsidR="009F3A60" w:rsidRDefault="009F3A60">
            <w:pPr>
              <w:widowControl/>
              <w:rPr>
                <w:rFonts w:ascii="宋体" w:hAnsi="宋体" w:cs="宋体"/>
                <w:kern w:val="0"/>
                <w:szCs w:val="24"/>
              </w:rPr>
            </w:pPr>
          </w:p>
        </w:tc>
        <w:tc>
          <w:tcPr>
            <w:tcW w:w="396" w:type="pct"/>
          </w:tcPr>
          <w:p w14:paraId="205E0951" w14:textId="77777777" w:rsidR="009F3A60" w:rsidRDefault="009F3A60">
            <w:pPr>
              <w:widowControl/>
              <w:rPr>
                <w:rFonts w:ascii="宋体" w:hAnsi="宋体" w:cs="宋体"/>
                <w:kern w:val="0"/>
                <w:szCs w:val="24"/>
              </w:rPr>
            </w:pPr>
          </w:p>
        </w:tc>
        <w:tc>
          <w:tcPr>
            <w:tcW w:w="455" w:type="pct"/>
          </w:tcPr>
          <w:p w14:paraId="5298196E" w14:textId="77777777" w:rsidR="009F3A60" w:rsidRDefault="009F3A60">
            <w:pPr>
              <w:widowControl/>
              <w:rPr>
                <w:rFonts w:ascii="宋体" w:hAnsi="宋体" w:cs="宋体"/>
                <w:kern w:val="0"/>
                <w:szCs w:val="24"/>
              </w:rPr>
            </w:pPr>
          </w:p>
        </w:tc>
        <w:tc>
          <w:tcPr>
            <w:tcW w:w="336" w:type="pct"/>
          </w:tcPr>
          <w:p w14:paraId="301462DC" w14:textId="77777777" w:rsidR="009F3A60" w:rsidRDefault="009F3A60">
            <w:pPr>
              <w:widowControl/>
              <w:rPr>
                <w:rFonts w:ascii="宋体" w:hAnsi="宋体" w:cs="宋体"/>
                <w:kern w:val="0"/>
                <w:szCs w:val="24"/>
              </w:rPr>
            </w:pPr>
          </w:p>
        </w:tc>
        <w:tc>
          <w:tcPr>
            <w:tcW w:w="396" w:type="pct"/>
          </w:tcPr>
          <w:p w14:paraId="192159DB" w14:textId="77777777" w:rsidR="009F3A60" w:rsidRDefault="009F3A60">
            <w:pPr>
              <w:widowControl/>
              <w:rPr>
                <w:rFonts w:ascii="宋体" w:hAnsi="宋体" w:cs="宋体"/>
                <w:kern w:val="0"/>
                <w:szCs w:val="24"/>
              </w:rPr>
            </w:pPr>
          </w:p>
        </w:tc>
        <w:tc>
          <w:tcPr>
            <w:tcW w:w="396" w:type="pct"/>
          </w:tcPr>
          <w:p w14:paraId="2F80E86C" w14:textId="77777777" w:rsidR="009F3A60" w:rsidRDefault="009F3A60">
            <w:pPr>
              <w:widowControl/>
              <w:rPr>
                <w:rFonts w:ascii="宋体" w:hAnsi="宋体" w:cs="宋体"/>
                <w:kern w:val="0"/>
                <w:szCs w:val="24"/>
              </w:rPr>
            </w:pPr>
          </w:p>
        </w:tc>
        <w:tc>
          <w:tcPr>
            <w:tcW w:w="396" w:type="pct"/>
          </w:tcPr>
          <w:p w14:paraId="7F61441B" w14:textId="77777777" w:rsidR="009F3A60" w:rsidRDefault="009F3A60">
            <w:pPr>
              <w:widowControl/>
              <w:rPr>
                <w:rFonts w:ascii="宋体" w:hAnsi="宋体" w:cs="宋体"/>
                <w:kern w:val="0"/>
                <w:szCs w:val="24"/>
              </w:rPr>
            </w:pPr>
          </w:p>
        </w:tc>
        <w:tc>
          <w:tcPr>
            <w:tcW w:w="396" w:type="pct"/>
          </w:tcPr>
          <w:p w14:paraId="517ECDF2" w14:textId="77777777" w:rsidR="009F3A60" w:rsidRDefault="009F3A60">
            <w:pPr>
              <w:widowControl/>
              <w:rPr>
                <w:rFonts w:ascii="宋体" w:hAnsi="宋体" w:cs="宋体"/>
                <w:kern w:val="0"/>
                <w:szCs w:val="24"/>
              </w:rPr>
            </w:pPr>
          </w:p>
        </w:tc>
        <w:tc>
          <w:tcPr>
            <w:tcW w:w="276" w:type="pct"/>
          </w:tcPr>
          <w:p w14:paraId="08AFACC9" w14:textId="77777777" w:rsidR="009F3A60" w:rsidRDefault="009F3A60">
            <w:pPr>
              <w:widowControl/>
              <w:rPr>
                <w:rFonts w:ascii="宋体" w:hAnsi="宋体" w:cs="宋体"/>
                <w:kern w:val="0"/>
                <w:szCs w:val="24"/>
              </w:rPr>
            </w:pPr>
          </w:p>
        </w:tc>
        <w:tc>
          <w:tcPr>
            <w:tcW w:w="754" w:type="pct"/>
          </w:tcPr>
          <w:p w14:paraId="568455C3" w14:textId="77777777" w:rsidR="009F3A60" w:rsidRDefault="009F3A60">
            <w:pPr>
              <w:widowControl/>
              <w:rPr>
                <w:rFonts w:ascii="宋体" w:hAnsi="宋体" w:cs="宋体"/>
                <w:kern w:val="0"/>
                <w:szCs w:val="24"/>
              </w:rPr>
            </w:pPr>
          </w:p>
        </w:tc>
        <w:tc>
          <w:tcPr>
            <w:tcW w:w="157" w:type="pct"/>
          </w:tcPr>
          <w:p w14:paraId="2DDB0344" w14:textId="77777777" w:rsidR="009F3A60" w:rsidRDefault="009F3A60">
            <w:pPr>
              <w:widowControl/>
              <w:rPr>
                <w:rFonts w:ascii="宋体" w:hAnsi="宋体" w:cs="宋体"/>
                <w:kern w:val="0"/>
                <w:szCs w:val="24"/>
              </w:rPr>
            </w:pPr>
          </w:p>
        </w:tc>
      </w:tr>
      <w:tr w:rsidR="009F3A60" w14:paraId="51735C6B" w14:textId="77777777">
        <w:trPr>
          <w:trHeight w:val="270"/>
        </w:trPr>
        <w:tc>
          <w:tcPr>
            <w:tcW w:w="284" w:type="pct"/>
          </w:tcPr>
          <w:p w14:paraId="4AAD5FC0"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w:t>
            </w:r>
          </w:p>
        </w:tc>
        <w:tc>
          <w:tcPr>
            <w:tcW w:w="396" w:type="pct"/>
          </w:tcPr>
          <w:p w14:paraId="783F182C" w14:textId="77777777" w:rsidR="009F3A60" w:rsidRDefault="009F3A60">
            <w:pPr>
              <w:widowControl/>
              <w:rPr>
                <w:rFonts w:ascii="宋体" w:hAnsi="宋体" w:cs="宋体"/>
                <w:kern w:val="0"/>
                <w:szCs w:val="24"/>
              </w:rPr>
            </w:pPr>
          </w:p>
        </w:tc>
        <w:tc>
          <w:tcPr>
            <w:tcW w:w="157" w:type="pct"/>
          </w:tcPr>
          <w:p w14:paraId="278F3E81" w14:textId="77777777" w:rsidR="009F3A60" w:rsidRDefault="009F3A60">
            <w:pPr>
              <w:widowControl/>
              <w:rPr>
                <w:rFonts w:ascii="宋体" w:hAnsi="宋体" w:cs="宋体"/>
                <w:kern w:val="0"/>
                <w:szCs w:val="24"/>
              </w:rPr>
            </w:pPr>
          </w:p>
        </w:tc>
        <w:tc>
          <w:tcPr>
            <w:tcW w:w="396" w:type="pct"/>
          </w:tcPr>
          <w:p w14:paraId="3D5DB1B5" w14:textId="77777777" w:rsidR="009F3A60" w:rsidRDefault="009F3A60">
            <w:pPr>
              <w:widowControl/>
              <w:rPr>
                <w:rFonts w:ascii="宋体" w:hAnsi="宋体" w:cs="宋体"/>
                <w:kern w:val="0"/>
                <w:szCs w:val="24"/>
              </w:rPr>
            </w:pPr>
          </w:p>
        </w:tc>
        <w:tc>
          <w:tcPr>
            <w:tcW w:w="455" w:type="pct"/>
          </w:tcPr>
          <w:p w14:paraId="4E77343C" w14:textId="77777777" w:rsidR="009F3A60" w:rsidRDefault="009F3A60">
            <w:pPr>
              <w:widowControl/>
              <w:rPr>
                <w:rFonts w:ascii="宋体" w:hAnsi="宋体" w:cs="宋体"/>
                <w:kern w:val="0"/>
                <w:szCs w:val="24"/>
              </w:rPr>
            </w:pPr>
          </w:p>
        </w:tc>
        <w:tc>
          <w:tcPr>
            <w:tcW w:w="336" w:type="pct"/>
          </w:tcPr>
          <w:p w14:paraId="4E1BC693" w14:textId="77777777" w:rsidR="009F3A60" w:rsidRDefault="009F3A60">
            <w:pPr>
              <w:widowControl/>
              <w:rPr>
                <w:rFonts w:ascii="宋体" w:hAnsi="宋体" w:cs="宋体"/>
                <w:kern w:val="0"/>
                <w:szCs w:val="24"/>
              </w:rPr>
            </w:pPr>
          </w:p>
        </w:tc>
        <w:tc>
          <w:tcPr>
            <w:tcW w:w="396" w:type="pct"/>
          </w:tcPr>
          <w:p w14:paraId="1A9DDB02" w14:textId="77777777" w:rsidR="009F3A60" w:rsidRDefault="009F3A60">
            <w:pPr>
              <w:widowControl/>
              <w:rPr>
                <w:rFonts w:ascii="宋体" w:hAnsi="宋体" w:cs="宋体"/>
                <w:kern w:val="0"/>
                <w:szCs w:val="24"/>
              </w:rPr>
            </w:pPr>
          </w:p>
        </w:tc>
        <w:tc>
          <w:tcPr>
            <w:tcW w:w="396" w:type="pct"/>
          </w:tcPr>
          <w:p w14:paraId="34E79AE4" w14:textId="77777777" w:rsidR="009F3A60" w:rsidRDefault="009F3A60">
            <w:pPr>
              <w:widowControl/>
              <w:rPr>
                <w:rFonts w:ascii="宋体" w:hAnsi="宋体" w:cs="宋体"/>
                <w:kern w:val="0"/>
                <w:szCs w:val="24"/>
              </w:rPr>
            </w:pPr>
          </w:p>
        </w:tc>
        <w:tc>
          <w:tcPr>
            <w:tcW w:w="396" w:type="pct"/>
          </w:tcPr>
          <w:p w14:paraId="342DFB64" w14:textId="77777777" w:rsidR="009F3A60" w:rsidRDefault="009F3A60">
            <w:pPr>
              <w:widowControl/>
              <w:rPr>
                <w:rFonts w:ascii="宋体" w:hAnsi="宋体" w:cs="宋体"/>
                <w:kern w:val="0"/>
                <w:szCs w:val="24"/>
              </w:rPr>
            </w:pPr>
          </w:p>
        </w:tc>
        <w:tc>
          <w:tcPr>
            <w:tcW w:w="396" w:type="pct"/>
          </w:tcPr>
          <w:p w14:paraId="6311E7A5" w14:textId="77777777" w:rsidR="009F3A60" w:rsidRDefault="009F3A60">
            <w:pPr>
              <w:widowControl/>
              <w:rPr>
                <w:rFonts w:ascii="宋体" w:hAnsi="宋体" w:cs="宋体"/>
                <w:kern w:val="0"/>
                <w:szCs w:val="24"/>
              </w:rPr>
            </w:pPr>
          </w:p>
        </w:tc>
        <w:tc>
          <w:tcPr>
            <w:tcW w:w="276" w:type="pct"/>
          </w:tcPr>
          <w:p w14:paraId="40F0873F" w14:textId="77777777" w:rsidR="009F3A60" w:rsidRDefault="009F3A60">
            <w:pPr>
              <w:widowControl/>
              <w:rPr>
                <w:rFonts w:ascii="宋体" w:hAnsi="宋体" w:cs="宋体"/>
                <w:kern w:val="0"/>
                <w:szCs w:val="24"/>
              </w:rPr>
            </w:pPr>
          </w:p>
        </w:tc>
        <w:tc>
          <w:tcPr>
            <w:tcW w:w="754" w:type="pct"/>
          </w:tcPr>
          <w:p w14:paraId="668161B6" w14:textId="77777777" w:rsidR="009F3A60" w:rsidRDefault="009F3A60">
            <w:pPr>
              <w:widowControl/>
              <w:rPr>
                <w:rFonts w:ascii="宋体" w:hAnsi="宋体" w:cs="宋体"/>
                <w:kern w:val="0"/>
                <w:szCs w:val="24"/>
              </w:rPr>
            </w:pPr>
          </w:p>
        </w:tc>
        <w:tc>
          <w:tcPr>
            <w:tcW w:w="157" w:type="pct"/>
          </w:tcPr>
          <w:p w14:paraId="0C8E7D8E" w14:textId="77777777" w:rsidR="009F3A60" w:rsidRDefault="009F3A60">
            <w:pPr>
              <w:widowControl/>
              <w:rPr>
                <w:rFonts w:ascii="宋体" w:hAnsi="宋体" w:cs="宋体"/>
                <w:kern w:val="0"/>
                <w:szCs w:val="24"/>
              </w:rPr>
            </w:pPr>
          </w:p>
        </w:tc>
      </w:tr>
      <w:tr w:rsidR="009F3A60" w14:paraId="4E63C327" w14:textId="77777777">
        <w:trPr>
          <w:trHeight w:val="270"/>
        </w:trPr>
        <w:tc>
          <w:tcPr>
            <w:tcW w:w="284" w:type="pct"/>
          </w:tcPr>
          <w:p w14:paraId="51AD58AD"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28</w:t>
            </w:r>
          </w:p>
        </w:tc>
        <w:tc>
          <w:tcPr>
            <w:tcW w:w="396" w:type="pct"/>
          </w:tcPr>
          <w:p w14:paraId="022FBC98" w14:textId="77777777" w:rsidR="009F3A60" w:rsidRDefault="009F3A60">
            <w:pPr>
              <w:widowControl/>
              <w:rPr>
                <w:rFonts w:ascii="宋体" w:hAnsi="宋体" w:cs="宋体"/>
                <w:kern w:val="0"/>
                <w:szCs w:val="24"/>
              </w:rPr>
            </w:pPr>
          </w:p>
        </w:tc>
        <w:tc>
          <w:tcPr>
            <w:tcW w:w="157" w:type="pct"/>
          </w:tcPr>
          <w:p w14:paraId="7C62BB3A" w14:textId="77777777" w:rsidR="009F3A60" w:rsidRDefault="009F3A60">
            <w:pPr>
              <w:widowControl/>
              <w:rPr>
                <w:rFonts w:ascii="宋体" w:hAnsi="宋体" w:cs="宋体"/>
                <w:kern w:val="0"/>
                <w:szCs w:val="24"/>
              </w:rPr>
            </w:pPr>
          </w:p>
        </w:tc>
        <w:tc>
          <w:tcPr>
            <w:tcW w:w="396" w:type="pct"/>
          </w:tcPr>
          <w:p w14:paraId="72B5A01F" w14:textId="77777777" w:rsidR="009F3A60" w:rsidRDefault="009F3A60">
            <w:pPr>
              <w:widowControl/>
              <w:rPr>
                <w:rFonts w:ascii="宋体" w:hAnsi="宋体" w:cs="宋体"/>
                <w:kern w:val="0"/>
                <w:szCs w:val="24"/>
              </w:rPr>
            </w:pPr>
          </w:p>
        </w:tc>
        <w:tc>
          <w:tcPr>
            <w:tcW w:w="455" w:type="pct"/>
          </w:tcPr>
          <w:p w14:paraId="3CCCC65D" w14:textId="77777777" w:rsidR="009F3A60" w:rsidRDefault="009F3A60">
            <w:pPr>
              <w:widowControl/>
              <w:rPr>
                <w:rFonts w:ascii="宋体" w:hAnsi="宋体" w:cs="宋体"/>
                <w:kern w:val="0"/>
                <w:szCs w:val="24"/>
              </w:rPr>
            </w:pPr>
          </w:p>
        </w:tc>
        <w:tc>
          <w:tcPr>
            <w:tcW w:w="336" w:type="pct"/>
          </w:tcPr>
          <w:p w14:paraId="16E2B66E" w14:textId="77777777" w:rsidR="009F3A60" w:rsidRDefault="009F3A60">
            <w:pPr>
              <w:widowControl/>
              <w:rPr>
                <w:rFonts w:ascii="宋体" w:hAnsi="宋体" w:cs="宋体"/>
                <w:kern w:val="0"/>
                <w:szCs w:val="24"/>
              </w:rPr>
            </w:pPr>
          </w:p>
        </w:tc>
        <w:tc>
          <w:tcPr>
            <w:tcW w:w="396" w:type="pct"/>
          </w:tcPr>
          <w:p w14:paraId="127D48DF" w14:textId="77777777" w:rsidR="009F3A60" w:rsidRDefault="009F3A60">
            <w:pPr>
              <w:widowControl/>
              <w:rPr>
                <w:rFonts w:ascii="宋体" w:hAnsi="宋体" w:cs="宋体"/>
                <w:kern w:val="0"/>
                <w:szCs w:val="24"/>
              </w:rPr>
            </w:pPr>
          </w:p>
        </w:tc>
        <w:tc>
          <w:tcPr>
            <w:tcW w:w="396" w:type="pct"/>
          </w:tcPr>
          <w:p w14:paraId="6B613B3F" w14:textId="77777777" w:rsidR="009F3A60" w:rsidRDefault="009F3A60">
            <w:pPr>
              <w:widowControl/>
              <w:rPr>
                <w:rFonts w:ascii="宋体" w:hAnsi="宋体" w:cs="宋体"/>
                <w:kern w:val="0"/>
                <w:szCs w:val="24"/>
              </w:rPr>
            </w:pPr>
          </w:p>
        </w:tc>
        <w:tc>
          <w:tcPr>
            <w:tcW w:w="396" w:type="pct"/>
          </w:tcPr>
          <w:p w14:paraId="0C2ACE7C" w14:textId="77777777" w:rsidR="009F3A60" w:rsidRDefault="009F3A60">
            <w:pPr>
              <w:widowControl/>
              <w:rPr>
                <w:rFonts w:ascii="宋体" w:hAnsi="宋体" w:cs="宋体"/>
                <w:kern w:val="0"/>
                <w:szCs w:val="24"/>
              </w:rPr>
            </w:pPr>
          </w:p>
        </w:tc>
        <w:tc>
          <w:tcPr>
            <w:tcW w:w="396" w:type="pct"/>
          </w:tcPr>
          <w:p w14:paraId="6140226B" w14:textId="77777777" w:rsidR="009F3A60" w:rsidRDefault="009F3A60">
            <w:pPr>
              <w:widowControl/>
              <w:rPr>
                <w:rFonts w:ascii="宋体" w:hAnsi="宋体" w:cs="宋体"/>
                <w:kern w:val="0"/>
                <w:szCs w:val="24"/>
              </w:rPr>
            </w:pPr>
          </w:p>
        </w:tc>
        <w:tc>
          <w:tcPr>
            <w:tcW w:w="276" w:type="pct"/>
          </w:tcPr>
          <w:p w14:paraId="747545A0" w14:textId="77777777" w:rsidR="009F3A60" w:rsidRDefault="009F3A60">
            <w:pPr>
              <w:widowControl/>
              <w:rPr>
                <w:rFonts w:ascii="宋体" w:hAnsi="宋体" w:cs="宋体"/>
                <w:kern w:val="0"/>
                <w:szCs w:val="24"/>
              </w:rPr>
            </w:pPr>
          </w:p>
        </w:tc>
        <w:tc>
          <w:tcPr>
            <w:tcW w:w="754" w:type="pct"/>
          </w:tcPr>
          <w:p w14:paraId="51FCF466" w14:textId="77777777" w:rsidR="009F3A60" w:rsidRDefault="009F3A60">
            <w:pPr>
              <w:widowControl/>
              <w:rPr>
                <w:rFonts w:ascii="宋体" w:hAnsi="宋体" w:cs="宋体"/>
                <w:kern w:val="0"/>
                <w:szCs w:val="24"/>
              </w:rPr>
            </w:pPr>
          </w:p>
        </w:tc>
        <w:tc>
          <w:tcPr>
            <w:tcW w:w="157" w:type="pct"/>
          </w:tcPr>
          <w:p w14:paraId="7038CED5" w14:textId="77777777" w:rsidR="009F3A60" w:rsidRDefault="009F3A60">
            <w:pPr>
              <w:widowControl/>
              <w:rPr>
                <w:rFonts w:ascii="宋体" w:hAnsi="宋体" w:cs="宋体"/>
                <w:kern w:val="0"/>
                <w:szCs w:val="24"/>
              </w:rPr>
            </w:pPr>
          </w:p>
        </w:tc>
      </w:tr>
      <w:tr w:rsidR="009F3A60" w14:paraId="7320D892" w14:textId="77777777">
        <w:trPr>
          <w:trHeight w:val="270"/>
        </w:trPr>
        <w:tc>
          <w:tcPr>
            <w:tcW w:w="284" w:type="pct"/>
          </w:tcPr>
          <w:p w14:paraId="6442A015"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29</w:t>
            </w:r>
          </w:p>
        </w:tc>
        <w:tc>
          <w:tcPr>
            <w:tcW w:w="396" w:type="pct"/>
          </w:tcPr>
          <w:p w14:paraId="6B043B90" w14:textId="77777777" w:rsidR="009F3A60" w:rsidRDefault="009F3A60">
            <w:pPr>
              <w:widowControl/>
              <w:rPr>
                <w:rFonts w:ascii="宋体" w:hAnsi="宋体" w:cs="宋体"/>
                <w:kern w:val="0"/>
                <w:szCs w:val="24"/>
              </w:rPr>
            </w:pPr>
          </w:p>
        </w:tc>
        <w:tc>
          <w:tcPr>
            <w:tcW w:w="157" w:type="pct"/>
          </w:tcPr>
          <w:p w14:paraId="1C6DFFC5" w14:textId="77777777" w:rsidR="009F3A60" w:rsidRDefault="009F3A60">
            <w:pPr>
              <w:widowControl/>
              <w:rPr>
                <w:rFonts w:ascii="宋体" w:hAnsi="宋体" w:cs="宋体"/>
                <w:kern w:val="0"/>
                <w:szCs w:val="24"/>
              </w:rPr>
            </w:pPr>
          </w:p>
        </w:tc>
        <w:tc>
          <w:tcPr>
            <w:tcW w:w="396" w:type="pct"/>
          </w:tcPr>
          <w:p w14:paraId="42F9F72B" w14:textId="77777777" w:rsidR="009F3A60" w:rsidRDefault="009F3A60">
            <w:pPr>
              <w:widowControl/>
              <w:rPr>
                <w:rFonts w:ascii="宋体" w:hAnsi="宋体" w:cs="宋体"/>
                <w:kern w:val="0"/>
                <w:szCs w:val="24"/>
              </w:rPr>
            </w:pPr>
          </w:p>
        </w:tc>
        <w:tc>
          <w:tcPr>
            <w:tcW w:w="455" w:type="pct"/>
          </w:tcPr>
          <w:p w14:paraId="0A8BF4DB" w14:textId="77777777" w:rsidR="009F3A60" w:rsidRDefault="009F3A60">
            <w:pPr>
              <w:widowControl/>
              <w:rPr>
                <w:rFonts w:ascii="宋体" w:hAnsi="宋体" w:cs="宋体"/>
                <w:kern w:val="0"/>
                <w:szCs w:val="24"/>
              </w:rPr>
            </w:pPr>
          </w:p>
        </w:tc>
        <w:tc>
          <w:tcPr>
            <w:tcW w:w="336" w:type="pct"/>
          </w:tcPr>
          <w:p w14:paraId="363D2CEE" w14:textId="77777777" w:rsidR="009F3A60" w:rsidRDefault="009F3A60">
            <w:pPr>
              <w:widowControl/>
              <w:rPr>
                <w:rFonts w:ascii="宋体" w:hAnsi="宋体" w:cs="宋体"/>
                <w:kern w:val="0"/>
                <w:szCs w:val="24"/>
              </w:rPr>
            </w:pPr>
          </w:p>
        </w:tc>
        <w:tc>
          <w:tcPr>
            <w:tcW w:w="396" w:type="pct"/>
          </w:tcPr>
          <w:p w14:paraId="63F18937" w14:textId="77777777" w:rsidR="009F3A60" w:rsidRDefault="009F3A60">
            <w:pPr>
              <w:widowControl/>
              <w:rPr>
                <w:rFonts w:ascii="宋体" w:hAnsi="宋体" w:cs="宋体"/>
                <w:kern w:val="0"/>
                <w:szCs w:val="24"/>
              </w:rPr>
            </w:pPr>
          </w:p>
        </w:tc>
        <w:tc>
          <w:tcPr>
            <w:tcW w:w="396" w:type="pct"/>
          </w:tcPr>
          <w:p w14:paraId="4429EC41" w14:textId="77777777" w:rsidR="009F3A60" w:rsidRDefault="009F3A60">
            <w:pPr>
              <w:widowControl/>
              <w:rPr>
                <w:rFonts w:ascii="宋体" w:hAnsi="宋体" w:cs="宋体"/>
                <w:kern w:val="0"/>
                <w:szCs w:val="24"/>
              </w:rPr>
            </w:pPr>
          </w:p>
        </w:tc>
        <w:tc>
          <w:tcPr>
            <w:tcW w:w="396" w:type="pct"/>
          </w:tcPr>
          <w:p w14:paraId="17595B53" w14:textId="77777777" w:rsidR="009F3A60" w:rsidRDefault="009F3A60">
            <w:pPr>
              <w:widowControl/>
              <w:rPr>
                <w:rFonts w:ascii="宋体" w:hAnsi="宋体" w:cs="宋体"/>
                <w:kern w:val="0"/>
                <w:szCs w:val="24"/>
              </w:rPr>
            </w:pPr>
          </w:p>
        </w:tc>
        <w:tc>
          <w:tcPr>
            <w:tcW w:w="396" w:type="pct"/>
          </w:tcPr>
          <w:p w14:paraId="5A112D3B" w14:textId="77777777" w:rsidR="009F3A60" w:rsidRDefault="009F3A60">
            <w:pPr>
              <w:widowControl/>
              <w:rPr>
                <w:rFonts w:ascii="宋体" w:hAnsi="宋体" w:cs="宋体"/>
                <w:kern w:val="0"/>
                <w:szCs w:val="24"/>
              </w:rPr>
            </w:pPr>
          </w:p>
        </w:tc>
        <w:tc>
          <w:tcPr>
            <w:tcW w:w="276" w:type="pct"/>
          </w:tcPr>
          <w:p w14:paraId="60012578" w14:textId="77777777" w:rsidR="009F3A60" w:rsidRDefault="009F3A60">
            <w:pPr>
              <w:widowControl/>
              <w:rPr>
                <w:rFonts w:ascii="宋体" w:hAnsi="宋体" w:cs="宋体"/>
                <w:kern w:val="0"/>
                <w:szCs w:val="24"/>
              </w:rPr>
            </w:pPr>
          </w:p>
        </w:tc>
        <w:tc>
          <w:tcPr>
            <w:tcW w:w="754" w:type="pct"/>
          </w:tcPr>
          <w:p w14:paraId="27076228" w14:textId="77777777" w:rsidR="009F3A60" w:rsidRDefault="009F3A60">
            <w:pPr>
              <w:widowControl/>
              <w:rPr>
                <w:rFonts w:ascii="宋体" w:hAnsi="宋体" w:cs="宋体"/>
                <w:kern w:val="0"/>
                <w:szCs w:val="24"/>
              </w:rPr>
            </w:pPr>
          </w:p>
        </w:tc>
        <w:tc>
          <w:tcPr>
            <w:tcW w:w="157" w:type="pct"/>
          </w:tcPr>
          <w:p w14:paraId="614D7225" w14:textId="77777777" w:rsidR="009F3A60" w:rsidRDefault="009F3A60">
            <w:pPr>
              <w:widowControl/>
              <w:rPr>
                <w:rFonts w:ascii="宋体" w:hAnsi="宋体" w:cs="宋体"/>
                <w:kern w:val="0"/>
                <w:szCs w:val="24"/>
              </w:rPr>
            </w:pPr>
          </w:p>
        </w:tc>
      </w:tr>
      <w:tr w:rsidR="009F3A60" w14:paraId="09781A1A" w14:textId="77777777">
        <w:trPr>
          <w:trHeight w:val="270"/>
        </w:trPr>
        <w:tc>
          <w:tcPr>
            <w:tcW w:w="284" w:type="pct"/>
          </w:tcPr>
          <w:p w14:paraId="4E213ECB"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30</w:t>
            </w:r>
          </w:p>
        </w:tc>
        <w:tc>
          <w:tcPr>
            <w:tcW w:w="396" w:type="pct"/>
          </w:tcPr>
          <w:p w14:paraId="6C72BEFF" w14:textId="77777777" w:rsidR="009F3A60" w:rsidRDefault="009F3A60">
            <w:pPr>
              <w:widowControl/>
              <w:rPr>
                <w:rFonts w:ascii="宋体" w:hAnsi="宋体" w:cs="宋体"/>
                <w:kern w:val="0"/>
                <w:szCs w:val="24"/>
              </w:rPr>
            </w:pPr>
          </w:p>
        </w:tc>
        <w:tc>
          <w:tcPr>
            <w:tcW w:w="157" w:type="pct"/>
          </w:tcPr>
          <w:p w14:paraId="091620E5" w14:textId="77777777" w:rsidR="009F3A60" w:rsidRDefault="009F3A60">
            <w:pPr>
              <w:widowControl/>
              <w:rPr>
                <w:rFonts w:ascii="宋体" w:hAnsi="宋体" w:cs="宋体"/>
                <w:kern w:val="0"/>
                <w:szCs w:val="24"/>
              </w:rPr>
            </w:pPr>
          </w:p>
        </w:tc>
        <w:tc>
          <w:tcPr>
            <w:tcW w:w="396" w:type="pct"/>
          </w:tcPr>
          <w:p w14:paraId="30F8A62B" w14:textId="77777777" w:rsidR="009F3A60" w:rsidRDefault="009F3A60">
            <w:pPr>
              <w:widowControl/>
              <w:rPr>
                <w:rFonts w:ascii="宋体" w:hAnsi="宋体" w:cs="宋体"/>
                <w:kern w:val="0"/>
                <w:szCs w:val="24"/>
              </w:rPr>
            </w:pPr>
          </w:p>
        </w:tc>
        <w:tc>
          <w:tcPr>
            <w:tcW w:w="455" w:type="pct"/>
          </w:tcPr>
          <w:p w14:paraId="4E0B8335" w14:textId="77777777" w:rsidR="009F3A60" w:rsidRDefault="009F3A60">
            <w:pPr>
              <w:widowControl/>
              <w:rPr>
                <w:rFonts w:ascii="宋体" w:hAnsi="宋体" w:cs="宋体"/>
                <w:kern w:val="0"/>
                <w:szCs w:val="24"/>
              </w:rPr>
            </w:pPr>
          </w:p>
        </w:tc>
        <w:tc>
          <w:tcPr>
            <w:tcW w:w="336" w:type="pct"/>
          </w:tcPr>
          <w:p w14:paraId="2AB55BF3" w14:textId="77777777" w:rsidR="009F3A60" w:rsidRDefault="009F3A60">
            <w:pPr>
              <w:widowControl/>
              <w:rPr>
                <w:rFonts w:ascii="宋体" w:hAnsi="宋体" w:cs="宋体"/>
                <w:kern w:val="0"/>
                <w:szCs w:val="24"/>
              </w:rPr>
            </w:pPr>
          </w:p>
        </w:tc>
        <w:tc>
          <w:tcPr>
            <w:tcW w:w="396" w:type="pct"/>
          </w:tcPr>
          <w:p w14:paraId="0A954F00" w14:textId="77777777" w:rsidR="009F3A60" w:rsidRDefault="009F3A60">
            <w:pPr>
              <w:widowControl/>
              <w:rPr>
                <w:rFonts w:ascii="宋体" w:hAnsi="宋体" w:cs="宋体"/>
                <w:kern w:val="0"/>
                <w:szCs w:val="24"/>
              </w:rPr>
            </w:pPr>
          </w:p>
        </w:tc>
        <w:tc>
          <w:tcPr>
            <w:tcW w:w="396" w:type="pct"/>
          </w:tcPr>
          <w:p w14:paraId="1D045EB0" w14:textId="77777777" w:rsidR="009F3A60" w:rsidRDefault="009F3A60">
            <w:pPr>
              <w:widowControl/>
              <w:rPr>
                <w:rFonts w:ascii="宋体" w:hAnsi="宋体" w:cs="宋体"/>
                <w:kern w:val="0"/>
                <w:szCs w:val="24"/>
              </w:rPr>
            </w:pPr>
          </w:p>
        </w:tc>
        <w:tc>
          <w:tcPr>
            <w:tcW w:w="396" w:type="pct"/>
          </w:tcPr>
          <w:p w14:paraId="4BB13571" w14:textId="77777777" w:rsidR="009F3A60" w:rsidRDefault="009F3A60">
            <w:pPr>
              <w:widowControl/>
              <w:rPr>
                <w:rFonts w:ascii="宋体" w:hAnsi="宋体" w:cs="宋体"/>
                <w:kern w:val="0"/>
                <w:szCs w:val="24"/>
              </w:rPr>
            </w:pPr>
          </w:p>
        </w:tc>
        <w:tc>
          <w:tcPr>
            <w:tcW w:w="396" w:type="pct"/>
          </w:tcPr>
          <w:p w14:paraId="685C1008" w14:textId="77777777" w:rsidR="009F3A60" w:rsidRDefault="009F3A60">
            <w:pPr>
              <w:widowControl/>
              <w:rPr>
                <w:rFonts w:ascii="宋体" w:hAnsi="宋体" w:cs="宋体"/>
                <w:kern w:val="0"/>
                <w:szCs w:val="24"/>
              </w:rPr>
            </w:pPr>
          </w:p>
        </w:tc>
        <w:tc>
          <w:tcPr>
            <w:tcW w:w="276" w:type="pct"/>
          </w:tcPr>
          <w:p w14:paraId="2EDFF6E6" w14:textId="77777777" w:rsidR="009F3A60" w:rsidRDefault="009F3A60">
            <w:pPr>
              <w:widowControl/>
              <w:rPr>
                <w:rFonts w:ascii="宋体" w:hAnsi="宋体" w:cs="宋体"/>
                <w:kern w:val="0"/>
                <w:szCs w:val="24"/>
              </w:rPr>
            </w:pPr>
          </w:p>
        </w:tc>
        <w:tc>
          <w:tcPr>
            <w:tcW w:w="754" w:type="pct"/>
          </w:tcPr>
          <w:p w14:paraId="610F8FEC" w14:textId="77777777" w:rsidR="009F3A60" w:rsidRDefault="009F3A60">
            <w:pPr>
              <w:widowControl/>
              <w:rPr>
                <w:rFonts w:ascii="宋体" w:hAnsi="宋体" w:cs="宋体"/>
                <w:kern w:val="0"/>
                <w:szCs w:val="24"/>
              </w:rPr>
            </w:pPr>
          </w:p>
        </w:tc>
        <w:tc>
          <w:tcPr>
            <w:tcW w:w="157" w:type="pct"/>
          </w:tcPr>
          <w:p w14:paraId="2D113DAE" w14:textId="77777777" w:rsidR="009F3A60" w:rsidRDefault="009F3A60">
            <w:pPr>
              <w:widowControl/>
              <w:rPr>
                <w:rFonts w:ascii="宋体" w:hAnsi="宋体" w:cs="宋体"/>
                <w:kern w:val="0"/>
                <w:szCs w:val="24"/>
              </w:rPr>
            </w:pPr>
          </w:p>
        </w:tc>
      </w:tr>
      <w:tr w:rsidR="009F3A60" w14:paraId="0F6E3616" w14:textId="77777777">
        <w:trPr>
          <w:trHeight w:val="270"/>
        </w:trPr>
        <w:tc>
          <w:tcPr>
            <w:tcW w:w="284" w:type="pct"/>
          </w:tcPr>
          <w:p w14:paraId="5F8DFB69"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31</w:t>
            </w:r>
          </w:p>
        </w:tc>
        <w:tc>
          <w:tcPr>
            <w:tcW w:w="396" w:type="pct"/>
          </w:tcPr>
          <w:p w14:paraId="64F2CC2D" w14:textId="77777777" w:rsidR="009F3A60" w:rsidRDefault="009F3A60">
            <w:pPr>
              <w:widowControl/>
              <w:rPr>
                <w:rFonts w:ascii="宋体" w:hAnsi="宋体" w:cs="宋体"/>
                <w:kern w:val="0"/>
                <w:szCs w:val="24"/>
              </w:rPr>
            </w:pPr>
          </w:p>
        </w:tc>
        <w:tc>
          <w:tcPr>
            <w:tcW w:w="157" w:type="pct"/>
          </w:tcPr>
          <w:p w14:paraId="518FBCCD" w14:textId="77777777" w:rsidR="009F3A60" w:rsidRDefault="009F3A60">
            <w:pPr>
              <w:widowControl/>
              <w:rPr>
                <w:rFonts w:ascii="宋体" w:hAnsi="宋体" w:cs="宋体"/>
                <w:kern w:val="0"/>
                <w:szCs w:val="24"/>
              </w:rPr>
            </w:pPr>
          </w:p>
        </w:tc>
        <w:tc>
          <w:tcPr>
            <w:tcW w:w="396" w:type="pct"/>
          </w:tcPr>
          <w:p w14:paraId="124AF83D" w14:textId="77777777" w:rsidR="009F3A60" w:rsidRDefault="009F3A60">
            <w:pPr>
              <w:widowControl/>
              <w:rPr>
                <w:rFonts w:ascii="宋体" w:hAnsi="宋体" w:cs="宋体"/>
                <w:kern w:val="0"/>
                <w:szCs w:val="24"/>
              </w:rPr>
            </w:pPr>
          </w:p>
        </w:tc>
        <w:tc>
          <w:tcPr>
            <w:tcW w:w="455" w:type="pct"/>
          </w:tcPr>
          <w:p w14:paraId="612207FC" w14:textId="77777777" w:rsidR="009F3A60" w:rsidRDefault="009F3A60">
            <w:pPr>
              <w:widowControl/>
              <w:rPr>
                <w:rFonts w:ascii="宋体" w:hAnsi="宋体" w:cs="宋体"/>
                <w:kern w:val="0"/>
                <w:szCs w:val="24"/>
              </w:rPr>
            </w:pPr>
          </w:p>
        </w:tc>
        <w:tc>
          <w:tcPr>
            <w:tcW w:w="336" w:type="pct"/>
          </w:tcPr>
          <w:p w14:paraId="719947DA" w14:textId="77777777" w:rsidR="009F3A60" w:rsidRDefault="009F3A60">
            <w:pPr>
              <w:widowControl/>
              <w:rPr>
                <w:rFonts w:ascii="宋体" w:hAnsi="宋体" w:cs="宋体"/>
                <w:kern w:val="0"/>
                <w:szCs w:val="24"/>
              </w:rPr>
            </w:pPr>
          </w:p>
        </w:tc>
        <w:tc>
          <w:tcPr>
            <w:tcW w:w="396" w:type="pct"/>
          </w:tcPr>
          <w:p w14:paraId="20667952" w14:textId="77777777" w:rsidR="009F3A60" w:rsidRDefault="009F3A60">
            <w:pPr>
              <w:widowControl/>
              <w:rPr>
                <w:rFonts w:ascii="宋体" w:hAnsi="宋体" w:cs="宋体"/>
                <w:kern w:val="0"/>
                <w:szCs w:val="24"/>
              </w:rPr>
            </w:pPr>
          </w:p>
        </w:tc>
        <w:tc>
          <w:tcPr>
            <w:tcW w:w="396" w:type="pct"/>
          </w:tcPr>
          <w:p w14:paraId="164913D6" w14:textId="77777777" w:rsidR="009F3A60" w:rsidRDefault="009F3A60">
            <w:pPr>
              <w:widowControl/>
              <w:rPr>
                <w:rFonts w:ascii="宋体" w:hAnsi="宋体" w:cs="宋体"/>
                <w:kern w:val="0"/>
                <w:szCs w:val="24"/>
              </w:rPr>
            </w:pPr>
          </w:p>
        </w:tc>
        <w:tc>
          <w:tcPr>
            <w:tcW w:w="396" w:type="pct"/>
          </w:tcPr>
          <w:p w14:paraId="0C8AB271" w14:textId="77777777" w:rsidR="009F3A60" w:rsidRDefault="009F3A60">
            <w:pPr>
              <w:widowControl/>
              <w:rPr>
                <w:rFonts w:ascii="宋体" w:hAnsi="宋体" w:cs="宋体"/>
                <w:kern w:val="0"/>
                <w:szCs w:val="24"/>
              </w:rPr>
            </w:pPr>
          </w:p>
        </w:tc>
        <w:tc>
          <w:tcPr>
            <w:tcW w:w="396" w:type="pct"/>
          </w:tcPr>
          <w:p w14:paraId="3FEC4748" w14:textId="77777777" w:rsidR="009F3A60" w:rsidRDefault="009F3A60">
            <w:pPr>
              <w:widowControl/>
              <w:rPr>
                <w:rFonts w:ascii="宋体" w:hAnsi="宋体" w:cs="宋体"/>
                <w:kern w:val="0"/>
                <w:szCs w:val="24"/>
              </w:rPr>
            </w:pPr>
          </w:p>
        </w:tc>
        <w:tc>
          <w:tcPr>
            <w:tcW w:w="276" w:type="pct"/>
          </w:tcPr>
          <w:p w14:paraId="667771C4" w14:textId="77777777" w:rsidR="009F3A60" w:rsidRDefault="009F3A60">
            <w:pPr>
              <w:widowControl/>
              <w:rPr>
                <w:rFonts w:ascii="宋体" w:hAnsi="宋体" w:cs="宋体"/>
                <w:kern w:val="0"/>
                <w:szCs w:val="24"/>
              </w:rPr>
            </w:pPr>
          </w:p>
        </w:tc>
        <w:tc>
          <w:tcPr>
            <w:tcW w:w="754" w:type="pct"/>
          </w:tcPr>
          <w:p w14:paraId="0F545987" w14:textId="77777777" w:rsidR="009F3A60" w:rsidRDefault="009F3A60">
            <w:pPr>
              <w:widowControl/>
              <w:rPr>
                <w:rFonts w:ascii="宋体" w:hAnsi="宋体" w:cs="宋体"/>
                <w:kern w:val="0"/>
                <w:szCs w:val="24"/>
              </w:rPr>
            </w:pPr>
          </w:p>
        </w:tc>
        <w:tc>
          <w:tcPr>
            <w:tcW w:w="157" w:type="pct"/>
          </w:tcPr>
          <w:p w14:paraId="31FB440B" w14:textId="77777777" w:rsidR="009F3A60" w:rsidRDefault="009F3A60">
            <w:pPr>
              <w:widowControl/>
              <w:rPr>
                <w:rFonts w:ascii="宋体" w:hAnsi="宋体" w:cs="宋体"/>
                <w:kern w:val="0"/>
                <w:szCs w:val="24"/>
              </w:rPr>
            </w:pPr>
          </w:p>
        </w:tc>
      </w:tr>
      <w:tr w:rsidR="009F3A60" w14:paraId="1BAD8595" w14:textId="77777777">
        <w:trPr>
          <w:trHeight w:val="270"/>
        </w:trPr>
        <w:tc>
          <w:tcPr>
            <w:tcW w:w="284" w:type="pct"/>
          </w:tcPr>
          <w:p w14:paraId="121DA68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日均值</w:t>
            </w:r>
          </w:p>
        </w:tc>
        <w:tc>
          <w:tcPr>
            <w:tcW w:w="396" w:type="pct"/>
          </w:tcPr>
          <w:p w14:paraId="168AA69F" w14:textId="77777777" w:rsidR="009F3A60" w:rsidRDefault="009F3A60">
            <w:pPr>
              <w:widowControl/>
              <w:rPr>
                <w:rFonts w:ascii="宋体" w:hAnsi="宋体" w:cs="宋体"/>
                <w:kern w:val="0"/>
                <w:szCs w:val="24"/>
              </w:rPr>
            </w:pPr>
          </w:p>
        </w:tc>
        <w:tc>
          <w:tcPr>
            <w:tcW w:w="157" w:type="pct"/>
          </w:tcPr>
          <w:p w14:paraId="6026D4DC" w14:textId="77777777" w:rsidR="009F3A60" w:rsidRDefault="009F3A60">
            <w:pPr>
              <w:widowControl/>
              <w:rPr>
                <w:rFonts w:ascii="宋体" w:hAnsi="宋体" w:cs="宋体"/>
                <w:kern w:val="0"/>
                <w:szCs w:val="24"/>
              </w:rPr>
            </w:pPr>
          </w:p>
        </w:tc>
        <w:tc>
          <w:tcPr>
            <w:tcW w:w="396" w:type="pct"/>
          </w:tcPr>
          <w:p w14:paraId="4CC0F77A" w14:textId="77777777" w:rsidR="009F3A60" w:rsidRDefault="009F3A60">
            <w:pPr>
              <w:widowControl/>
              <w:rPr>
                <w:rFonts w:ascii="宋体" w:hAnsi="宋体" w:cs="宋体"/>
                <w:kern w:val="0"/>
                <w:szCs w:val="24"/>
              </w:rPr>
            </w:pPr>
          </w:p>
        </w:tc>
        <w:tc>
          <w:tcPr>
            <w:tcW w:w="455" w:type="pct"/>
          </w:tcPr>
          <w:p w14:paraId="21E2F151" w14:textId="77777777" w:rsidR="009F3A60" w:rsidRDefault="009F3A60">
            <w:pPr>
              <w:widowControl/>
              <w:rPr>
                <w:rFonts w:ascii="宋体" w:hAnsi="宋体" w:cs="宋体"/>
                <w:kern w:val="0"/>
                <w:szCs w:val="24"/>
              </w:rPr>
            </w:pPr>
          </w:p>
        </w:tc>
        <w:tc>
          <w:tcPr>
            <w:tcW w:w="336" w:type="pct"/>
          </w:tcPr>
          <w:p w14:paraId="1A507CC8" w14:textId="77777777" w:rsidR="009F3A60" w:rsidRDefault="009F3A60">
            <w:pPr>
              <w:widowControl/>
              <w:rPr>
                <w:rFonts w:ascii="宋体" w:hAnsi="宋体" w:cs="宋体"/>
                <w:kern w:val="0"/>
                <w:szCs w:val="24"/>
              </w:rPr>
            </w:pPr>
          </w:p>
        </w:tc>
        <w:tc>
          <w:tcPr>
            <w:tcW w:w="396" w:type="pct"/>
          </w:tcPr>
          <w:p w14:paraId="1CCFBBA8" w14:textId="77777777" w:rsidR="009F3A60" w:rsidRDefault="009F3A60">
            <w:pPr>
              <w:widowControl/>
              <w:rPr>
                <w:rFonts w:ascii="宋体" w:hAnsi="宋体" w:cs="宋体"/>
                <w:kern w:val="0"/>
                <w:szCs w:val="24"/>
              </w:rPr>
            </w:pPr>
          </w:p>
        </w:tc>
        <w:tc>
          <w:tcPr>
            <w:tcW w:w="396" w:type="pct"/>
          </w:tcPr>
          <w:p w14:paraId="685EDBF1" w14:textId="77777777" w:rsidR="009F3A60" w:rsidRDefault="009F3A60">
            <w:pPr>
              <w:widowControl/>
              <w:rPr>
                <w:rFonts w:ascii="宋体" w:hAnsi="宋体" w:cs="宋体"/>
                <w:kern w:val="0"/>
                <w:szCs w:val="24"/>
              </w:rPr>
            </w:pPr>
          </w:p>
        </w:tc>
        <w:tc>
          <w:tcPr>
            <w:tcW w:w="396" w:type="pct"/>
          </w:tcPr>
          <w:p w14:paraId="1A28AA6F" w14:textId="77777777" w:rsidR="009F3A60" w:rsidRDefault="009F3A60">
            <w:pPr>
              <w:widowControl/>
              <w:rPr>
                <w:rFonts w:ascii="宋体" w:hAnsi="宋体" w:cs="宋体"/>
                <w:kern w:val="0"/>
                <w:szCs w:val="24"/>
              </w:rPr>
            </w:pPr>
          </w:p>
        </w:tc>
        <w:tc>
          <w:tcPr>
            <w:tcW w:w="396" w:type="pct"/>
          </w:tcPr>
          <w:p w14:paraId="251F1DCC" w14:textId="77777777" w:rsidR="009F3A60" w:rsidRDefault="009F3A60">
            <w:pPr>
              <w:widowControl/>
              <w:rPr>
                <w:rFonts w:ascii="宋体" w:hAnsi="宋体" w:cs="宋体"/>
                <w:kern w:val="0"/>
                <w:szCs w:val="24"/>
              </w:rPr>
            </w:pPr>
          </w:p>
        </w:tc>
        <w:tc>
          <w:tcPr>
            <w:tcW w:w="276" w:type="pct"/>
          </w:tcPr>
          <w:p w14:paraId="35C6DACD" w14:textId="77777777" w:rsidR="009F3A60" w:rsidRDefault="009F3A60">
            <w:pPr>
              <w:widowControl/>
              <w:rPr>
                <w:rFonts w:ascii="宋体" w:hAnsi="宋体" w:cs="宋体"/>
                <w:kern w:val="0"/>
                <w:szCs w:val="24"/>
              </w:rPr>
            </w:pPr>
          </w:p>
        </w:tc>
        <w:tc>
          <w:tcPr>
            <w:tcW w:w="754" w:type="pct"/>
          </w:tcPr>
          <w:p w14:paraId="28C4AD16" w14:textId="77777777" w:rsidR="009F3A60" w:rsidRDefault="009F3A60">
            <w:pPr>
              <w:widowControl/>
              <w:rPr>
                <w:rFonts w:ascii="宋体" w:hAnsi="宋体" w:cs="宋体"/>
                <w:kern w:val="0"/>
                <w:szCs w:val="24"/>
              </w:rPr>
            </w:pPr>
          </w:p>
        </w:tc>
        <w:tc>
          <w:tcPr>
            <w:tcW w:w="157" w:type="pct"/>
          </w:tcPr>
          <w:p w14:paraId="1C30EAD4" w14:textId="77777777" w:rsidR="009F3A60" w:rsidRDefault="009F3A60">
            <w:pPr>
              <w:widowControl/>
              <w:rPr>
                <w:rFonts w:ascii="宋体" w:hAnsi="宋体" w:cs="宋体"/>
                <w:kern w:val="0"/>
                <w:szCs w:val="24"/>
              </w:rPr>
            </w:pPr>
          </w:p>
        </w:tc>
      </w:tr>
      <w:tr w:rsidR="009F3A60" w14:paraId="3F2FF79F" w14:textId="77777777">
        <w:trPr>
          <w:trHeight w:val="75"/>
        </w:trPr>
        <w:tc>
          <w:tcPr>
            <w:tcW w:w="4970" w:type="pct"/>
            <w:gridSpan w:val="13"/>
          </w:tcPr>
          <w:p w14:paraId="6AEA724E"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说明：</w:t>
            </w:r>
          </w:p>
        </w:tc>
      </w:tr>
    </w:tbl>
    <w:p w14:paraId="2E3B6E26" w14:textId="77777777" w:rsidR="009F3A60" w:rsidRDefault="000D14B6">
      <w:pPr>
        <w:widowControl/>
        <w:spacing w:before="100" w:beforeAutospacing="1" w:after="100" w:afterAutospacing="1" w:line="360" w:lineRule="atLeast"/>
        <w:rPr>
          <w:rFonts w:ascii="宋体" w:hAnsi="宋体" w:cs="宋体"/>
          <w:kern w:val="0"/>
          <w:szCs w:val="24"/>
        </w:rPr>
      </w:pPr>
      <w:r>
        <w:rPr>
          <w:rFonts w:ascii="宋体" w:hAnsi="宋体" w:cs="宋体" w:hint="eastAsia"/>
          <w:kern w:val="0"/>
          <w:szCs w:val="24"/>
        </w:rPr>
        <w:t> </w:t>
      </w:r>
    </w:p>
    <w:p w14:paraId="38FD640C" w14:textId="77777777" w:rsidR="003036F2" w:rsidRDefault="003036F2" w:rsidP="003036F2">
      <w:pPr>
        <w:widowControl/>
        <w:spacing w:before="100" w:beforeAutospacing="1" w:after="100" w:afterAutospacing="1"/>
        <w:rPr>
          <w:rFonts w:ascii="宋体" w:hAnsi="宋体" w:cs="宋体"/>
          <w:kern w:val="0"/>
          <w:szCs w:val="24"/>
        </w:rPr>
        <w:sectPr w:rsidR="003036F2">
          <w:pgSz w:w="11906" w:h="16838"/>
          <w:pgMar w:top="1440" w:right="1800" w:bottom="1440" w:left="1800" w:header="851" w:footer="992" w:gutter="0"/>
          <w:cols w:space="425"/>
          <w:docGrid w:type="lines" w:linePitch="312"/>
        </w:sectPr>
      </w:pPr>
    </w:p>
    <w:p w14:paraId="6BF3FBB2" w14:textId="77777777" w:rsidR="009F3A60" w:rsidRPr="003036F2" w:rsidRDefault="000D14B6" w:rsidP="003036F2">
      <w:pPr>
        <w:widowControl/>
        <w:spacing w:before="100" w:beforeAutospacing="1" w:after="100" w:afterAutospacing="1"/>
        <w:jc w:val="center"/>
        <w:rPr>
          <w:rFonts w:ascii="宋体" w:hAnsi="宋体" w:cs="宋体"/>
          <w:b/>
          <w:kern w:val="0"/>
          <w:szCs w:val="24"/>
        </w:rPr>
      </w:pPr>
      <w:r w:rsidRPr="003036F2">
        <w:rPr>
          <w:rFonts w:ascii="宋体" w:hAnsi="宋体" w:cs="宋体" w:hint="eastAsia"/>
          <w:b/>
          <w:kern w:val="0"/>
          <w:szCs w:val="24"/>
        </w:rPr>
        <w:lastRenderedPageBreak/>
        <w:t>附录 C 地表水水质自动监测站质控报告</w:t>
      </w:r>
    </w:p>
    <w:p w14:paraId="0A0BC59E"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 </w:t>
      </w:r>
    </w:p>
    <w:p w14:paraId="00A8EBE2"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 </w:t>
      </w:r>
    </w:p>
    <w:p w14:paraId="6B6DFA64"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xxx水质自动监测站</w:t>
      </w:r>
    </w:p>
    <w:p w14:paraId="752BBE7E"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20xx年xx</w:t>
      </w:r>
      <w:proofErr w:type="gramStart"/>
      <w:r>
        <w:rPr>
          <w:rFonts w:ascii="宋体" w:hAnsi="宋体" w:cs="宋体" w:hint="eastAsia"/>
          <w:kern w:val="0"/>
          <w:szCs w:val="24"/>
        </w:rPr>
        <w:t>月质控</w:t>
      </w:r>
      <w:proofErr w:type="gramEnd"/>
      <w:r>
        <w:rPr>
          <w:rFonts w:ascii="宋体" w:hAnsi="宋体" w:cs="宋体" w:hint="eastAsia"/>
          <w:kern w:val="0"/>
          <w:szCs w:val="24"/>
        </w:rPr>
        <w:t>报告</w:t>
      </w:r>
    </w:p>
    <w:p w14:paraId="2A37F05F"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  </w:t>
      </w:r>
    </w:p>
    <w:p w14:paraId="3F0D2515"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 </w:t>
      </w:r>
    </w:p>
    <w:p w14:paraId="765475C9" w14:textId="77777777" w:rsidR="009F3A60" w:rsidRDefault="000D14B6" w:rsidP="003036F2">
      <w:pPr>
        <w:widowControl/>
        <w:wordWrap w:val="0"/>
        <w:spacing w:before="100" w:beforeAutospacing="1" w:after="100" w:afterAutospacing="1"/>
        <w:ind w:firstLine="2190"/>
        <w:jc w:val="right"/>
        <w:rPr>
          <w:rFonts w:ascii="宋体" w:hAnsi="宋体" w:cs="宋体"/>
          <w:kern w:val="0"/>
          <w:szCs w:val="24"/>
        </w:rPr>
      </w:pPr>
      <w:r>
        <w:rPr>
          <w:rFonts w:ascii="宋体" w:hAnsi="宋体" w:cs="宋体" w:hint="eastAsia"/>
          <w:kern w:val="0"/>
          <w:szCs w:val="24"/>
        </w:rPr>
        <w:t>运维单位：</w:t>
      </w:r>
      <w:r w:rsidR="003036F2">
        <w:rPr>
          <w:rFonts w:ascii="宋体" w:hAnsi="宋体" w:cs="宋体" w:hint="eastAsia"/>
          <w:kern w:val="0"/>
          <w:szCs w:val="24"/>
        </w:rPr>
        <w:t xml:space="preserve"> </w:t>
      </w:r>
      <w:r w:rsidR="003036F2">
        <w:rPr>
          <w:rFonts w:ascii="宋体" w:hAnsi="宋体" w:cs="宋体"/>
          <w:kern w:val="0"/>
          <w:szCs w:val="24"/>
        </w:rPr>
        <w:t xml:space="preserve">    </w:t>
      </w:r>
    </w:p>
    <w:p w14:paraId="21379416" w14:textId="77777777" w:rsidR="009F3A60" w:rsidRDefault="000D14B6" w:rsidP="003036F2">
      <w:pPr>
        <w:widowControl/>
        <w:spacing w:before="100" w:beforeAutospacing="1" w:after="100" w:afterAutospacing="1"/>
        <w:jc w:val="right"/>
        <w:rPr>
          <w:rFonts w:ascii="宋体" w:hAnsi="宋体" w:cs="宋体"/>
          <w:kern w:val="0"/>
          <w:szCs w:val="24"/>
        </w:rPr>
      </w:pPr>
      <w:r>
        <w:rPr>
          <w:rFonts w:ascii="宋体" w:hAnsi="宋体" w:cs="宋体" w:hint="eastAsia"/>
          <w:kern w:val="0"/>
          <w:szCs w:val="24"/>
        </w:rPr>
        <w:t>二〇 年 月 日</w:t>
      </w:r>
    </w:p>
    <w:p w14:paraId="6C38D167" w14:textId="77777777" w:rsidR="009F3A60" w:rsidRDefault="000D14B6">
      <w:pPr>
        <w:widowControl/>
        <w:spacing w:before="100" w:beforeAutospacing="1" w:after="100" w:afterAutospacing="1" w:line="360" w:lineRule="atLeast"/>
        <w:rPr>
          <w:rFonts w:ascii="宋体" w:hAnsi="宋体" w:cs="宋体"/>
          <w:kern w:val="0"/>
          <w:szCs w:val="24"/>
        </w:rPr>
      </w:pPr>
      <w:r>
        <w:rPr>
          <w:rFonts w:ascii="宋体" w:hAnsi="宋体" w:cs="宋体" w:hint="eastAsia"/>
          <w:kern w:val="0"/>
          <w:szCs w:val="24"/>
        </w:rPr>
        <w:t>注：本报告内容为参</w:t>
      </w:r>
      <w:proofErr w:type="gramStart"/>
      <w:r>
        <w:rPr>
          <w:rFonts w:ascii="宋体" w:hAnsi="宋体" w:cs="宋体" w:hint="eastAsia"/>
          <w:kern w:val="0"/>
          <w:szCs w:val="24"/>
        </w:rPr>
        <w:t> 考性内容</w:t>
      </w:r>
      <w:proofErr w:type="gramEnd"/>
      <w:r>
        <w:rPr>
          <w:rFonts w:ascii="宋体" w:hAnsi="宋体" w:cs="宋体" w:hint="eastAsia"/>
          <w:kern w:val="0"/>
          <w:szCs w:val="24"/>
        </w:rPr>
        <w:t>，可根据实际需求进行修改</w:t>
      </w:r>
    </w:p>
    <w:p w14:paraId="5AC64C36" w14:textId="77777777" w:rsidR="009F3A60" w:rsidRPr="003036F2" w:rsidRDefault="000D14B6">
      <w:pPr>
        <w:widowControl/>
        <w:spacing w:before="100" w:beforeAutospacing="1" w:after="100" w:afterAutospacing="1"/>
        <w:rPr>
          <w:rFonts w:ascii="宋体" w:hAnsi="宋体" w:cs="宋体"/>
          <w:b/>
          <w:kern w:val="0"/>
          <w:szCs w:val="24"/>
        </w:rPr>
      </w:pPr>
      <w:r w:rsidRPr="003036F2">
        <w:rPr>
          <w:rFonts w:ascii="宋体" w:hAnsi="宋体" w:cs="宋体" w:hint="eastAsia"/>
          <w:b/>
          <w:kern w:val="0"/>
          <w:szCs w:val="24"/>
        </w:rPr>
        <w:t>一、 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3"/>
        <w:gridCol w:w="621"/>
        <w:gridCol w:w="1208"/>
        <w:gridCol w:w="1181"/>
        <w:gridCol w:w="1181"/>
        <w:gridCol w:w="1181"/>
        <w:gridCol w:w="1181"/>
      </w:tblGrid>
      <w:tr w:rsidR="009F3A60" w14:paraId="769E1B90" w14:textId="77777777" w:rsidTr="007B3E4E">
        <w:tc>
          <w:tcPr>
            <w:tcW w:w="1920" w:type="dxa"/>
            <w:tcMar>
              <w:top w:w="0" w:type="dxa"/>
              <w:left w:w="30" w:type="dxa"/>
              <w:bottom w:w="0" w:type="dxa"/>
              <w:right w:w="30" w:type="dxa"/>
            </w:tcMar>
          </w:tcPr>
          <w:p w14:paraId="04668DC3"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水质自动监测站名 称</w:t>
            </w:r>
          </w:p>
        </w:tc>
        <w:tc>
          <w:tcPr>
            <w:tcW w:w="1950" w:type="dxa"/>
            <w:gridSpan w:val="2"/>
            <w:tcMar>
              <w:top w:w="0" w:type="dxa"/>
              <w:left w:w="30" w:type="dxa"/>
              <w:bottom w:w="0" w:type="dxa"/>
              <w:right w:w="30" w:type="dxa"/>
            </w:tcMar>
          </w:tcPr>
          <w:p w14:paraId="6D5912A8" w14:textId="77777777" w:rsidR="009F3A60" w:rsidRDefault="009F3A60">
            <w:pPr>
              <w:widowControl/>
              <w:rPr>
                <w:rFonts w:ascii="宋体" w:hAnsi="宋体" w:cs="宋体"/>
                <w:kern w:val="0"/>
                <w:szCs w:val="24"/>
              </w:rPr>
            </w:pPr>
          </w:p>
        </w:tc>
        <w:tc>
          <w:tcPr>
            <w:tcW w:w="2580" w:type="dxa"/>
            <w:gridSpan w:val="2"/>
            <w:tcMar>
              <w:top w:w="0" w:type="dxa"/>
              <w:left w:w="30" w:type="dxa"/>
              <w:bottom w:w="0" w:type="dxa"/>
              <w:right w:w="30" w:type="dxa"/>
            </w:tcMar>
          </w:tcPr>
          <w:p w14:paraId="0D2DA64E"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运</w:t>
            </w:r>
            <w:proofErr w:type="gramStart"/>
            <w:r>
              <w:rPr>
                <w:rFonts w:ascii="宋体" w:hAnsi="宋体" w:cs="宋体" w:hint="eastAsia"/>
                <w:kern w:val="0"/>
                <w:szCs w:val="24"/>
              </w:rPr>
              <w:t>维单位</w:t>
            </w:r>
            <w:proofErr w:type="gramEnd"/>
          </w:p>
        </w:tc>
        <w:tc>
          <w:tcPr>
            <w:tcW w:w="2580" w:type="dxa"/>
            <w:gridSpan w:val="2"/>
            <w:tcMar>
              <w:top w:w="0" w:type="dxa"/>
              <w:left w:w="30" w:type="dxa"/>
              <w:bottom w:w="0" w:type="dxa"/>
              <w:right w:w="30" w:type="dxa"/>
            </w:tcMar>
          </w:tcPr>
          <w:p w14:paraId="2B51A7C6" w14:textId="77777777" w:rsidR="009F3A60" w:rsidRDefault="009F3A60">
            <w:pPr>
              <w:widowControl/>
              <w:rPr>
                <w:rFonts w:ascii="宋体" w:hAnsi="宋体" w:cs="宋体"/>
                <w:kern w:val="0"/>
                <w:szCs w:val="24"/>
              </w:rPr>
            </w:pPr>
          </w:p>
        </w:tc>
      </w:tr>
      <w:tr w:rsidR="009F3A60" w14:paraId="7EC6210F" w14:textId="77777777" w:rsidTr="007B3E4E">
        <w:tc>
          <w:tcPr>
            <w:tcW w:w="1920" w:type="dxa"/>
            <w:vMerge w:val="restart"/>
            <w:tcMar>
              <w:top w:w="0" w:type="dxa"/>
              <w:left w:w="30" w:type="dxa"/>
              <w:bottom w:w="0" w:type="dxa"/>
              <w:right w:w="30" w:type="dxa"/>
            </w:tcMar>
            <w:vAlign w:val="center"/>
          </w:tcPr>
          <w:p w14:paraId="2A944BD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水质自动监测站仪器配置</w:t>
            </w:r>
          </w:p>
        </w:tc>
        <w:tc>
          <w:tcPr>
            <w:tcW w:w="660" w:type="dxa"/>
            <w:vMerge w:val="restart"/>
            <w:tcMar>
              <w:top w:w="0" w:type="dxa"/>
              <w:left w:w="30" w:type="dxa"/>
              <w:bottom w:w="0" w:type="dxa"/>
              <w:right w:w="30" w:type="dxa"/>
            </w:tcMar>
            <w:vAlign w:val="center"/>
          </w:tcPr>
          <w:p w14:paraId="162E3992"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序号</w:t>
            </w:r>
          </w:p>
        </w:tc>
        <w:tc>
          <w:tcPr>
            <w:tcW w:w="5160" w:type="dxa"/>
            <w:gridSpan w:val="4"/>
            <w:tcMar>
              <w:top w:w="0" w:type="dxa"/>
              <w:left w:w="30" w:type="dxa"/>
              <w:bottom w:w="0" w:type="dxa"/>
              <w:right w:w="30" w:type="dxa"/>
            </w:tcMar>
            <w:vAlign w:val="center"/>
          </w:tcPr>
          <w:p w14:paraId="06634DF0"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水质自动监测仪器</w:t>
            </w:r>
          </w:p>
        </w:tc>
        <w:tc>
          <w:tcPr>
            <w:tcW w:w="1290" w:type="dxa"/>
            <w:vMerge w:val="restart"/>
            <w:tcMar>
              <w:top w:w="0" w:type="dxa"/>
              <w:left w:w="30" w:type="dxa"/>
              <w:bottom w:w="0" w:type="dxa"/>
              <w:right w:w="30" w:type="dxa"/>
            </w:tcMar>
            <w:vAlign w:val="center"/>
          </w:tcPr>
          <w:p w14:paraId="2AB1B6FF"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分析方法</w:t>
            </w:r>
          </w:p>
        </w:tc>
      </w:tr>
      <w:tr w:rsidR="009F3A60" w14:paraId="406F017F" w14:textId="77777777" w:rsidTr="007B3E4E">
        <w:tc>
          <w:tcPr>
            <w:tcW w:w="0" w:type="auto"/>
            <w:vMerge/>
            <w:vAlign w:val="center"/>
          </w:tcPr>
          <w:p w14:paraId="11EF4725" w14:textId="77777777" w:rsidR="009F3A60" w:rsidRDefault="009F3A60">
            <w:pPr>
              <w:widowControl/>
              <w:rPr>
                <w:rFonts w:ascii="宋体" w:hAnsi="宋体" w:cs="宋体"/>
                <w:kern w:val="0"/>
                <w:szCs w:val="24"/>
              </w:rPr>
            </w:pPr>
          </w:p>
        </w:tc>
        <w:tc>
          <w:tcPr>
            <w:tcW w:w="0" w:type="auto"/>
            <w:vMerge/>
            <w:vAlign w:val="center"/>
          </w:tcPr>
          <w:p w14:paraId="23891250"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5C903F8F"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监测项目</w:t>
            </w:r>
          </w:p>
        </w:tc>
        <w:tc>
          <w:tcPr>
            <w:tcW w:w="1290" w:type="dxa"/>
            <w:tcMar>
              <w:top w:w="0" w:type="dxa"/>
              <w:left w:w="30" w:type="dxa"/>
              <w:bottom w:w="0" w:type="dxa"/>
              <w:right w:w="30" w:type="dxa"/>
            </w:tcMar>
            <w:vAlign w:val="center"/>
          </w:tcPr>
          <w:p w14:paraId="24E3292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型号</w:t>
            </w:r>
          </w:p>
        </w:tc>
        <w:tc>
          <w:tcPr>
            <w:tcW w:w="1290" w:type="dxa"/>
            <w:tcMar>
              <w:top w:w="0" w:type="dxa"/>
              <w:left w:w="30" w:type="dxa"/>
              <w:bottom w:w="0" w:type="dxa"/>
              <w:right w:w="30" w:type="dxa"/>
            </w:tcMar>
            <w:vAlign w:val="center"/>
          </w:tcPr>
          <w:p w14:paraId="39AE1BE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生产商</w:t>
            </w:r>
          </w:p>
        </w:tc>
        <w:tc>
          <w:tcPr>
            <w:tcW w:w="1290" w:type="dxa"/>
            <w:tcMar>
              <w:top w:w="0" w:type="dxa"/>
              <w:left w:w="30" w:type="dxa"/>
              <w:bottom w:w="0" w:type="dxa"/>
              <w:right w:w="30" w:type="dxa"/>
            </w:tcMar>
            <w:vAlign w:val="center"/>
          </w:tcPr>
          <w:p w14:paraId="67712DE1"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量程</w:t>
            </w:r>
          </w:p>
        </w:tc>
        <w:tc>
          <w:tcPr>
            <w:tcW w:w="0" w:type="auto"/>
            <w:vMerge/>
            <w:vAlign w:val="center"/>
          </w:tcPr>
          <w:p w14:paraId="7BF9FD15" w14:textId="77777777" w:rsidR="009F3A60" w:rsidRDefault="009F3A60">
            <w:pPr>
              <w:widowControl/>
              <w:rPr>
                <w:rFonts w:ascii="宋体" w:hAnsi="宋体" w:cs="宋体"/>
                <w:kern w:val="0"/>
                <w:szCs w:val="24"/>
              </w:rPr>
            </w:pPr>
          </w:p>
        </w:tc>
      </w:tr>
      <w:tr w:rsidR="009F3A60" w14:paraId="7C8F6C87" w14:textId="77777777" w:rsidTr="007B3E4E">
        <w:tc>
          <w:tcPr>
            <w:tcW w:w="0" w:type="auto"/>
            <w:vMerge/>
            <w:vAlign w:val="center"/>
          </w:tcPr>
          <w:p w14:paraId="7D992A24"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77F2B271"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w:t>
            </w:r>
          </w:p>
        </w:tc>
        <w:tc>
          <w:tcPr>
            <w:tcW w:w="1290" w:type="dxa"/>
            <w:tcMar>
              <w:top w:w="0" w:type="dxa"/>
              <w:left w:w="30" w:type="dxa"/>
              <w:bottom w:w="0" w:type="dxa"/>
              <w:right w:w="30" w:type="dxa"/>
            </w:tcMar>
            <w:vAlign w:val="center"/>
          </w:tcPr>
          <w:p w14:paraId="34B4938F"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常规五参数</w:t>
            </w:r>
          </w:p>
        </w:tc>
        <w:tc>
          <w:tcPr>
            <w:tcW w:w="1290" w:type="dxa"/>
            <w:tcMar>
              <w:top w:w="0" w:type="dxa"/>
              <w:left w:w="30" w:type="dxa"/>
              <w:bottom w:w="0" w:type="dxa"/>
              <w:right w:w="30" w:type="dxa"/>
            </w:tcMar>
            <w:vAlign w:val="center"/>
          </w:tcPr>
          <w:p w14:paraId="0E8DAE31"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6C604E16"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45A09C5A"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3D9AF400" w14:textId="77777777" w:rsidR="009F3A60" w:rsidRDefault="009F3A60">
            <w:pPr>
              <w:widowControl/>
              <w:rPr>
                <w:rFonts w:ascii="宋体" w:hAnsi="宋体" w:cs="宋体"/>
                <w:kern w:val="0"/>
                <w:szCs w:val="24"/>
              </w:rPr>
            </w:pPr>
          </w:p>
        </w:tc>
      </w:tr>
      <w:tr w:rsidR="009F3A60" w14:paraId="1E76B57F" w14:textId="77777777" w:rsidTr="007B3E4E">
        <w:tc>
          <w:tcPr>
            <w:tcW w:w="0" w:type="auto"/>
            <w:vMerge/>
            <w:vAlign w:val="center"/>
          </w:tcPr>
          <w:p w14:paraId="254370A7"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2745890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w:t>
            </w:r>
          </w:p>
        </w:tc>
        <w:tc>
          <w:tcPr>
            <w:tcW w:w="1290" w:type="dxa"/>
            <w:tcMar>
              <w:top w:w="0" w:type="dxa"/>
              <w:left w:w="30" w:type="dxa"/>
              <w:bottom w:w="0" w:type="dxa"/>
              <w:right w:w="30" w:type="dxa"/>
            </w:tcMar>
            <w:vAlign w:val="center"/>
          </w:tcPr>
          <w:p w14:paraId="31A629D5"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叶绿素a</w:t>
            </w:r>
          </w:p>
        </w:tc>
        <w:tc>
          <w:tcPr>
            <w:tcW w:w="1290" w:type="dxa"/>
            <w:tcMar>
              <w:top w:w="0" w:type="dxa"/>
              <w:left w:w="30" w:type="dxa"/>
              <w:bottom w:w="0" w:type="dxa"/>
              <w:right w:w="30" w:type="dxa"/>
            </w:tcMar>
            <w:vAlign w:val="center"/>
          </w:tcPr>
          <w:p w14:paraId="4E9F9FE1"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5CC549DC"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17AF75EF"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414C12B6" w14:textId="77777777" w:rsidR="009F3A60" w:rsidRDefault="009F3A60">
            <w:pPr>
              <w:widowControl/>
              <w:rPr>
                <w:rFonts w:ascii="宋体" w:hAnsi="宋体" w:cs="宋体"/>
                <w:kern w:val="0"/>
                <w:szCs w:val="24"/>
              </w:rPr>
            </w:pPr>
          </w:p>
        </w:tc>
      </w:tr>
      <w:tr w:rsidR="009F3A60" w14:paraId="1F247C3F" w14:textId="77777777" w:rsidTr="007B3E4E">
        <w:tc>
          <w:tcPr>
            <w:tcW w:w="0" w:type="auto"/>
            <w:vMerge/>
            <w:vAlign w:val="center"/>
          </w:tcPr>
          <w:p w14:paraId="4B1D99C2"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49A09266"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3</w:t>
            </w:r>
          </w:p>
        </w:tc>
        <w:tc>
          <w:tcPr>
            <w:tcW w:w="1290" w:type="dxa"/>
            <w:tcMar>
              <w:top w:w="0" w:type="dxa"/>
              <w:left w:w="30" w:type="dxa"/>
              <w:bottom w:w="0" w:type="dxa"/>
              <w:right w:w="30" w:type="dxa"/>
            </w:tcMar>
            <w:vAlign w:val="center"/>
          </w:tcPr>
          <w:p w14:paraId="301D349D"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蓝绿藻密度</w:t>
            </w:r>
          </w:p>
        </w:tc>
        <w:tc>
          <w:tcPr>
            <w:tcW w:w="1290" w:type="dxa"/>
            <w:tcMar>
              <w:top w:w="0" w:type="dxa"/>
              <w:left w:w="30" w:type="dxa"/>
              <w:bottom w:w="0" w:type="dxa"/>
              <w:right w:w="30" w:type="dxa"/>
            </w:tcMar>
            <w:vAlign w:val="center"/>
          </w:tcPr>
          <w:p w14:paraId="6B78318A"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7D117869"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224548F6"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570CBFBC" w14:textId="77777777" w:rsidR="009F3A60" w:rsidRDefault="009F3A60">
            <w:pPr>
              <w:widowControl/>
              <w:rPr>
                <w:rFonts w:ascii="宋体" w:hAnsi="宋体" w:cs="宋体"/>
                <w:kern w:val="0"/>
                <w:szCs w:val="24"/>
              </w:rPr>
            </w:pPr>
          </w:p>
        </w:tc>
      </w:tr>
      <w:tr w:rsidR="009F3A60" w14:paraId="51F2F249" w14:textId="77777777" w:rsidTr="007B3E4E">
        <w:tc>
          <w:tcPr>
            <w:tcW w:w="0" w:type="auto"/>
            <w:vMerge/>
            <w:vAlign w:val="center"/>
          </w:tcPr>
          <w:p w14:paraId="55BF3468"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234A6A7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4</w:t>
            </w:r>
          </w:p>
        </w:tc>
        <w:tc>
          <w:tcPr>
            <w:tcW w:w="1290" w:type="dxa"/>
            <w:tcMar>
              <w:top w:w="0" w:type="dxa"/>
              <w:left w:w="30" w:type="dxa"/>
              <w:bottom w:w="0" w:type="dxa"/>
              <w:right w:w="30" w:type="dxa"/>
            </w:tcMar>
            <w:vAlign w:val="center"/>
          </w:tcPr>
          <w:p w14:paraId="78E384F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氨氮</w:t>
            </w:r>
          </w:p>
        </w:tc>
        <w:tc>
          <w:tcPr>
            <w:tcW w:w="1290" w:type="dxa"/>
            <w:tcMar>
              <w:top w:w="0" w:type="dxa"/>
              <w:left w:w="30" w:type="dxa"/>
              <w:bottom w:w="0" w:type="dxa"/>
              <w:right w:w="30" w:type="dxa"/>
            </w:tcMar>
            <w:vAlign w:val="center"/>
          </w:tcPr>
          <w:p w14:paraId="4B71C05E"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65EDA3B2"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68ADE3CA"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7208AD72" w14:textId="77777777" w:rsidR="009F3A60" w:rsidRDefault="009F3A60">
            <w:pPr>
              <w:widowControl/>
              <w:rPr>
                <w:rFonts w:ascii="宋体" w:hAnsi="宋体" w:cs="宋体"/>
                <w:kern w:val="0"/>
                <w:szCs w:val="24"/>
              </w:rPr>
            </w:pPr>
          </w:p>
        </w:tc>
      </w:tr>
      <w:tr w:rsidR="009F3A60" w14:paraId="3789B1FF" w14:textId="77777777" w:rsidTr="007B3E4E">
        <w:tc>
          <w:tcPr>
            <w:tcW w:w="0" w:type="auto"/>
            <w:vMerge/>
            <w:vAlign w:val="center"/>
          </w:tcPr>
          <w:p w14:paraId="7045CEBB"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4118D192"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5</w:t>
            </w:r>
          </w:p>
        </w:tc>
        <w:tc>
          <w:tcPr>
            <w:tcW w:w="1290" w:type="dxa"/>
            <w:tcMar>
              <w:top w:w="0" w:type="dxa"/>
              <w:left w:w="30" w:type="dxa"/>
              <w:bottom w:w="0" w:type="dxa"/>
              <w:right w:w="30" w:type="dxa"/>
            </w:tcMar>
            <w:vAlign w:val="center"/>
          </w:tcPr>
          <w:p w14:paraId="702CAEC5"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高锰酸盐指数</w:t>
            </w:r>
          </w:p>
        </w:tc>
        <w:tc>
          <w:tcPr>
            <w:tcW w:w="1290" w:type="dxa"/>
            <w:tcMar>
              <w:top w:w="0" w:type="dxa"/>
              <w:left w:w="30" w:type="dxa"/>
              <w:bottom w:w="0" w:type="dxa"/>
              <w:right w:w="30" w:type="dxa"/>
            </w:tcMar>
            <w:vAlign w:val="center"/>
          </w:tcPr>
          <w:p w14:paraId="7D39A882"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280287A0"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0419DD78"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6F51FDFC" w14:textId="77777777" w:rsidR="009F3A60" w:rsidRDefault="009F3A60">
            <w:pPr>
              <w:widowControl/>
              <w:rPr>
                <w:rFonts w:ascii="宋体" w:hAnsi="宋体" w:cs="宋体"/>
                <w:kern w:val="0"/>
                <w:szCs w:val="24"/>
              </w:rPr>
            </w:pPr>
          </w:p>
        </w:tc>
      </w:tr>
      <w:tr w:rsidR="009F3A60" w14:paraId="4898EBF2" w14:textId="77777777" w:rsidTr="007B3E4E">
        <w:tc>
          <w:tcPr>
            <w:tcW w:w="0" w:type="auto"/>
            <w:vMerge/>
            <w:vAlign w:val="center"/>
          </w:tcPr>
          <w:p w14:paraId="387E4A72"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5FFAC3D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6</w:t>
            </w:r>
          </w:p>
        </w:tc>
        <w:tc>
          <w:tcPr>
            <w:tcW w:w="1290" w:type="dxa"/>
            <w:tcMar>
              <w:top w:w="0" w:type="dxa"/>
              <w:left w:w="30" w:type="dxa"/>
              <w:bottom w:w="0" w:type="dxa"/>
              <w:right w:w="30" w:type="dxa"/>
            </w:tcMar>
            <w:vAlign w:val="center"/>
          </w:tcPr>
          <w:p w14:paraId="3237F370"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总磷</w:t>
            </w:r>
          </w:p>
        </w:tc>
        <w:tc>
          <w:tcPr>
            <w:tcW w:w="1290" w:type="dxa"/>
            <w:tcMar>
              <w:top w:w="0" w:type="dxa"/>
              <w:left w:w="30" w:type="dxa"/>
              <w:bottom w:w="0" w:type="dxa"/>
              <w:right w:w="30" w:type="dxa"/>
            </w:tcMar>
            <w:vAlign w:val="center"/>
          </w:tcPr>
          <w:p w14:paraId="2782CB7B"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5FC50593"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2473B4B7"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05E8A1EE" w14:textId="77777777" w:rsidR="009F3A60" w:rsidRDefault="009F3A60">
            <w:pPr>
              <w:widowControl/>
              <w:rPr>
                <w:rFonts w:ascii="宋体" w:hAnsi="宋体" w:cs="宋体"/>
                <w:kern w:val="0"/>
                <w:szCs w:val="24"/>
              </w:rPr>
            </w:pPr>
          </w:p>
        </w:tc>
      </w:tr>
      <w:tr w:rsidR="009F3A60" w14:paraId="4F52A87E" w14:textId="77777777" w:rsidTr="007B3E4E">
        <w:tc>
          <w:tcPr>
            <w:tcW w:w="0" w:type="auto"/>
            <w:vMerge/>
            <w:vAlign w:val="center"/>
          </w:tcPr>
          <w:p w14:paraId="2DA07D81"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00FB887F"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7</w:t>
            </w:r>
          </w:p>
        </w:tc>
        <w:tc>
          <w:tcPr>
            <w:tcW w:w="1290" w:type="dxa"/>
            <w:tcMar>
              <w:top w:w="0" w:type="dxa"/>
              <w:left w:w="30" w:type="dxa"/>
              <w:bottom w:w="0" w:type="dxa"/>
              <w:right w:w="30" w:type="dxa"/>
            </w:tcMar>
            <w:vAlign w:val="center"/>
          </w:tcPr>
          <w:p w14:paraId="4CB02051"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总氮</w:t>
            </w:r>
          </w:p>
        </w:tc>
        <w:tc>
          <w:tcPr>
            <w:tcW w:w="1290" w:type="dxa"/>
            <w:tcMar>
              <w:top w:w="0" w:type="dxa"/>
              <w:left w:w="30" w:type="dxa"/>
              <w:bottom w:w="0" w:type="dxa"/>
              <w:right w:w="30" w:type="dxa"/>
            </w:tcMar>
            <w:vAlign w:val="center"/>
          </w:tcPr>
          <w:p w14:paraId="1BD49567"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4574446B"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187198F6"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5905D1E8" w14:textId="77777777" w:rsidR="009F3A60" w:rsidRDefault="009F3A60">
            <w:pPr>
              <w:widowControl/>
              <w:rPr>
                <w:rFonts w:ascii="宋体" w:hAnsi="宋体" w:cs="宋体"/>
                <w:kern w:val="0"/>
                <w:szCs w:val="24"/>
              </w:rPr>
            </w:pPr>
          </w:p>
        </w:tc>
      </w:tr>
      <w:tr w:rsidR="009F3A60" w14:paraId="635D4BAB" w14:textId="77777777" w:rsidTr="007B3E4E">
        <w:tc>
          <w:tcPr>
            <w:tcW w:w="0" w:type="auto"/>
            <w:vMerge/>
            <w:vAlign w:val="center"/>
          </w:tcPr>
          <w:p w14:paraId="3116C33D"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514CD05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w:t>
            </w:r>
          </w:p>
        </w:tc>
        <w:tc>
          <w:tcPr>
            <w:tcW w:w="1290" w:type="dxa"/>
            <w:tcMar>
              <w:top w:w="0" w:type="dxa"/>
              <w:left w:w="30" w:type="dxa"/>
              <w:bottom w:w="0" w:type="dxa"/>
              <w:right w:w="30" w:type="dxa"/>
            </w:tcMar>
            <w:vAlign w:val="center"/>
          </w:tcPr>
          <w:p w14:paraId="0AE1FAB2"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w:t>
            </w:r>
          </w:p>
        </w:tc>
        <w:tc>
          <w:tcPr>
            <w:tcW w:w="1290" w:type="dxa"/>
            <w:tcMar>
              <w:top w:w="0" w:type="dxa"/>
              <w:left w:w="30" w:type="dxa"/>
              <w:bottom w:w="0" w:type="dxa"/>
              <w:right w:w="30" w:type="dxa"/>
            </w:tcMar>
            <w:vAlign w:val="center"/>
          </w:tcPr>
          <w:p w14:paraId="1A5B24A8"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3599F808"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6ECD0AD1"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4B24F1CE" w14:textId="77777777" w:rsidR="009F3A60" w:rsidRDefault="009F3A60">
            <w:pPr>
              <w:widowControl/>
              <w:rPr>
                <w:rFonts w:ascii="宋体" w:hAnsi="宋体" w:cs="宋体"/>
                <w:kern w:val="0"/>
                <w:szCs w:val="24"/>
              </w:rPr>
            </w:pPr>
          </w:p>
        </w:tc>
      </w:tr>
      <w:tr w:rsidR="009F3A60" w14:paraId="426B6AAE" w14:textId="77777777" w:rsidTr="007B3E4E">
        <w:tc>
          <w:tcPr>
            <w:tcW w:w="1920" w:type="dxa"/>
            <w:vMerge w:val="restart"/>
            <w:tcMar>
              <w:top w:w="0" w:type="dxa"/>
              <w:left w:w="30" w:type="dxa"/>
              <w:bottom w:w="0" w:type="dxa"/>
              <w:right w:w="30" w:type="dxa"/>
            </w:tcMar>
            <w:vAlign w:val="center"/>
          </w:tcPr>
          <w:p w14:paraId="0D2CC52D"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水质自动监测站质控措施</w:t>
            </w:r>
          </w:p>
        </w:tc>
        <w:tc>
          <w:tcPr>
            <w:tcW w:w="660" w:type="dxa"/>
            <w:tcMar>
              <w:top w:w="0" w:type="dxa"/>
              <w:left w:w="30" w:type="dxa"/>
              <w:bottom w:w="0" w:type="dxa"/>
              <w:right w:w="30" w:type="dxa"/>
            </w:tcMar>
            <w:vAlign w:val="center"/>
          </w:tcPr>
          <w:p w14:paraId="099511F6"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序号</w:t>
            </w:r>
          </w:p>
        </w:tc>
        <w:tc>
          <w:tcPr>
            <w:tcW w:w="5160" w:type="dxa"/>
            <w:gridSpan w:val="4"/>
            <w:tcMar>
              <w:top w:w="0" w:type="dxa"/>
              <w:left w:w="30" w:type="dxa"/>
              <w:bottom w:w="0" w:type="dxa"/>
              <w:right w:w="30" w:type="dxa"/>
            </w:tcMar>
            <w:vAlign w:val="center"/>
          </w:tcPr>
          <w:p w14:paraId="36DED03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已实施的质控项目</w:t>
            </w:r>
          </w:p>
        </w:tc>
        <w:tc>
          <w:tcPr>
            <w:tcW w:w="1290" w:type="dxa"/>
            <w:tcMar>
              <w:top w:w="0" w:type="dxa"/>
              <w:left w:w="30" w:type="dxa"/>
              <w:bottom w:w="0" w:type="dxa"/>
              <w:right w:w="30" w:type="dxa"/>
            </w:tcMar>
            <w:vAlign w:val="center"/>
          </w:tcPr>
          <w:p w14:paraId="1CE61975"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备注</w:t>
            </w:r>
          </w:p>
        </w:tc>
      </w:tr>
      <w:tr w:rsidR="009F3A60" w14:paraId="70CBE648" w14:textId="77777777" w:rsidTr="007B3E4E">
        <w:tc>
          <w:tcPr>
            <w:tcW w:w="0" w:type="auto"/>
            <w:vMerge/>
            <w:vAlign w:val="center"/>
          </w:tcPr>
          <w:p w14:paraId="2DE87280"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497D5172"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w:t>
            </w:r>
          </w:p>
        </w:tc>
        <w:tc>
          <w:tcPr>
            <w:tcW w:w="5160" w:type="dxa"/>
            <w:gridSpan w:val="4"/>
            <w:tcMar>
              <w:top w:w="0" w:type="dxa"/>
              <w:left w:w="30" w:type="dxa"/>
              <w:bottom w:w="0" w:type="dxa"/>
              <w:right w:w="30" w:type="dxa"/>
            </w:tcMar>
            <w:vAlign w:val="center"/>
          </w:tcPr>
          <w:p w14:paraId="67AA5E0D"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24小时零点漂移核查和24小时跨度漂移核查</w:t>
            </w:r>
          </w:p>
        </w:tc>
        <w:tc>
          <w:tcPr>
            <w:tcW w:w="1290" w:type="dxa"/>
            <w:tcMar>
              <w:top w:w="0" w:type="dxa"/>
              <w:left w:w="30" w:type="dxa"/>
              <w:bottom w:w="0" w:type="dxa"/>
              <w:right w:w="30" w:type="dxa"/>
            </w:tcMar>
            <w:vAlign w:val="center"/>
          </w:tcPr>
          <w:p w14:paraId="0DE6F82F" w14:textId="77777777" w:rsidR="009F3A60" w:rsidRDefault="009F3A60">
            <w:pPr>
              <w:widowControl/>
              <w:rPr>
                <w:rFonts w:ascii="宋体" w:hAnsi="宋体" w:cs="宋体"/>
                <w:kern w:val="0"/>
                <w:szCs w:val="24"/>
              </w:rPr>
            </w:pPr>
          </w:p>
        </w:tc>
      </w:tr>
      <w:tr w:rsidR="009F3A60" w14:paraId="005A03F9" w14:textId="77777777" w:rsidTr="007B3E4E">
        <w:tc>
          <w:tcPr>
            <w:tcW w:w="0" w:type="auto"/>
            <w:vMerge/>
            <w:vAlign w:val="center"/>
          </w:tcPr>
          <w:p w14:paraId="594E55BC"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2D3BF79F"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w:t>
            </w:r>
          </w:p>
        </w:tc>
        <w:tc>
          <w:tcPr>
            <w:tcW w:w="5160" w:type="dxa"/>
            <w:gridSpan w:val="4"/>
            <w:tcMar>
              <w:top w:w="0" w:type="dxa"/>
              <w:left w:w="30" w:type="dxa"/>
              <w:bottom w:w="0" w:type="dxa"/>
              <w:right w:w="30" w:type="dxa"/>
            </w:tcMar>
            <w:vAlign w:val="center"/>
          </w:tcPr>
          <w:p w14:paraId="70975EEF"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标样核查</w:t>
            </w:r>
          </w:p>
        </w:tc>
        <w:tc>
          <w:tcPr>
            <w:tcW w:w="1290" w:type="dxa"/>
            <w:tcMar>
              <w:top w:w="0" w:type="dxa"/>
              <w:left w:w="30" w:type="dxa"/>
              <w:bottom w:w="0" w:type="dxa"/>
              <w:right w:w="30" w:type="dxa"/>
            </w:tcMar>
            <w:vAlign w:val="center"/>
          </w:tcPr>
          <w:p w14:paraId="7A21DE4C" w14:textId="77777777" w:rsidR="009F3A60" w:rsidRDefault="009F3A60">
            <w:pPr>
              <w:widowControl/>
              <w:rPr>
                <w:rFonts w:ascii="宋体" w:hAnsi="宋体" w:cs="宋体"/>
                <w:kern w:val="0"/>
                <w:szCs w:val="24"/>
              </w:rPr>
            </w:pPr>
          </w:p>
        </w:tc>
      </w:tr>
      <w:tr w:rsidR="009F3A60" w14:paraId="5C02C7CF" w14:textId="77777777" w:rsidTr="007B3E4E">
        <w:tc>
          <w:tcPr>
            <w:tcW w:w="0" w:type="auto"/>
            <w:vMerge/>
            <w:vAlign w:val="center"/>
          </w:tcPr>
          <w:p w14:paraId="18570C66"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5E836D96"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3</w:t>
            </w:r>
          </w:p>
        </w:tc>
        <w:tc>
          <w:tcPr>
            <w:tcW w:w="5160" w:type="dxa"/>
            <w:gridSpan w:val="4"/>
            <w:tcMar>
              <w:top w:w="0" w:type="dxa"/>
              <w:left w:w="30" w:type="dxa"/>
              <w:bottom w:w="0" w:type="dxa"/>
              <w:right w:w="30" w:type="dxa"/>
            </w:tcMar>
            <w:vAlign w:val="center"/>
          </w:tcPr>
          <w:p w14:paraId="730FF51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多点线性核查</w:t>
            </w:r>
          </w:p>
        </w:tc>
        <w:tc>
          <w:tcPr>
            <w:tcW w:w="1290" w:type="dxa"/>
            <w:tcMar>
              <w:top w:w="0" w:type="dxa"/>
              <w:left w:w="30" w:type="dxa"/>
              <w:bottom w:w="0" w:type="dxa"/>
              <w:right w:w="30" w:type="dxa"/>
            </w:tcMar>
            <w:vAlign w:val="center"/>
          </w:tcPr>
          <w:p w14:paraId="463AE227" w14:textId="77777777" w:rsidR="009F3A60" w:rsidRDefault="009F3A60">
            <w:pPr>
              <w:widowControl/>
              <w:rPr>
                <w:rFonts w:ascii="宋体" w:hAnsi="宋体" w:cs="宋体"/>
                <w:kern w:val="0"/>
                <w:szCs w:val="24"/>
              </w:rPr>
            </w:pPr>
          </w:p>
        </w:tc>
      </w:tr>
      <w:tr w:rsidR="009F3A60" w14:paraId="5D0811FC" w14:textId="77777777" w:rsidTr="007B3E4E">
        <w:tc>
          <w:tcPr>
            <w:tcW w:w="0" w:type="auto"/>
            <w:vMerge/>
            <w:vAlign w:val="center"/>
          </w:tcPr>
          <w:p w14:paraId="71B841A3"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44BB0A91"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4</w:t>
            </w:r>
          </w:p>
        </w:tc>
        <w:tc>
          <w:tcPr>
            <w:tcW w:w="5160" w:type="dxa"/>
            <w:gridSpan w:val="4"/>
            <w:tcMar>
              <w:top w:w="0" w:type="dxa"/>
              <w:left w:w="30" w:type="dxa"/>
              <w:bottom w:w="0" w:type="dxa"/>
              <w:right w:w="30" w:type="dxa"/>
            </w:tcMar>
            <w:vAlign w:val="center"/>
          </w:tcPr>
          <w:p w14:paraId="56913C5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实际水样比对</w:t>
            </w:r>
          </w:p>
        </w:tc>
        <w:tc>
          <w:tcPr>
            <w:tcW w:w="1290" w:type="dxa"/>
            <w:tcMar>
              <w:top w:w="0" w:type="dxa"/>
              <w:left w:w="30" w:type="dxa"/>
              <w:bottom w:w="0" w:type="dxa"/>
              <w:right w:w="30" w:type="dxa"/>
            </w:tcMar>
            <w:vAlign w:val="center"/>
          </w:tcPr>
          <w:p w14:paraId="1CC56D8A" w14:textId="77777777" w:rsidR="009F3A60" w:rsidRDefault="009F3A60">
            <w:pPr>
              <w:widowControl/>
              <w:rPr>
                <w:rFonts w:ascii="宋体" w:hAnsi="宋体" w:cs="宋体"/>
                <w:kern w:val="0"/>
                <w:szCs w:val="24"/>
              </w:rPr>
            </w:pPr>
          </w:p>
        </w:tc>
      </w:tr>
      <w:tr w:rsidR="009F3A60" w14:paraId="0873123D" w14:textId="77777777" w:rsidTr="007B3E4E">
        <w:tc>
          <w:tcPr>
            <w:tcW w:w="0" w:type="auto"/>
            <w:vMerge/>
            <w:vAlign w:val="center"/>
          </w:tcPr>
          <w:p w14:paraId="19A6DBFF"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31528B3F"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5</w:t>
            </w:r>
          </w:p>
        </w:tc>
        <w:tc>
          <w:tcPr>
            <w:tcW w:w="5160" w:type="dxa"/>
            <w:gridSpan w:val="4"/>
            <w:tcMar>
              <w:top w:w="0" w:type="dxa"/>
              <w:left w:w="30" w:type="dxa"/>
              <w:bottom w:w="0" w:type="dxa"/>
              <w:right w:w="30" w:type="dxa"/>
            </w:tcMar>
            <w:vAlign w:val="center"/>
          </w:tcPr>
          <w:p w14:paraId="46B4BFE9"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加标回收率自动测定</w:t>
            </w:r>
          </w:p>
        </w:tc>
        <w:tc>
          <w:tcPr>
            <w:tcW w:w="1290" w:type="dxa"/>
            <w:tcMar>
              <w:top w:w="0" w:type="dxa"/>
              <w:left w:w="30" w:type="dxa"/>
              <w:bottom w:w="0" w:type="dxa"/>
              <w:right w:w="30" w:type="dxa"/>
            </w:tcMar>
            <w:vAlign w:val="center"/>
          </w:tcPr>
          <w:p w14:paraId="1F332730" w14:textId="77777777" w:rsidR="009F3A60" w:rsidRDefault="009F3A60">
            <w:pPr>
              <w:widowControl/>
              <w:rPr>
                <w:rFonts w:ascii="宋体" w:hAnsi="宋体" w:cs="宋体"/>
                <w:kern w:val="0"/>
                <w:szCs w:val="24"/>
              </w:rPr>
            </w:pPr>
          </w:p>
        </w:tc>
      </w:tr>
      <w:tr w:rsidR="009F3A60" w14:paraId="2EFFA2BD" w14:textId="77777777" w:rsidTr="007B3E4E">
        <w:tc>
          <w:tcPr>
            <w:tcW w:w="0" w:type="auto"/>
            <w:vMerge/>
            <w:vAlign w:val="center"/>
          </w:tcPr>
          <w:p w14:paraId="418F71AC"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3708A036"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6</w:t>
            </w:r>
          </w:p>
        </w:tc>
        <w:tc>
          <w:tcPr>
            <w:tcW w:w="5160" w:type="dxa"/>
            <w:gridSpan w:val="4"/>
            <w:tcMar>
              <w:top w:w="0" w:type="dxa"/>
              <w:left w:w="30" w:type="dxa"/>
              <w:bottom w:w="0" w:type="dxa"/>
              <w:right w:w="30" w:type="dxa"/>
            </w:tcMar>
            <w:vAlign w:val="center"/>
          </w:tcPr>
          <w:p w14:paraId="60F7117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集成干预检查</w:t>
            </w:r>
          </w:p>
        </w:tc>
        <w:tc>
          <w:tcPr>
            <w:tcW w:w="1290" w:type="dxa"/>
            <w:tcMar>
              <w:top w:w="0" w:type="dxa"/>
              <w:left w:w="30" w:type="dxa"/>
              <w:bottom w:w="0" w:type="dxa"/>
              <w:right w:w="30" w:type="dxa"/>
            </w:tcMar>
            <w:vAlign w:val="center"/>
          </w:tcPr>
          <w:p w14:paraId="0165872E" w14:textId="77777777" w:rsidR="009F3A60" w:rsidRDefault="009F3A60">
            <w:pPr>
              <w:widowControl/>
              <w:rPr>
                <w:rFonts w:ascii="宋体" w:hAnsi="宋体" w:cs="宋体"/>
                <w:kern w:val="0"/>
                <w:szCs w:val="24"/>
              </w:rPr>
            </w:pPr>
          </w:p>
        </w:tc>
      </w:tr>
      <w:tr w:rsidR="009F3A60" w14:paraId="3DD18597" w14:textId="77777777" w:rsidTr="007B3E4E">
        <w:tc>
          <w:tcPr>
            <w:tcW w:w="0" w:type="auto"/>
            <w:vMerge/>
            <w:vAlign w:val="center"/>
          </w:tcPr>
          <w:p w14:paraId="2012FAE4" w14:textId="77777777" w:rsidR="009F3A60" w:rsidRDefault="009F3A60">
            <w:pPr>
              <w:widowControl/>
              <w:rPr>
                <w:rFonts w:ascii="宋体" w:hAnsi="宋体" w:cs="宋体"/>
                <w:kern w:val="0"/>
                <w:szCs w:val="24"/>
              </w:rPr>
            </w:pPr>
          </w:p>
        </w:tc>
        <w:tc>
          <w:tcPr>
            <w:tcW w:w="660" w:type="dxa"/>
            <w:tcMar>
              <w:top w:w="0" w:type="dxa"/>
              <w:left w:w="30" w:type="dxa"/>
              <w:bottom w:w="0" w:type="dxa"/>
              <w:right w:w="30" w:type="dxa"/>
            </w:tcMar>
            <w:vAlign w:val="center"/>
          </w:tcPr>
          <w:p w14:paraId="132FADB9"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w:t>
            </w:r>
          </w:p>
        </w:tc>
        <w:tc>
          <w:tcPr>
            <w:tcW w:w="1290" w:type="dxa"/>
            <w:tcMar>
              <w:top w:w="0" w:type="dxa"/>
              <w:left w:w="30" w:type="dxa"/>
              <w:bottom w:w="0" w:type="dxa"/>
              <w:right w:w="30" w:type="dxa"/>
            </w:tcMar>
            <w:vAlign w:val="center"/>
          </w:tcPr>
          <w:p w14:paraId="27284679"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w:t>
            </w:r>
          </w:p>
        </w:tc>
        <w:tc>
          <w:tcPr>
            <w:tcW w:w="1290" w:type="dxa"/>
            <w:tcMar>
              <w:top w:w="0" w:type="dxa"/>
              <w:left w:w="30" w:type="dxa"/>
              <w:bottom w:w="0" w:type="dxa"/>
              <w:right w:w="30" w:type="dxa"/>
            </w:tcMar>
            <w:vAlign w:val="center"/>
          </w:tcPr>
          <w:p w14:paraId="4F244AE3"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3E59CE21"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16459A1D"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07360103" w14:textId="77777777" w:rsidR="009F3A60" w:rsidRDefault="009F3A60">
            <w:pPr>
              <w:widowControl/>
              <w:rPr>
                <w:rFonts w:ascii="宋体" w:hAnsi="宋体" w:cs="宋体"/>
                <w:kern w:val="0"/>
                <w:szCs w:val="24"/>
              </w:rPr>
            </w:pPr>
          </w:p>
        </w:tc>
      </w:tr>
      <w:tr w:rsidR="009F3A60" w14:paraId="74061727" w14:textId="77777777" w:rsidTr="007B3E4E">
        <w:tc>
          <w:tcPr>
            <w:tcW w:w="1920" w:type="dxa"/>
            <w:tcMar>
              <w:top w:w="0" w:type="dxa"/>
              <w:left w:w="30" w:type="dxa"/>
              <w:bottom w:w="0" w:type="dxa"/>
              <w:right w:w="30" w:type="dxa"/>
            </w:tcMar>
            <w:vAlign w:val="center"/>
          </w:tcPr>
          <w:p w14:paraId="29FEBFD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其它</w:t>
            </w:r>
          </w:p>
        </w:tc>
        <w:tc>
          <w:tcPr>
            <w:tcW w:w="660" w:type="dxa"/>
            <w:tcMar>
              <w:top w:w="0" w:type="dxa"/>
              <w:left w:w="30" w:type="dxa"/>
              <w:bottom w:w="0" w:type="dxa"/>
              <w:right w:w="30" w:type="dxa"/>
            </w:tcMar>
            <w:vAlign w:val="center"/>
          </w:tcPr>
          <w:p w14:paraId="2D1311C5"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4F9D8AE8"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69E6C60A"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55484CB7"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51B3F593" w14:textId="77777777" w:rsidR="009F3A60" w:rsidRDefault="009F3A60">
            <w:pPr>
              <w:widowControl/>
              <w:rPr>
                <w:rFonts w:ascii="宋体" w:hAnsi="宋体" w:cs="宋体"/>
                <w:kern w:val="0"/>
                <w:szCs w:val="24"/>
              </w:rPr>
            </w:pPr>
          </w:p>
        </w:tc>
        <w:tc>
          <w:tcPr>
            <w:tcW w:w="1290" w:type="dxa"/>
            <w:tcMar>
              <w:top w:w="0" w:type="dxa"/>
              <w:left w:w="30" w:type="dxa"/>
              <w:bottom w:w="0" w:type="dxa"/>
              <w:right w:w="30" w:type="dxa"/>
            </w:tcMar>
            <w:vAlign w:val="center"/>
          </w:tcPr>
          <w:p w14:paraId="7FE0F438" w14:textId="77777777" w:rsidR="009F3A60" w:rsidRDefault="009F3A60">
            <w:pPr>
              <w:widowControl/>
              <w:rPr>
                <w:rFonts w:ascii="宋体" w:hAnsi="宋体" w:cs="宋体"/>
                <w:kern w:val="0"/>
                <w:szCs w:val="24"/>
              </w:rPr>
            </w:pPr>
          </w:p>
        </w:tc>
      </w:tr>
    </w:tbl>
    <w:p w14:paraId="28B33B77" w14:textId="77777777" w:rsidR="009F3A60" w:rsidRPr="003036F2" w:rsidRDefault="000D14B6" w:rsidP="007B3E4E">
      <w:pPr>
        <w:widowControl/>
        <w:spacing w:before="100" w:beforeAutospacing="1" w:after="100" w:afterAutospacing="1"/>
        <w:rPr>
          <w:rFonts w:ascii="宋体" w:hAnsi="宋体" w:cs="宋体"/>
          <w:b/>
          <w:kern w:val="0"/>
          <w:szCs w:val="24"/>
        </w:rPr>
      </w:pPr>
      <w:r w:rsidRPr="003036F2">
        <w:rPr>
          <w:rFonts w:ascii="宋体" w:hAnsi="宋体" w:cs="宋体" w:hint="eastAsia"/>
          <w:b/>
          <w:kern w:val="0"/>
          <w:szCs w:val="24"/>
        </w:rPr>
        <w:t> 二、 质控核查情况</w:t>
      </w:r>
    </w:p>
    <w:p w14:paraId="7EFD074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 零点核查、24小时零点漂移、跨度核查、24小时跨度漂移报表</w:t>
      </w:r>
    </w:p>
    <w:tbl>
      <w:tblPr>
        <w:tblW w:w="846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392"/>
        <w:gridCol w:w="392"/>
        <w:gridCol w:w="392"/>
        <w:gridCol w:w="392"/>
        <w:gridCol w:w="392"/>
        <w:gridCol w:w="392"/>
        <w:gridCol w:w="392"/>
        <w:gridCol w:w="393"/>
        <w:gridCol w:w="392"/>
        <w:gridCol w:w="392"/>
        <w:gridCol w:w="392"/>
        <w:gridCol w:w="392"/>
        <w:gridCol w:w="392"/>
        <w:gridCol w:w="392"/>
        <w:gridCol w:w="392"/>
        <w:gridCol w:w="392"/>
        <w:gridCol w:w="392"/>
        <w:gridCol w:w="392"/>
        <w:gridCol w:w="392"/>
        <w:gridCol w:w="450"/>
        <w:gridCol w:w="9"/>
      </w:tblGrid>
      <w:tr w:rsidR="009F3A60" w14:paraId="16F117CA" w14:textId="77777777" w:rsidTr="00E9215B">
        <w:trPr>
          <w:gridAfter w:val="1"/>
          <w:wAfter w:w="9" w:type="dxa"/>
          <w:trHeight w:val="210"/>
        </w:trPr>
        <w:tc>
          <w:tcPr>
            <w:tcW w:w="559"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tcPr>
          <w:p w14:paraId="4C0D918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监测项目</w:t>
            </w:r>
          </w:p>
        </w:tc>
        <w:tc>
          <w:tcPr>
            <w:tcW w:w="2352" w:type="dxa"/>
            <w:gridSpan w:val="6"/>
            <w:tcBorders>
              <w:top w:val="outset" w:sz="6" w:space="0" w:color="auto"/>
              <w:left w:val="nil"/>
              <w:bottom w:val="outset" w:sz="6" w:space="0" w:color="auto"/>
              <w:right w:val="outset" w:sz="6" w:space="0" w:color="auto"/>
            </w:tcBorders>
            <w:tcMar>
              <w:top w:w="0" w:type="dxa"/>
              <w:left w:w="30" w:type="dxa"/>
              <w:bottom w:w="0" w:type="dxa"/>
              <w:right w:w="30" w:type="dxa"/>
            </w:tcMar>
          </w:tcPr>
          <w:p w14:paraId="3F94B465"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氨氮</w:t>
            </w:r>
          </w:p>
        </w:tc>
        <w:tc>
          <w:tcPr>
            <w:tcW w:w="1961" w:type="dxa"/>
            <w:gridSpan w:val="5"/>
            <w:tcBorders>
              <w:top w:val="outset" w:sz="6" w:space="0" w:color="auto"/>
              <w:left w:val="nil"/>
              <w:bottom w:val="outset" w:sz="6" w:space="0" w:color="auto"/>
              <w:right w:val="outset" w:sz="6" w:space="0" w:color="auto"/>
            </w:tcBorders>
            <w:tcMar>
              <w:top w:w="0" w:type="dxa"/>
              <w:left w:w="30" w:type="dxa"/>
              <w:bottom w:w="0" w:type="dxa"/>
              <w:right w:w="30" w:type="dxa"/>
            </w:tcMar>
          </w:tcPr>
          <w:p w14:paraId="46D9640D"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高锰酸盐指数</w:t>
            </w:r>
          </w:p>
        </w:tc>
        <w:tc>
          <w:tcPr>
            <w:tcW w:w="1568" w:type="dxa"/>
            <w:gridSpan w:val="4"/>
            <w:tcBorders>
              <w:top w:val="outset" w:sz="6" w:space="0" w:color="auto"/>
              <w:left w:val="nil"/>
              <w:bottom w:val="outset" w:sz="6" w:space="0" w:color="auto"/>
              <w:right w:val="outset" w:sz="6" w:space="0" w:color="auto"/>
            </w:tcBorders>
            <w:tcMar>
              <w:top w:w="0" w:type="dxa"/>
              <w:left w:w="30" w:type="dxa"/>
              <w:bottom w:w="0" w:type="dxa"/>
              <w:right w:w="30" w:type="dxa"/>
            </w:tcMar>
          </w:tcPr>
          <w:p w14:paraId="1CE02D01"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总磷</w:t>
            </w:r>
          </w:p>
        </w:tc>
        <w:tc>
          <w:tcPr>
            <w:tcW w:w="2018" w:type="dxa"/>
            <w:gridSpan w:val="5"/>
            <w:tcBorders>
              <w:top w:val="outset" w:sz="6" w:space="0" w:color="auto"/>
              <w:left w:val="nil"/>
              <w:bottom w:val="outset" w:sz="6" w:space="0" w:color="auto"/>
              <w:right w:val="outset" w:sz="6" w:space="0" w:color="auto"/>
            </w:tcBorders>
            <w:tcMar>
              <w:top w:w="0" w:type="dxa"/>
              <w:left w:w="30" w:type="dxa"/>
              <w:bottom w:w="0" w:type="dxa"/>
              <w:right w:w="30" w:type="dxa"/>
            </w:tcMar>
          </w:tcPr>
          <w:p w14:paraId="5F2B308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总氮</w:t>
            </w:r>
          </w:p>
        </w:tc>
      </w:tr>
      <w:tr w:rsidR="009F3A60" w14:paraId="0D4D5539" w14:textId="77777777" w:rsidTr="00E9215B">
        <w:trPr>
          <w:gridAfter w:val="1"/>
          <w:wAfter w:w="9" w:type="dxa"/>
          <w:trHeight w:val="765"/>
        </w:trPr>
        <w:tc>
          <w:tcPr>
            <w:tcW w:w="559" w:type="dxa"/>
            <w:tcBorders>
              <w:top w:val="nil"/>
              <w:left w:val="outset" w:sz="6" w:space="0" w:color="auto"/>
              <w:bottom w:val="outset" w:sz="6" w:space="0" w:color="auto"/>
              <w:right w:val="outset" w:sz="6" w:space="0" w:color="auto"/>
            </w:tcBorders>
            <w:tcMar>
              <w:top w:w="0" w:type="dxa"/>
              <w:left w:w="30" w:type="dxa"/>
              <w:bottom w:w="0" w:type="dxa"/>
              <w:right w:w="30" w:type="dxa"/>
            </w:tcMar>
          </w:tcPr>
          <w:p w14:paraId="3A2A6013"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时间</w:t>
            </w:r>
          </w:p>
        </w:tc>
        <w:tc>
          <w:tcPr>
            <w:tcW w:w="392" w:type="dxa"/>
            <w:tcBorders>
              <w:top w:val="nil"/>
              <w:left w:val="nil"/>
              <w:bottom w:val="outset" w:sz="6" w:space="0" w:color="auto"/>
              <w:right w:val="outset" w:sz="6" w:space="0" w:color="auto"/>
            </w:tcBorders>
            <w:tcMar>
              <w:top w:w="0" w:type="dxa"/>
              <w:left w:w="30" w:type="dxa"/>
              <w:bottom w:w="0" w:type="dxa"/>
              <w:right w:w="30" w:type="dxa"/>
            </w:tcMar>
          </w:tcPr>
          <w:p w14:paraId="06B47B8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零点核查</w:t>
            </w:r>
          </w:p>
        </w:tc>
        <w:tc>
          <w:tcPr>
            <w:tcW w:w="392" w:type="dxa"/>
            <w:tcBorders>
              <w:top w:val="nil"/>
              <w:left w:val="nil"/>
              <w:bottom w:val="outset" w:sz="6" w:space="0" w:color="auto"/>
              <w:right w:val="outset" w:sz="6" w:space="0" w:color="auto"/>
            </w:tcBorders>
            <w:tcMar>
              <w:top w:w="0" w:type="dxa"/>
              <w:left w:w="30" w:type="dxa"/>
              <w:bottom w:w="0" w:type="dxa"/>
              <w:right w:w="30" w:type="dxa"/>
            </w:tcMar>
          </w:tcPr>
          <w:p w14:paraId="54F33CC9"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24小时零点漂移</w:t>
            </w:r>
          </w:p>
        </w:tc>
        <w:tc>
          <w:tcPr>
            <w:tcW w:w="392" w:type="dxa"/>
            <w:tcBorders>
              <w:top w:val="nil"/>
              <w:left w:val="nil"/>
              <w:bottom w:val="outset" w:sz="6" w:space="0" w:color="auto"/>
              <w:right w:val="outset" w:sz="6" w:space="0" w:color="auto"/>
            </w:tcBorders>
            <w:tcMar>
              <w:top w:w="0" w:type="dxa"/>
              <w:left w:w="30" w:type="dxa"/>
              <w:bottom w:w="0" w:type="dxa"/>
              <w:right w:w="30" w:type="dxa"/>
            </w:tcMar>
          </w:tcPr>
          <w:p w14:paraId="126FCFF3"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零点核查</w:t>
            </w:r>
          </w:p>
        </w:tc>
        <w:tc>
          <w:tcPr>
            <w:tcW w:w="392" w:type="dxa"/>
            <w:tcBorders>
              <w:top w:val="nil"/>
              <w:left w:val="nil"/>
              <w:bottom w:val="outset" w:sz="6" w:space="0" w:color="auto"/>
              <w:right w:val="outset" w:sz="6" w:space="0" w:color="auto"/>
            </w:tcBorders>
            <w:tcMar>
              <w:top w:w="0" w:type="dxa"/>
              <w:left w:w="30" w:type="dxa"/>
              <w:bottom w:w="0" w:type="dxa"/>
              <w:right w:w="30" w:type="dxa"/>
            </w:tcMar>
          </w:tcPr>
          <w:p w14:paraId="66896A7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零点核查</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40C5C16D"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24小时零点漂移</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7D9A51E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跨度核查</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24450CE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24小时跨度漂移</w:t>
            </w:r>
          </w:p>
        </w:tc>
        <w:tc>
          <w:tcPr>
            <w:tcW w:w="393"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080D72E9"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是否合格</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06FDF87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24小时零点漂移</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583199F6"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跨度核查</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01EC5D12"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24小时跨度漂移</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63BB21D3"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是否合格</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1D0D94E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跨度核查</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2D15B543"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24小时跨度漂移</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34D79B4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是否合格</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4E6D387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零点核查</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4F1B9A6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24小时零点漂移</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71000ABB"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跨度核查</w:t>
            </w:r>
          </w:p>
        </w:tc>
        <w:tc>
          <w:tcPr>
            <w:tcW w:w="392"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29A89E8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24小时跨度漂移</w:t>
            </w:r>
          </w:p>
        </w:tc>
        <w:tc>
          <w:tcPr>
            <w:tcW w:w="450" w:type="dxa"/>
            <w:tcBorders>
              <w:top w:val="outset" w:sz="6" w:space="0" w:color="auto"/>
              <w:left w:val="nil"/>
              <w:bottom w:val="outset" w:sz="6" w:space="0" w:color="auto"/>
              <w:right w:val="outset" w:sz="6" w:space="0" w:color="auto"/>
            </w:tcBorders>
            <w:tcMar>
              <w:top w:w="0" w:type="dxa"/>
              <w:left w:w="30" w:type="dxa"/>
              <w:bottom w:w="0" w:type="dxa"/>
              <w:right w:w="30" w:type="dxa"/>
            </w:tcMar>
          </w:tcPr>
          <w:p w14:paraId="44D7290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是否合格</w:t>
            </w:r>
          </w:p>
        </w:tc>
      </w:tr>
      <w:tr w:rsidR="009F3A60" w14:paraId="0F6C493F" w14:textId="77777777" w:rsidTr="00E9215B">
        <w:trPr>
          <w:trHeight w:val="75"/>
        </w:trPr>
        <w:tc>
          <w:tcPr>
            <w:tcW w:w="8467" w:type="dxa"/>
            <w:gridSpan w:val="22"/>
            <w:tcBorders>
              <w:top w:val="nil"/>
              <w:left w:val="outset" w:sz="6" w:space="0" w:color="auto"/>
              <w:bottom w:val="outset" w:sz="6" w:space="0" w:color="auto"/>
              <w:right w:val="outset" w:sz="6" w:space="0" w:color="auto"/>
            </w:tcBorders>
            <w:tcMar>
              <w:top w:w="0" w:type="dxa"/>
              <w:left w:w="30" w:type="dxa"/>
              <w:bottom w:w="0" w:type="dxa"/>
              <w:right w:w="30" w:type="dxa"/>
            </w:tcMar>
          </w:tcPr>
          <w:p w14:paraId="6ACB2C38"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1</w:t>
            </w:r>
          </w:p>
        </w:tc>
      </w:tr>
      <w:tr w:rsidR="009F3A60" w14:paraId="421D12CD" w14:textId="77777777" w:rsidTr="00E9215B">
        <w:trPr>
          <w:trHeight w:val="75"/>
        </w:trPr>
        <w:tc>
          <w:tcPr>
            <w:tcW w:w="8467" w:type="dxa"/>
            <w:gridSpan w:val="22"/>
            <w:tcBorders>
              <w:top w:val="nil"/>
              <w:left w:val="outset" w:sz="6" w:space="0" w:color="auto"/>
              <w:bottom w:val="outset" w:sz="6" w:space="0" w:color="auto"/>
              <w:right w:val="outset" w:sz="6" w:space="0" w:color="auto"/>
            </w:tcBorders>
            <w:tcMar>
              <w:top w:w="0" w:type="dxa"/>
              <w:left w:w="30" w:type="dxa"/>
              <w:bottom w:w="0" w:type="dxa"/>
              <w:right w:w="30" w:type="dxa"/>
            </w:tcMar>
          </w:tcPr>
          <w:p w14:paraId="4842B4C0"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w:t>
            </w:r>
          </w:p>
        </w:tc>
      </w:tr>
      <w:tr w:rsidR="009F3A60" w14:paraId="3CC1D13D" w14:textId="77777777" w:rsidTr="00E9215B">
        <w:trPr>
          <w:trHeight w:val="75"/>
        </w:trPr>
        <w:tc>
          <w:tcPr>
            <w:tcW w:w="8467" w:type="dxa"/>
            <w:gridSpan w:val="22"/>
            <w:tcBorders>
              <w:top w:val="nil"/>
              <w:left w:val="outset" w:sz="6" w:space="0" w:color="auto"/>
              <w:bottom w:val="outset" w:sz="6" w:space="0" w:color="auto"/>
              <w:right w:val="outset" w:sz="6" w:space="0" w:color="auto"/>
            </w:tcBorders>
            <w:tcMar>
              <w:top w:w="0" w:type="dxa"/>
              <w:left w:w="30" w:type="dxa"/>
              <w:bottom w:w="0" w:type="dxa"/>
              <w:right w:w="30" w:type="dxa"/>
            </w:tcMar>
          </w:tcPr>
          <w:p w14:paraId="70670F46"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w:t>
            </w:r>
          </w:p>
        </w:tc>
      </w:tr>
      <w:tr w:rsidR="009F3A60" w14:paraId="6E60C5E1" w14:textId="77777777" w:rsidTr="00E9215B">
        <w:trPr>
          <w:trHeight w:val="75"/>
        </w:trPr>
        <w:tc>
          <w:tcPr>
            <w:tcW w:w="8467" w:type="dxa"/>
            <w:gridSpan w:val="22"/>
            <w:tcBorders>
              <w:top w:val="nil"/>
              <w:left w:val="outset" w:sz="6" w:space="0" w:color="auto"/>
              <w:bottom w:val="outset" w:sz="6" w:space="0" w:color="auto"/>
              <w:right w:val="outset" w:sz="6" w:space="0" w:color="auto"/>
            </w:tcBorders>
            <w:tcMar>
              <w:top w:w="0" w:type="dxa"/>
              <w:left w:w="30" w:type="dxa"/>
              <w:bottom w:w="0" w:type="dxa"/>
              <w:right w:w="30" w:type="dxa"/>
            </w:tcMar>
          </w:tcPr>
          <w:p w14:paraId="7284DEB5"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29</w:t>
            </w:r>
          </w:p>
        </w:tc>
      </w:tr>
      <w:tr w:rsidR="009F3A60" w14:paraId="7E803129" w14:textId="77777777" w:rsidTr="00E9215B">
        <w:trPr>
          <w:trHeight w:val="75"/>
        </w:trPr>
        <w:tc>
          <w:tcPr>
            <w:tcW w:w="8467" w:type="dxa"/>
            <w:gridSpan w:val="22"/>
            <w:tcBorders>
              <w:top w:val="nil"/>
              <w:left w:val="outset" w:sz="6" w:space="0" w:color="auto"/>
              <w:bottom w:val="outset" w:sz="6" w:space="0" w:color="auto"/>
              <w:right w:val="outset" w:sz="6" w:space="0" w:color="auto"/>
            </w:tcBorders>
            <w:tcMar>
              <w:top w:w="0" w:type="dxa"/>
              <w:left w:w="30" w:type="dxa"/>
              <w:bottom w:w="0" w:type="dxa"/>
              <w:right w:w="30" w:type="dxa"/>
            </w:tcMar>
          </w:tcPr>
          <w:p w14:paraId="119439F5"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30</w:t>
            </w:r>
          </w:p>
        </w:tc>
      </w:tr>
      <w:tr w:rsidR="009F3A60" w14:paraId="4C59B1CB" w14:textId="77777777" w:rsidTr="00E9215B">
        <w:trPr>
          <w:trHeight w:val="75"/>
        </w:trPr>
        <w:tc>
          <w:tcPr>
            <w:tcW w:w="8467" w:type="dxa"/>
            <w:gridSpan w:val="22"/>
            <w:tcBorders>
              <w:top w:val="nil"/>
              <w:left w:val="outset" w:sz="6" w:space="0" w:color="auto"/>
              <w:bottom w:val="outset" w:sz="6" w:space="0" w:color="auto"/>
              <w:right w:val="outset" w:sz="6" w:space="0" w:color="auto"/>
            </w:tcBorders>
            <w:tcMar>
              <w:top w:w="0" w:type="dxa"/>
              <w:left w:w="30" w:type="dxa"/>
              <w:bottom w:w="0" w:type="dxa"/>
              <w:right w:w="30" w:type="dxa"/>
            </w:tcMar>
          </w:tcPr>
          <w:p w14:paraId="16EAE4D6"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31</w:t>
            </w:r>
          </w:p>
        </w:tc>
      </w:tr>
      <w:tr w:rsidR="009F3A60" w14:paraId="214BDDFB" w14:textId="77777777" w:rsidTr="00E9215B">
        <w:trPr>
          <w:trHeight w:val="330"/>
        </w:trPr>
        <w:tc>
          <w:tcPr>
            <w:tcW w:w="8467" w:type="dxa"/>
            <w:gridSpan w:val="22"/>
            <w:tcBorders>
              <w:top w:val="nil"/>
              <w:left w:val="outset" w:sz="6" w:space="0" w:color="auto"/>
              <w:bottom w:val="outset" w:sz="6" w:space="0" w:color="auto"/>
              <w:right w:val="outset" w:sz="6" w:space="0" w:color="auto"/>
            </w:tcBorders>
            <w:tcMar>
              <w:top w:w="0" w:type="dxa"/>
              <w:left w:w="30" w:type="dxa"/>
              <w:bottom w:w="0" w:type="dxa"/>
              <w:right w:w="30" w:type="dxa"/>
            </w:tcMar>
          </w:tcPr>
          <w:p w14:paraId="2806A099"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有效数据数量</w:t>
            </w:r>
          </w:p>
        </w:tc>
      </w:tr>
    </w:tbl>
    <w:p w14:paraId="768FBC33" w14:textId="77777777" w:rsidR="009F3A60" w:rsidRDefault="000D14B6" w:rsidP="007B3E4E">
      <w:pPr>
        <w:widowControl/>
        <w:spacing w:before="100" w:beforeAutospacing="1" w:after="100" w:afterAutospacing="1"/>
        <w:rPr>
          <w:rFonts w:ascii="宋体" w:hAnsi="宋体" w:cs="宋体"/>
          <w:kern w:val="0"/>
          <w:szCs w:val="24"/>
        </w:rPr>
      </w:pPr>
      <w:r>
        <w:rPr>
          <w:rFonts w:ascii="宋体" w:hAnsi="宋体" w:cs="宋体" w:hint="eastAsia"/>
          <w:kern w:val="0"/>
          <w:szCs w:val="24"/>
        </w:rPr>
        <w:t> 2) 常规五参数标样核查</w:t>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511"/>
        <w:gridCol w:w="508"/>
        <w:gridCol w:w="515"/>
        <w:gridCol w:w="511"/>
        <w:gridCol w:w="514"/>
        <w:gridCol w:w="518"/>
        <w:gridCol w:w="510"/>
        <w:gridCol w:w="514"/>
        <w:gridCol w:w="492"/>
        <w:gridCol w:w="535"/>
        <w:gridCol w:w="647"/>
        <w:gridCol w:w="519"/>
        <w:gridCol w:w="545"/>
        <w:gridCol w:w="519"/>
        <w:gridCol w:w="523"/>
      </w:tblGrid>
      <w:tr w:rsidR="00797B7E" w14:paraId="3514162E" w14:textId="77777777" w:rsidTr="001178FA">
        <w:trPr>
          <w:trHeight w:val="210"/>
        </w:trPr>
        <w:tc>
          <w:tcPr>
            <w:tcW w:w="704" w:type="dxa"/>
            <w:tcMar>
              <w:top w:w="0" w:type="dxa"/>
              <w:left w:w="30" w:type="dxa"/>
              <w:bottom w:w="0" w:type="dxa"/>
              <w:right w:w="30" w:type="dxa"/>
            </w:tcMar>
            <w:vAlign w:val="center"/>
          </w:tcPr>
          <w:p w14:paraId="0333DE74"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监测项目</w:t>
            </w:r>
          </w:p>
        </w:tc>
        <w:tc>
          <w:tcPr>
            <w:tcW w:w="1534" w:type="dxa"/>
            <w:gridSpan w:val="3"/>
            <w:tcMar>
              <w:top w:w="0" w:type="dxa"/>
              <w:left w:w="30" w:type="dxa"/>
              <w:bottom w:w="0" w:type="dxa"/>
              <w:right w:w="30" w:type="dxa"/>
            </w:tcMar>
            <w:vAlign w:val="center"/>
          </w:tcPr>
          <w:p w14:paraId="77E9A73C"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水温</w:t>
            </w:r>
          </w:p>
        </w:tc>
        <w:tc>
          <w:tcPr>
            <w:tcW w:w="1543" w:type="dxa"/>
            <w:gridSpan w:val="3"/>
            <w:tcMar>
              <w:top w:w="0" w:type="dxa"/>
              <w:left w:w="30" w:type="dxa"/>
              <w:bottom w:w="0" w:type="dxa"/>
              <w:right w:w="30" w:type="dxa"/>
            </w:tcMar>
            <w:vAlign w:val="center"/>
          </w:tcPr>
          <w:p w14:paraId="59C1913F"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pH</w:t>
            </w:r>
          </w:p>
        </w:tc>
        <w:tc>
          <w:tcPr>
            <w:tcW w:w="1516" w:type="dxa"/>
            <w:gridSpan w:val="3"/>
            <w:tcMar>
              <w:top w:w="0" w:type="dxa"/>
              <w:left w:w="30" w:type="dxa"/>
              <w:bottom w:w="0" w:type="dxa"/>
              <w:right w:w="30" w:type="dxa"/>
            </w:tcMar>
            <w:vAlign w:val="center"/>
          </w:tcPr>
          <w:p w14:paraId="71EE16BE"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溶解氧</w:t>
            </w:r>
          </w:p>
        </w:tc>
        <w:tc>
          <w:tcPr>
            <w:tcW w:w="1701" w:type="dxa"/>
            <w:gridSpan w:val="3"/>
            <w:tcMar>
              <w:top w:w="0" w:type="dxa"/>
              <w:left w:w="30" w:type="dxa"/>
              <w:bottom w:w="0" w:type="dxa"/>
              <w:right w:w="30" w:type="dxa"/>
            </w:tcMar>
            <w:vAlign w:val="center"/>
          </w:tcPr>
          <w:p w14:paraId="55EB76B3"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电导率</w:t>
            </w:r>
          </w:p>
        </w:tc>
        <w:tc>
          <w:tcPr>
            <w:tcW w:w="1587" w:type="dxa"/>
            <w:gridSpan w:val="3"/>
            <w:tcMar>
              <w:top w:w="0" w:type="dxa"/>
              <w:left w:w="30" w:type="dxa"/>
              <w:bottom w:w="0" w:type="dxa"/>
              <w:right w:w="30" w:type="dxa"/>
            </w:tcMar>
            <w:vAlign w:val="center"/>
          </w:tcPr>
          <w:p w14:paraId="45359EA6"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浊度</w:t>
            </w:r>
          </w:p>
        </w:tc>
      </w:tr>
      <w:tr w:rsidR="005F2466" w14:paraId="4C7952FC" w14:textId="77777777" w:rsidTr="001178FA">
        <w:trPr>
          <w:trHeight w:val="270"/>
        </w:trPr>
        <w:tc>
          <w:tcPr>
            <w:tcW w:w="704" w:type="dxa"/>
            <w:tcMar>
              <w:top w:w="0" w:type="dxa"/>
              <w:left w:w="30" w:type="dxa"/>
              <w:bottom w:w="0" w:type="dxa"/>
              <w:right w:w="30" w:type="dxa"/>
            </w:tcMar>
            <w:vAlign w:val="center"/>
          </w:tcPr>
          <w:p w14:paraId="5EA3AE50"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测试日期</w:t>
            </w:r>
          </w:p>
        </w:tc>
        <w:tc>
          <w:tcPr>
            <w:tcW w:w="511" w:type="dxa"/>
            <w:tcMar>
              <w:top w:w="0" w:type="dxa"/>
              <w:left w:w="30" w:type="dxa"/>
              <w:bottom w:w="0" w:type="dxa"/>
              <w:right w:w="30" w:type="dxa"/>
            </w:tcMar>
            <w:vAlign w:val="center"/>
          </w:tcPr>
          <w:p w14:paraId="48631777"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检测温度</w:t>
            </w:r>
          </w:p>
        </w:tc>
        <w:tc>
          <w:tcPr>
            <w:tcW w:w="508" w:type="dxa"/>
            <w:tcMar>
              <w:top w:w="0" w:type="dxa"/>
              <w:left w:w="30" w:type="dxa"/>
              <w:bottom w:w="0" w:type="dxa"/>
              <w:right w:w="30" w:type="dxa"/>
            </w:tcMar>
            <w:vAlign w:val="center"/>
          </w:tcPr>
          <w:p w14:paraId="1C88195B"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测定温度</w:t>
            </w:r>
          </w:p>
        </w:tc>
        <w:tc>
          <w:tcPr>
            <w:tcW w:w="515" w:type="dxa"/>
            <w:tcMar>
              <w:top w:w="0" w:type="dxa"/>
              <w:left w:w="30" w:type="dxa"/>
              <w:bottom w:w="0" w:type="dxa"/>
              <w:right w:w="30" w:type="dxa"/>
            </w:tcMar>
            <w:vAlign w:val="center"/>
          </w:tcPr>
          <w:p w14:paraId="2C418BD4"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是否合格</w:t>
            </w:r>
          </w:p>
        </w:tc>
        <w:tc>
          <w:tcPr>
            <w:tcW w:w="511" w:type="dxa"/>
            <w:tcMar>
              <w:top w:w="0" w:type="dxa"/>
              <w:left w:w="30" w:type="dxa"/>
              <w:bottom w:w="0" w:type="dxa"/>
              <w:right w:w="30" w:type="dxa"/>
            </w:tcMar>
            <w:vAlign w:val="center"/>
          </w:tcPr>
          <w:p w14:paraId="699E20B3"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标液</w:t>
            </w:r>
          </w:p>
          <w:p w14:paraId="72596750"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浓度</w:t>
            </w:r>
          </w:p>
        </w:tc>
        <w:tc>
          <w:tcPr>
            <w:tcW w:w="514" w:type="dxa"/>
            <w:tcMar>
              <w:top w:w="0" w:type="dxa"/>
              <w:left w:w="30" w:type="dxa"/>
              <w:bottom w:w="0" w:type="dxa"/>
              <w:right w:w="30" w:type="dxa"/>
            </w:tcMar>
            <w:vAlign w:val="center"/>
          </w:tcPr>
          <w:p w14:paraId="6ADD64AA"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测定</w:t>
            </w:r>
          </w:p>
          <w:p w14:paraId="4A6BD0A8"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结果</w:t>
            </w:r>
          </w:p>
        </w:tc>
        <w:tc>
          <w:tcPr>
            <w:tcW w:w="518" w:type="dxa"/>
            <w:tcMar>
              <w:top w:w="0" w:type="dxa"/>
              <w:left w:w="30" w:type="dxa"/>
              <w:bottom w:w="0" w:type="dxa"/>
              <w:right w:w="30" w:type="dxa"/>
            </w:tcMar>
            <w:vAlign w:val="center"/>
          </w:tcPr>
          <w:p w14:paraId="2530A376"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w:t>
            </w:r>
          </w:p>
          <w:p w14:paraId="55FBA4F5"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合格</w:t>
            </w:r>
          </w:p>
        </w:tc>
        <w:tc>
          <w:tcPr>
            <w:tcW w:w="510" w:type="dxa"/>
            <w:tcMar>
              <w:top w:w="0" w:type="dxa"/>
              <w:left w:w="30" w:type="dxa"/>
              <w:bottom w:w="0" w:type="dxa"/>
              <w:right w:w="30" w:type="dxa"/>
            </w:tcMar>
            <w:vAlign w:val="center"/>
          </w:tcPr>
          <w:p w14:paraId="31F42299"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标样</w:t>
            </w:r>
          </w:p>
          <w:p w14:paraId="7DE00804"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浓度</w:t>
            </w:r>
          </w:p>
        </w:tc>
        <w:tc>
          <w:tcPr>
            <w:tcW w:w="514" w:type="dxa"/>
            <w:tcMar>
              <w:top w:w="0" w:type="dxa"/>
              <w:left w:w="30" w:type="dxa"/>
              <w:bottom w:w="0" w:type="dxa"/>
              <w:right w:w="30" w:type="dxa"/>
            </w:tcMar>
            <w:vAlign w:val="center"/>
          </w:tcPr>
          <w:p w14:paraId="16A089C0"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测定</w:t>
            </w:r>
          </w:p>
          <w:p w14:paraId="27D14DD0"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结果</w:t>
            </w:r>
          </w:p>
        </w:tc>
        <w:tc>
          <w:tcPr>
            <w:tcW w:w="492" w:type="dxa"/>
            <w:tcMar>
              <w:top w:w="0" w:type="dxa"/>
              <w:left w:w="30" w:type="dxa"/>
              <w:bottom w:w="0" w:type="dxa"/>
              <w:right w:w="30" w:type="dxa"/>
            </w:tcMar>
            <w:vAlign w:val="center"/>
          </w:tcPr>
          <w:p w14:paraId="23A2EDD8"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w:t>
            </w:r>
          </w:p>
          <w:p w14:paraId="3C8B43AC"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合格</w:t>
            </w:r>
          </w:p>
        </w:tc>
        <w:tc>
          <w:tcPr>
            <w:tcW w:w="535" w:type="dxa"/>
            <w:tcMar>
              <w:top w:w="0" w:type="dxa"/>
              <w:left w:w="30" w:type="dxa"/>
              <w:bottom w:w="0" w:type="dxa"/>
              <w:right w:w="30" w:type="dxa"/>
            </w:tcMar>
            <w:vAlign w:val="center"/>
          </w:tcPr>
          <w:p w14:paraId="45AFECE9"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标液</w:t>
            </w:r>
          </w:p>
          <w:p w14:paraId="09206ECE"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浓度</w:t>
            </w:r>
          </w:p>
        </w:tc>
        <w:tc>
          <w:tcPr>
            <w:tcW w:w="647" w:type="dxa"/>
            <w:tcMar>
              <w:top w:w="0" w:type="dxa"/>
              <w:left w:w="30" w:type="dxa"/>
              <w:bottom w:w="0" w:type="dxa"/>
              <w:right w:w="30" w:type="dxa"/>
            </w:tcMar>
            <w:vAlign w:val="center"/>
          </w:tcPr>
          <w:p w14:paraId="3C47853D"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测定</w:t>
            </w:r>
          </w:p>
          <w:p w14:paraId="1ECF5C0A"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结果</w:t>
            </w:r>
          </w:p>
        </w:tc>
        <w:tc>
          <w:tcPr>
            <w:tcW w:w="519" w:type="dxa"/>
            <w:tcMar>
              <w:top w:w="0" w:type="dxa"/>
              <w:left w:w="30" w:type="dxa"/>
              <w:bottom w:w="0" w:type="dxa"/>
              <w:right w:w="30" w:type="dxa"/>
            </w:tcMar>
            <w:vAlign w:val="center"/>
          </w:tcPr>
          <w:p w14:paraId="140AAE2C"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w:t>
            </w:r>
          </w:p>
          <w:p w14:paraId="78C88CD9"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合格</w:t>
            </w:r>
          </w:p>
        </w:tc>
        <w:tc>
          <w:tcPr>
            <w:tcW w:w="545" w:type="dxa"/>
            <w:tcMar>
              <w:top w:w="0" w:type="dxa"/>
              <w:left w:w="30" w:type="dxa"/>
              <w:bottom w:w="0" w:type="dxa"/>
              <w:right w:w="30" w:type="dxa"/>
            </w:tcMar>
            <w:vAlign w:val="center"/>
          </w:tcPr>
          <w:p w14:paraId="40D049E2"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标液</w:t>
            </w:r>
          </w:p>
          <w:p w14:paraId="11AF300E"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浓度</w:t>
            </w:r>
          </w:p>
        </w:tc>
        <w:tc>
          <w:tcPr>
            <w:tcW w:w="519" w:type="dxa"/>
            <w:tcMar>
              <w:top w:w="0" w:type="dxa"/>
              <w:left w:w="30" w:type="dxa"/>
              <w:bottom w:w="0" w:type="dxa"/>
              <w:right w:w="30" w:type="dxa"/>
            </w:tcMar>
            <w:vAlign w:val="center"/>
          </w:tcPr>
          <w:p w14:paraId="08D35178"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测定</w:t>
            </w:r>
          </w:p>
          <w:p w14:paraId="2DE92DE7"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结果</w:t>
            </w:r>
          </w:p>
        </w:tc>
        <w:tc>
          <w:tcPr>
            <w:tcW w:w="523" w:type="dxa"/>
            <w:tcMar>
              <w:top w:w="0" w:type="dxa"/>
              <w:left w:w="30" w:type="dxa"/>
              <w:bottom w:w="0" w:type="dxa"/>
              <w:right w:w="30" w:type="dxa"/>
            </w:tcMar>
            <w:vAlign w:val="center"/>
          </w:tcPr>
          <w:p w14:paraId="6592D16E"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是否合格</w:t>
            </w:r>
          </w:p>
        </w:tc>
      </w:tr>
      <w:tr w:rsidR="0074399A" w14:paraId="2BFCFFEF" w14:textId="77777777" w:rsidTr="001178FA">
        <w:trPr>
          <w:trHeight w:val="270"/>
        </w:trPr>
        <w:tc>
          <w:tcPr>
            <w:tcW w:w="704" w:type="dxa"/>
            <w:tcMar>
              <w:top w:w="0" w:type="dxa"/>
              <w:left w:w="30" w:type="dxa"/>
              <w:bottom w:w="0" w:type="dxa"/>
              <w:right w:w="30" w:type="dxa"/>
            </w:tcMar>
            <w:vAlign w:val="center"/>
          </w:tcPr>
          <w:p w14:paraId="65716835" w14:textId="77777777" w:rsidR="009F3A60" w:rsidRDefault="009F3A60" w:rsidP="001178FA">
            <w:pPr>
              <w:widowControl/>
              <w:jc w:val="center"/>
              <w:rPr>
                <w:rFonts w:ascii="宋体" w:hAnsi="宋体" w:cs="宋体"/>
                <w:kern w:val="0"/>
                <w:szCs w:val="24"/>
              </w:rPr>
            </w:pPr>
          </w:p>
        </w:tc>
        <w:tc>
          <w:tcPr>
            <w:tcW w:w="1019" w:type="dxa"/>
            <w:gridSpan w:val="2"/>
            <w:tcMar>
              <w:top w:w="0" w:type="dxa"/>
              <w:left w:w="30" w:type="dxa"/>
              <w:bottom w:w="0" w:type="dxa"/>
              <w:right w:w="30" w:type="dxa"/>
            </w:tcMar>
            <w:vAlign w:val="center"/>
          </w:tcPr>
          <w:p w14:paraId="4AB7B137"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w:t>
            </w:r>
          </w:p>
        </w:tc>
        <w:tc>
          <w:tcPr>
            <w:tcW w:w="515" w:type="dxa"/>
            <w:tcMar>
              <w:top w:w="0" w:type="dxa"/>
              <w:left w:w="30" w:type="dxa"/>
              <w:bottom w:w="0" w:type="dxa"/>
              <w:right w:w="30" w:type="dxa"/>
            </w:tcMar>
            <w:vAlign w:val="center"/>
          </w:tcPr>
          <w:p w14:paraId="04165D68" w14:textId="77777777" w:rsidR="009F3A60" w:rsidRDefault="009F3A60" w:rsidP="001178FA">
            <w:pPr>
              <w:widowControl/>
              <w:jc w:val="center"/>
              <w:rPr>
                <w:rFonts w:ascii="宋体" w:hAnsi="宋体" w:cs="宋体"/>
                <w:kern w:val="0"/>
                <w:szCs w:val="24"/>
              </w:rPr>
            </w:pPr>
          </w:p>
        </w:tc>
        <w:tc>
          <w:tcPr>
            <w:tcW w:w="1025" w:type="dxa"/>
            <w:gridSpan w:val="2"/>
            <w:tcMar>
              <w:top w:w="0" w:type="dxa"/>
              <w:left w:w="30" w:type="dxa"/>
              <w:bottom w:w="0" w:type="dxa"/>
              <w:right w:w="30" w:type="dxa"/>
            </w:tcMar>
            <w:vAlign w:val="center"/>
          </w:tcPr>
          <w:p w14:paraId="690A0AC3"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w:t>
            </w:r>
          </w:p>
        </w:tc>
        <w:tc>
          <w:tcPr>
            <w:tcW w:w="518" w:type="dxa"/>
            <w:tcMar>
              <w:top w:w="0" w:type="dxa"/>
              <w:left w:w="30" w:type="dxa"/>
              <w:bottom w:w="0" w:type="dxa"/>
              <w:right w:w="30" w:type="dxa"/>
            </w:tcMar>
            <w:vAlign w:val="center"/>
          </w:tcPr>
          <w:p w14:paraId="414BCC95" w14:textId="77777777" w:rsidR="009F3A60" w:rsidRDefault="009F3A60" w:rsidP="001178FA">
            <w:pPr>
              <w:widowControl/>
              <w:jc w:val="center"/>
              <w:rPr>
                <w:rFonts w:ascii="宋体" w:hAnsi="宋体" w:cs="宋体"/>
                <w:kern w:val="0"/>
                <w:szCs w:val="24"/>
              </w:rPr>
            </w:pPr>
          </w:p>
        </w:tc>
        <w:tc>
          <w:tcPr>
            <w:tcW w:w="1024" w:type="dxa"/>
            <w:gridSpan w:val="2"/>
            <w:tcMar>
              <w:top w:w="0" w:type="dxa"/>
              <w:left w:w="30" w:type="dxa"/>
              <w:bottom w:w="0" w:type="dxa"/>
              <w:right w:w="30" w:type="dxa"/>
            </w:tcMar>
            <w:vAlign w:val="center"/>
          </w:tcPr>
          <w:p w14:paraId="13F43FA1"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(mg/L)</w:t>
            </w:r>
          </w:p>
        </w:tc>
        <w:tc>
          <w:tcPr>
            <w:tcW w:w="492" w:type="dxa"/>
            <w:tcMar>
              <w:top w:w="0" w:type="dxa"/>
              <w:left w:w="30" w:type="dxa"/>
              <w:bottom w:w="0" w:type="dxa"/>
              <w:right w:w="30" w:type="dxa"/>
            </w:tcMar>
            <w:vAlign w:val="center"/>
          </w:tcPr>
          <w:p w14:paraId="1C39D29D" w14:textId="77777777" w:rsidR="009F3A60" w:rsidRDefault="009F3A60" w:rsidP="001178FA">
            <w:pPr>
              <w:widowControl/>
              <w:jc w:val="center"/>
              <w:rPr>
                <w:rFonts w:ascii="宋体" w:hAnsi="宋体" w:cs="宋体"/>
                <w:kern w:val="0"/>
                <w:szCs w:val="24"/>
              </w:rPr>
            </w:pPr>
          </w:p>
        </w:tc>
        <w:tc>
          <w:tcPr>
            <w:tcW w:w="1182" w:type="dxa"/>
            <w:gridSpan w:val="2"/>
            <w:tcMar>
              <w:top w:w="0" w:type="dxa"/>
              <w:left w:w="30" w:type="dxa"/>
              <w:bottom w:w="0" w:type="dxa"/>
              <w:right w:w="30" w:type="dxa"/>
            </w:tcMar>
            <w:vAlign w:val="center"/>
          </w:tcPr>
          <w:p w14:paraId="7151A3AE"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(μS/cm)</w:t>
            </w:r>
          </w:p>
        </w:tc>
        <w:tc>
          <w:tcPr>
            <w:tcW w:w="519" w:type="dxa"/>
            <w:tcMar>
              <w:top w:w="0" w:type="dxa"/>
              <w:left w:w="30" w:type="dxa"/>
              <w:bottom w:w="0" w:type="dxa"/>
              <w:right w:w="30" w:type="dxa"/>
            </w:tcMar>
            <w:vAlign w:val="center"/>
          </w:tcPr>
          <w:p w14:paraId="64013176" w14:textId="77777777" w:rsidR="009F3A60" w:rsidRDefault="009F3A60" w:rsidP="001178FA">
            <w:pPr>
              <w:widowControl/>
              <w:jc w:val="center"/>
              <w:rPr>
                <w:rFonts w:ascii="宋体" w:hAnsi="宋体" w:cs="宋体"/>
                <w:kern w:val="0"/>
                <w:szCs w:val="24"/>
              </w:rPr>
            </w:pPr>
          </w:p>
        </w:tc>
        <w:tc>
          <w:tcPr>
            <w:tcW w:w="1064" w:type="dxa"/>
            <w:gridSpan w:val="2"/>
            <w:tcMar>
              <w:top w:w="0" w:type="dxa"/>
              <w:left w:w="30" w:type="dxa"/>
              <w:bottom w:w="0" w:type="dxa"/>
              <w:right w:w="30" w:type="dxa"/>
            </w:tcMar>
            <w:vAlign w:val="center"/>
          </w:tcPr>
          <w:p w14:paraId="1CD36166"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(NTU)</w:t>
            </w:r>
          </w:p>
        </w:tc>
        <w:tc>
          <w:tcPr>
            <w:tcW w:w="523" w:type="dxa"/>
            <w:tcMar>
              <w:top w:w="0" w:type="dxa"/>
              <w:left w:w="30" w:type="dxa"/>
              <w:bottom w:w="0" w:type="dxa"/>
              <w:right w:w="30" w:type="dxa"/>
            </w:tcMar>
            <w:vAlign w:val="center"/>
          </w:tcPr>
          <w:p w14:paraId="744C3E3F" w14:textId="77777777" w:rsidR="009F3A60" w:rsidRDefault="009F3A60" w:rsidP="001178FA">
            <w:pPr>
              <w:widowControl/>
              <w:jc w:val="center"/>
              <w:rPr>
                <w:rFonts w:ascii="宋体" w:hAnsi="宋体" w:cs="宋体"/>
                <w:kern w:val="0"/>
                <w:szCs w:val="24"/>
              </w:rPr>
            </w:pPr>
          </w:p>
        </w:tc>
      </w:tr>
      <w:tr w:rsidR="005F2466" w14:paraId="4F7627F0" w14:textId="77777777" w:rsidTr="001178FA">
        <w:trPr>
          <w:trHeight w:val="270"/>
        </w:trPr>
        <w:tc>
          <w:tcPr>
            <w:tcW w:w="704" w:type="dxa"/>
            <w:tcMar>
              <w:top w:w="0" w:type="dxa"/>
              <w:left w:w="30" w:type="dxa"/>
              <w:bottom w:w="0" w:type="dxa"/>
              <w:right w:w="30" w:type="dxa"/>
            </w:tcMar>
            <w:vAlign w:val="center"/>
          </w:tcPr>
          <w:p w14:paraId="23F32FD8"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437F37E7" w14:textId="77777777" w:rsidR="009F3A60" w:rsidRDefault="009F3A60" w:rsidP="001178FA">
            <w:pPr>
              <w:widowControl/>
              <w:jc w:val="center"/>
              <w:rPr>
                <w:rFonts w:ascii="宋体" w:hAnsi="宋体" w:cs="宋体"/>
                <w:kern w:val="0"/>
                <w:szCs w:val="24"/>
              </w:rPr>
            </w:pPr>
          </w:p>
        </w:tc>
        <w:tc>
          <w:tcPr>
            <w:tcW w:w="508" w:type="dxa"/>
            <w:tcMar>
              <w:top w:w="0" w:type="dxa"/>
              <w:left w:w="30" w:type="dxa"/>
              <w:bottom w:w="0" w:type="dxa"/>
              <w:right w:w="30" w:type="dxa"/>
            </w:tcMar>
            <w:vAlign w:val="center"/>
          </w:tcPr>
          <w:p w14:paraId="029068DF" w14:textId="77777777" w:rsidR="009F3A60" w:rsidRDefault="009F3A60" w:rsidP="001178FA">
            <w:pPr>
              <w:widowControl/>
              <w:jc w:val="center"/>
              <w:rPr>
                <w:rFonts w:ascii="宋体" w:hAnsi="宋体" w:cs="宋体"/>
                <w:kern w:val="0"/>
                <w:szCs w:val="24"/>
              </w:rPr>
            </w:pPr>
          </w:p>
        </w:tc>
        <w:tc>
          <w:tcPr>
            <w:tcW w:w="515" w:type="dxa"/>
            <w:tcMar>
              <w:top w:w="0" w:type="dxa"/>
              <w:left w:w="30" w:type="dxa"/>
              <w:bottom w:w="0" w:type="dxa"/>
              <w:right w:w="30" w:type="dxa"/>
            </w:tcMar>
            <w:vAlign w:val="center"/>
          </w:tcPr>
          <w:p w14:paraId="7913DF37"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0A6747A2"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3733C5A1" w14:textId="77777777" w:rsidR="009F3A60" w:rsidRDefault="009F3A60" w:rsidP="001178FA">
            <w:pPr>
              <w:widowControl/>
              <w:jc w:val="center"/>
              <w:rPr>
                <w:rFonts w:ascii="宋体" w:hAnsi="宋体" w:cs="宋体"/>
                <w:kern w:val="0"/>
                <w:szCs w:val="24"/>
              </w:rPr>
            </w:pPr>
          </w:p>
        </w:tc>
        <w:tc>
          <w:tcPr>
            <w:tcW w:w="518" w:type="dxa"/>
            <w:tcMar>
              <w:top w:w="0" w:type="dxa"/>
              <w:left w:w="30" w:type="dxa"/>
              <w:bottom w:w="0" w:type="dxa"/>
              <w:right w:w="30" w:type="dxa"/>
            </w:tcMar>
            <w:vAlign w:val="center"/>
          </w:tcPr>
          <w:p w14:paraId="583178AB" w14:textId="77777777" w:rsidR="009F3A60" w:rsidRDefault="009F3A60" w:rsidP="001178FA">
            <w:pPr>
              <w:widowControl/>
              <w:jc w:val="center"/>
              <w:rPr>
                <w:rFonts w:ascii="宋体" w:hAnsi="宋体" w:cs="宋体"/>
                <w:kern w:val="0"/>
                <w:szCs w:val="24"/>
              </w:rPr>
            </w:pPr>
          </w:p>
        </w:tc>
        <w:tc>
          <w:tcPr>
            <w:tcW w:w="510" w:type="dxa"/>
            <w:tcMar>
              <w:top w:w="0" w:type="dxa"/>
              <w:left w:w="30" w:type="dxa"/>
              <w:bottom w:w="0" w:type="dxa"/>
              <w:right w:w="30" w:type="dxa"/>
            </w:tcMar>
            <w:vAlign w:val="center"/>
          </w:tcPr>
          <w:p w14:paraId="7CEF2763"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7DC6F70C" w14:textId="77777777" w:rsidR="009F3A60" w:rsidRDefault="009F3A60" w:rsidP="001178FA">
            <w:pPr>
              <w:widowControl/>
              <w:jc w:val="center"/>
              <w:rPr>
                <w:rFonts w:ascii="宋体" w:hAnsi="宋体" w:cs="宋体"/>
                <w:kern w:val="0"/>
                <w:szCs w:val="24"/>
              </w:rPr>
            </w:pPr>
          </w:p>
        </w:tc>
        <w:tc>
          <w:tcPr>
            <w:tcW w:w="492" w:type="dxa"/>
            <w:tcMar>
              <w:top w:w="0" w:type="dxa"/>
              <w:left w:w="30" w:type="dxa"/>
              <w:bottom w:w="0" w:type="dxa"/>
              <w:right w:w="30" w:type="dxa"/>
            </w:tcMar>
            <w:vAlign w:val="center"/>
          </w:tcPr>
          <w:p w14:paraId="550091C0" w14:textId="77777777" w:rsidR="009F3A60" w:rsidRDefault="009F3A60" w:rsidP="001178FA">
            <w:pPr>
              <w:widowControl/>
              <w:jc w:val="center"/>
              <w:rPr>
                <w:rFonts w:ascii="宋体" w:hAnsi="宋体" w:cs="宋体"/>
                <w:kern w:val="0"/>
                <w:szCs w:val="24"/>
              </w:rPr>
            </w:pPr>
          </w:p>
        </w:tc>
        <w:tc>
          <w:tcPr>
            <w:tcW w:w="535" w:type="dxa"/>
            <w:tcMar>
              <w:top w:w="0" w:type="dxa"/>
              <w:left w:w="30" w:type="dxa"/>
              <w:bottom w:w="0" w:type="dxa"/>
              <w:right w:w="30" w:type="dxa"/>
            </w:tcMar>
            <w:vAlign w:val="center"/>
          </w:tcPr>
          <w:p w14:paraId="11E45F79" w14:textId="77777777" w:rsidR="009F3A60" w:rsidRDefault="009F3A60" w:rsidP="001178FA">
            <w:pPr>
              <w:widowControl/>
              <w:jc w:val="center"/>
              <w:rPr>
                <w:rFonts w:ascii="宋体" w:hAnsi="宋体" w:cs="宋体"/>
                <w:kern w:val="0"/>
                <w:szCs w:val="24"/>
              </w:rPr>
            </w:pPr>
          </w:p>
        </w:tc>
        <w:tc>
          <w:tcPr>
            <w:tcW w:w="647" w:type="dxa"/>
            <w:tcMar>
              <w:top w:w="0" w:type="dxa"/>
              <w:left w:w="30" w:type="dxa"/>
              <w:bottom w:w="0" w:type="dxa"/>
              <w:right w:w="30" w:type="dxa"/>
            </w:tcMar>
            <w:vAlign w:val="center"/>
          </w:tcPr>
          <w:p w14:paraId="012F6DF1"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139966E2" w14:textId="77777777" w:rsidR="009F3A60" w:rsidRDefault="009F3A60" w:rsidP="001178FA">
            <w:pPr>
              <w:widowControl/>
              <w:jc w:val="center"/>
              <w:rPr>
                <w:rFonts w:ascii="宋体" w:hAnsi="宋体" w:cs="宋体"/>
                <w:kern w:val="0"/>
                <w:szCs w:val="24"/>
              </w:rPr>
            </w:pPr>
          </w:p>
        </w:tc>
        <w:tc>
          <w:tcPr>
            <w:tcW w:w="545" w:type="dxa"/>
            <w:tcMar>
              <w:top w:w="0" w:type="dxa"/>
              <w:left w:w="30" w:type="dxa"/>
              <w:bottom w:w="0" w:type="dxa"/>
              <w:right w:w="30" w:type="dxa"/>
            </w:tcMar>
            <w:vAlign w:val="center"/>
          </w:tcPr>
          <w:p w14:paraId="7F0CA5A5"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233BA377" w14:textId="77777777" w:rsidR="009F3A60" w:rsidRDefault="009F3A60" w:rsidP="001178FA">
            <w:pPr>
              <w:widowControl/>
              <w:jc w:val="center"/>
              <w:rPr>
                <w:rFonts w:ascii="宋体" w:hAnsi="宋体" w:cs="宋体"/>
                <w:kern w:val="0"/>
                <w:szCs w:val="24"/>
              </w:rPr>
            </w:pPr>
          </w:p>
        </w:tc>
        <w:tc>
          <w:tcPr>
            <w:tcW w:w="523" w:type="dxa"/>
            <w:tcMar>
              <w:top w:w="0" w:type="dxa"/>
              <w:left w:w="30" w:type="dxa"/>
              <w:bottom w:w="0" w:type="dxa"/>
              <w:right w:w="30" w:type="dxa"/>
            </w:tcMar>
            <w:vAlign w:val="center"/>
          </w:tcPr>
          <w:p w14:paraId="41FAD97B" w14:textId="77777777" w:rsidR="009F3A60" w:rsidRDefault="009F3A60" w:rsidP="001178FA">
            <w:pPr>
              <w:widowControl/>
              <w:jc w:val="center"/>
              <w:rPr>
                <w:rFonts w:ascii="宋体" w:hAnsi="宋体" w:cs="宋体"/>
                <w:kern w:val="0"/>
                <w:szCs w:val="24"/>
              </w:rPr>
            </w:pPr>
          </w:p>
        </w:tc>
      </w:tr>
      <w:tr w:rsidR="005F2466" w14:paraId="57C2B2C6" w14:textId="77777777" w:rsidTr="001178FA">
        <w:trPr>
          <w:trHeight w:val="270"/>
        </w:trPr>
        <w:tc>
          <w:tcPr>
            <w:tcW w:w="704" w:type="dxa"/>
            <w:tcMar>
              <w:top w:w="0" w:type="dxa"/>
              <w:left w:w="30" w:type="dxa"/>
              <w:bottom w:w="0" w:type="dxa"/>
              <w:right w:w="30" w:type="dxa"/>
            </w:tcMar>
            <w:vAlign w:val="center"/>
          </w:tcPr>
          <w:p w14:paraId="02E6FD61"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729327E2" w14:textId="77777777" w:rsidR="009F3A60" w:rsidRDefault="009F3A60" w:rsidP="001178FA">
            <w:pPr>
              <w:widowControl/>
              <w:jc w:val="center"/>
              <w:rPr>
                <w:rFonts w:ascii="宋体" w:hAnsi="宋体" w:cs="宋体"/>
                <w:kern w:val="0"/>
                <w:szCs w:val="24"/>
              </w:rPr>
            </w:pPr>
          </w:p>
        </w:tc>
        <w:tc>
          <w:tcPr>
            <w:tcW w:w="508" w:type="dxa"/>
            <w:tcMar>
              <w:top w:w="0" w:type="dxa"/>
              <w:left w:w="30" w:type="dxa"/>
              <w:bottom w:w="0" w:type="dxa"/>
              <w:right w:w="30" w:type="dxa"/>
            </w:tcMar>
            <w:vAlign w:val="center"/>
          </w:tcPr>
          <w:p w14:paraId="126E0B68" w14:textId="77777777" w:rsidR="009F3A60" w:rsidRDefault="009F3A60" w:rsidP="001178FA">
            <w:pPr>
              <w:widowControl/>
              <w:jc w:val="center"/>
              <w:rPr>
                <w:rFonts w:ascii="宋体" w:hAnsi="宋体" w:cs="宋体"/>
                <w:kern w:val="0"/>
                <w:szCs w:val="24"/>
              </w:rPr>
            </w:pPr>
          </w:p>
        </w:tc>
        <w:tc>
          <w:tcPr>
            <w:tcW w:w="515" w:type="dxa"/>
            <w:tcMar>
              <w:top w:w="0" w:type="dxa"/>
              <w:left w:w="30" w:type="dxa"/>
              <w:bottom w:w="0" w:type="dxa"/>
              <w:right w:w="30" w:type="dxa"/>
            </w:tcMar>
            <w:vAlign w:val="center"/>
          </w:tcPr>
          <w:p w14:paraId="22B85A64"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15707E5B"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17AC1C3D" w14:textId="77777777" w:rsidR="009F3A60" w:rsidRDefault="009F3A60" w:rsidP="001178FA">
            <w:pPr>
              <w:widowControl/>
              <w:jc w:val="center"/>
              <w:rPr>
                <w:rFonts w:ascii="宋体" w:hAnsi="宋体" w:cs="宋体"/>
                <w:kern w:val="0"/>
                <w:szCs w:val="24"/>
              </w:rPr>
            </w:pPr>
          </w:p>
        </w:tc>
        <w:tc>
          <w:tcPr>
            <w:tcW w:w="518" w:type="dxa"/>
            <w:tcMar>
              <w:top w:w="0" w:type="dxa"/>
              <w:left w:w="30" w:type="dxa"/>
              <w:bottom w:w="0" w:type="dxa"/>
              <w:right w:w="30" w:type="dxa"/>
            </w:tcMar>
            <w:vAlign w:val="center"/>
          </w:tcPr>
          <w:p w14:paraId="40C405F5" w14:textId="77777777" w:rsidR="009F3A60" w:rsidRDefault="009F3A60" w:rsidP="001178FA">
            <w:pPr>
              <w:widowControl/>
              <w:jc w:val="center"/>
              <w:rPr>
                <w:rFonts w:ascii="宋体" w:hAnsi="宋体" w:cs="宋体"/>
                <w:kern w:val="0"/>
                <w:szCs w:val="24"/>
              </w:rPr>
            </w:pPr>
          </w:p>
        </w:tc>
        <w:tc>
          <w:tcPr>
            <w:tcW w:w="510" w:type="dxa"/>
            <w:tcMar>
              <w:top w:w="0" w:type="dxa"/>
              <w:left w:w="30" w:type="dxa"/>
              <w:bottom w:w="0" w:type="dxa"/>
              <w:right w:w="30" w:type="dxa"/>
            </w:tcMar>
            <w:vAlign w:val="center"/>
          </w:tcPr>
          <w:p w14:paraId="3B2571E1"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268E9177" w14:textId="77777777" w:rsidR="009F3A60" w:rsidRDefault="009F3A60" w:rsidP="001178FA">
            <w:pPr>
              <w:widowControl/>
              <w:jc w:val="center"/>
              <w:rPr>
                <w:rFonts w:ascii="宋体" w:hAnsi="宋体" w:cs="宋体"/>
                <w:kern w:val="0"/>
                <w:szCs w:val="24"/>
              </w:rPr>
            </w:pPr>
          </w:p>
        </w:tc>
        <w:tc>
          <w:tcPr>
            <w:tcW w:w="492" w:type="dxa"/>
            <w:tcMar>
              <w:top w:w="0" w:type="dxa"/>
              <w:left w:w="30" w:type="dxa"/>
              <w:bottom w:w="0" w:type="dxa"/>
              <w:right w:w="30" w:type="dxa"/>
            </w:tcMar>
            <w:vAlign w:val="center"/>
          </w:tcPr>
          <w:p w14:paraId="466F5C12" w14:textId="77777777" w:rsidR="009F3A60" w:rsidRDefault="009F3A60" w:rsidP="001178FA">
            <w:pPr>
              <w:widowControl/>
              <w:jc w:val="center"/>
              <w:rPr>
                <w:rFonts w:ascii="宋体" w:hAnsi="宋体" w:cs="宋体"/>
                <w:kern w:val="0"/>
                <w:szCs w:val="24"/>
              </w:rPr>
            </w:pPr>
          </w:p>
        </w:tc>
        <w:tc>
          <w:tcPr>
            <w:tcW w:w="535" w:type="dxa"/>
            <w:tcMar>
              <w:top w:w="0" w:type="dxa"/>
              <w:left w:w="30" w:type="dxa"/>
              <w:bottom w:w="0" w:type="dxa"/>
              <w:right w:w="30" w:type="dxa"/>
            </w:tcMar>
            <w:vAlign w:val="center"/>
          </w:tcPr>
          <w:p w14:paraId="392BF036" w14:textId="77777777" w:rsidR="009F3A60" w:rsidRDefault="009F3A60" w:rsidP="001178FA">
            <w:pPr>
              <w:widowControl/>
              <w:jc w:val="center"/>
              <w:rPr>
                <w:rFonts w:ascii="宋体" w:hAnsi="宋体" w:cs="宋体"/>
                <w:kern w:val="0"/>
                <w:szCs w:val="24"/>
              </w:rPr>
            </w:pPr>
          </w:p>
        </w:tc>
        <w:tc>
          <w:tcPr>
            <w:tcW w:w="647" w:type="dxa"/>
            <w:tcMar>
              <w:top w:w="0" w:type="dxa"/>
              <w:left w:w="30" w:type="dxa"/>
              <w:bottom w:w="0" w:type="dxa"/>
              <w:right w:w="30" w:type="dxa"/>
            </w:tcMar>
            <w:vAlign w:val="center"/>
          </w:tcPr>
          <w:p w14:paraId="65AB2101"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711E17F3" w14:textId="77777777" w:rsidR="009F3A60" w:rsidRDefault="009F3A60" w:rsidP="001178FA">
            <w:pPr>
              <w:widowControl/>
              <w:jc w:val="center"/>
              <w:rPr>
                <w:rFonts w:ascii="宋体" w:hAnsi="宋体" w:cs="宋体"/>
                <w:kern w:val="0"/>
                <w:szCs w:val="24"/>
              </w:rPr>
            </w:pPr>
          </w:p>
        </w:tc>
        <w:tc>
          <w:tcPr>
            <w:tcW w:w="545" w:type="dxa"/>
            <w:tcMar>
              <w:top w:w="0" w:type="dxa"/>
              <w:left w:w="30" w:type="dxa"/>
              <w:bottom w:w="0" w:type="dxa"/>
              <w:right w:w="30" w:type="dxa"/>
            </w:tcMar>
            <w:vAlign w:val="center"/>
          </w:tcPr>
          <w:p w14:paraId="2A89B765"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004D69BF" w14:textId="77777777" w:rsidR="009F3A60" w:rsidRDefault="009F3A60" w:rsidP="001178FA">
            <w:pPr>
              <w:widowControl/>
              <w:jc w:val="center"/>
              <w:rPr>
                <w:rFonts w:ascii="宋体" w:hAnsi="宋体" w:cs="宋体"/>
                <w:kern w:val="0"/>
                <w:szCs w:val="24"/>
              </w:rPr>
            </w:pPr>
          </w:p>
        </w:tc>
        <w:tc>
          <w:tcPr>
            <w:tcW w:w="523" w:type="dxa"/>
            <w:tcMar>
              <w:top w:w="0" w:type="dxa"/>
              <w:left w:w="30" w:type="dxa"/>
              <w:bottom w:w="0" w:type="dxa"/>
              <w:right w:w="30" w:type="dxa"/>
            </w:tcMar>
            <w:vAlign w:val="center"/>
          </w:tcPr>
          <w:p w14:paraId="34DE85E0" w14:textId="77777777" w:rsidR="009F3A60" w:rsidRDefault="009F3A60" w:rsidP="001178FA">
            <w:pPr>
              <w:widowControl/>
              <w:jc w:val="center"/>
              <w:rPr>
                <w:rFonts w:ascii="宋体" w:hAnsi="宋体" w:cs="宋体"/>
                <w:kern w:val="0"/>
                <w:szCs w:val="24"/>
              </w:rPr>
            </w:pPr>
          </w:p>
        </w:tc>
      </w:tr>
      <w:tr w:rsidR="005F2466" w14:paraId="7A9D5A26" w14:textId="77777777" w:rsidTr="001178FA">
        <w:trPr>
          <w:trHeight w:val="270"/>
        </w:trPr>
        <w:tc>
          <w:tcPr>
            <w:tcW w:w="704" w:type="dxa"/>
            <w:tcMar>
              <w:top w:w="0" w:type="dxa"/>
              <w:left w:w="30" w:type="dxa"/>
              <w:bottom w:w="0" w:type="dxa"/>
              <w:right w:w="30" w:type="dxa"/>
            </w:tcMar>
            <w:vAlign w:val="center"/>
          </w:tcPr>
          <w:p w14:paraId="63513A55"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3E37B801" w14:textId="77777777" w:rsidR="009F3A60" w:rsidRDefault="009F3A60" w:rsidP="001178FA">
            <w:pPr>
              <w:widowControl/>
              <w:jc w:val="center"/>
              <w:rPr>
                <w:rFonts w:ascii="宋体" w:hAnsi="宋体" w:cs="宋体"/>
                <w:kern w:val="0"/>
                <w:szCs w:val="24"/>
              </w:rPr>
            </w:pPr>
          </w:p>
        </w:tc>
        <w:tc>
          <w:tcPr>
            <w:tcW w:w="508" w:type="dxa"/>
            <w:tcMar>
              <w:top w:w="0" w:type="dxa"/>
              <w:left w:w="30" w:type="dxa"/>
              <w:bottom w:w="0" w:type="dxa"/>
              <w:right w:w="30" w:type="dxa"/>
            </w:tcMar>
            <w:vAlign w:val="center"/>
          </w:tcPr>
          <w:p w14:paraId="7A9AD221" w14:textId="77777777" w:rsidR="009F3A60" w:rsidRDefault="009F3A60" w:rsidP="001178FA">
            <w:pPr>
              <w:widowControl/>
              <w:jc w:val="center"/>
              <w:rPr>
                <w:rFonts w:ascii="宋体" w:hAnsi="宋体" w:cs="宋体"/>
                <w:kern w:val="0"/>
                <w:szCs w:val="24"/>
              </w:rPr>
            </w:pPr>
          </w:p>
        </w:tc>
        <w:tc>
          <w:tcPr>
            <w:tcW w:w="515" w:type="dxa"/>
            <w:tcMar>
              <w:top w:w="0" w:type="dxa"/>
              <w:left w:w="30" w:type="dxa"/>
              <w:bottom w:w="0" w:type="dxa"/>
              <w:right w:w="30" w:type="dxa"/>
            </w:tcMar>
            <w:vAlign w:val="center"/>
          </w:tcPr>
          <w:p w14:paraId="207C3F0A"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598B30A2"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4BD59410" w14:textId="77777777" w:rsidR="009F3A60" w:rsidRDefault="009F3A60" w:rsidP="001178FA">
            <w:pPr>
              <w:widowControl/>
              <w:jc w:val="center"/>
              <w:rPr>
                <w:rFonts w:ascii="宋体" w:hAnsi="宋体" w:cs="宋体"/>
                <w:kern w:val="0"/>
                <w:szCs w:val="24"/>
              </w:rPr>
            </w:pPr>
          </w:p>
        </w:tc>
        <w:tc>
          <w:tcPr>
            <w:tcW w:w="518" w:type="dxa"/>
            <w:tcMar>
              <w:top w:w="0" w:type="dxa"/>
              <w:left w:w="30" w:type="dxa"/>
              <w:bottom w:w="0" w:type="dxa"/>
              <w:right w:w="30" w:type="dxa"/>
            </w:tcMar>
            <w:vAlign w:val="center"/>
          </w:tcPr>
          <w:p w14:paraId="5B9E0227" w14:textId="77777777" w:rsidR="009F3A60" w:rsidRDefault="009F3A60" w:rsidP="001178FA">
            <w:pPr>
              <w:widowControl/>
              <w:jc w:val="center"/>
              <w:rPr>
                <w:rFonts w:ascii="宋体" w:hAnsi="宋体" w:cs="宋体"/>
                <w:kern w:val="0"/>
                <w:szCs w:val="24"/>
              </w:rPr>
            </w:pPr>
          </w:p>
        </w:tc>
        <w:tc>
          <w:tcPr>
            <w:tcW w:w="510" w:type="dxa"/>
            <w:tcMar>
              <w:top w:w="0" w:type="dxa"/>
              <w:left w:w="30" w:type="dxa"/>
              <w:bottom w:w="0" w:type="dxa"/>
              <w:right w:w="30" w:type="dxa"/>
            </w:tcMar>
            <w:vAlign w:val="center"/>
          </w:tcPr>
          <w:p w14:paraId="57C571ED"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4CB0702E" w14:textId="77777777" w:rsidR="009F3A60" w:rsidRDefault="009F3A60" w:rsidP="001178FA">
            <w:pPr>
              <w:widowControl/>
              <w:jc w:val="center"/>
              <w:rPr>
                <w:rFonts w:ascii="宋体" w:hAnsi="宋体" w:cs="宋体"/>
                <w:kern w:val="0"/>
                <w:szCs w:val="24"/>
              </w:rPr>
            </w:pPr>
          </w:p>
        </w:tc>
        <w:tc>
          <w:tcPr>
            <w:tcW w:w="492" w:type="dxa"/>
            <w:tcMar>
              <w:top w:w="0" w:type="dxa"/>
              <w:left w:w="30" w:type="dxa"/>
              <w:bottom w:w="0" w:type="dxa"/>
              <w:right w:w="30" w:type="dxa"/>
            </w:tcMar>
            <w:vAlign w:val="center"/>
          </w:tcPr>
          <w:p w14:paraId="27CC81CF" w14:textId="77777777" w:rsidR="009F3A60" w:rsidRDefault="009F3A60" w:rsidP="001178FA">
            <w:pPr>
              <w:widowControl/>
              <w:jc w:val="center"/>
              <w:rPr>
                <w:rFonts w:ascii="宋体" w:hAnsi="宋体" w:cs="宋体"/>
                <w:kern w:val="0"/>
                <w:szCs w:val="24"/>
              </w:rPr>
            </w:pPr>
          </w:p>
        </w:tc>
        <w:tc>
          <w:tcPr>
            <w:tcW w:w="535" w:type="dxa"/>
            <w:tcMar>
              <w:top w:w="0" w:type="dxa"/>
              <w:left w:w="30" w:type="dxa"/>
              <w:bottom w:w="0" w:type="dxa"/>
              <w:right w:w="30" w:type="dxa"/>
            </w:tcMar>
            <w:vAlign w:val="center"/>
          </w:tcPr>
          <w:p w14:paraId="6B9CA7A8" w14:textId="77777777" w:rsidR="009F3A60" w:rsidRDefault="009F3A60" w:rsidP="001178FA">
            <w:pPr>
              <w:widowControl/>
              <w:jc w:val="center"/>
              <w:rPr>
                <w:rFonts w:ascii="宋体" w:hAnsi="宋体" w:cs="宋体"/>
                <w:kern w:val="0"/>
                <w:szCs w:val="24"/>
              </w:rPr>
            </w:pPr>
          </w:p>
        </w:tc>
        <w:tc>
          <w:tcPr>
            <w:tcW w:w="647" w:type="dxa"/>
            <w:tcMar>
              <w:top w:w="0" w:type="dxa"/>
              <w:left w:w="30" w:type="dxa"/>
              <w:bottom w:w="0" w:type="dxa"/>
              <w:right w:w="30" w:type="dxa"/>
            </w:tcMar>
            <w:vAlign w:val="center"/>
          </w:tcPr>
          <w:p w14:paraId="73D8C07A"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5D5D109D" w14:textId="77777777" w:rsidR="009F3A60" w:rsidRDefault="009F3A60" w:rsidP="001178FA">
            <w:pPr>
              <w:widowControl/>
              <w:jc w:val="center"/>
              <w:rPr>
                <w:rFonts w:ascii="宋体" w:hAnsi="宋体" w:cs="宋体"/>
                <w:kern w:val="0"/>
                <w:szCs w:val="24"/>
              </w:rPr>
            </w:pPr>
          </w:p>
        </w:tc>
        <w:tc>
          <w:tcPr>
            <w:tcW w:w="545" w:type="dxa"/>
            <w:tcMar>
              <w:top w:w="0" w:type="dxa"/>
              <w:left w:w="30" w:type="dxa"/>
              <w:bottom w:w="0" w:type="dxa"/>
              <w:right w:w="30" w:type="dxa"/>
            </w:tcMar>
            <w:vAlign w:val="center"/>
          </w:tcPr>
          <w:p w14:paraId="56534075"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52DCB825" w14:textId="77777777" w:rsidR="009F3A60" w:rsidRDefault="009F3A60" w:rsidP="001178FA">
            <w:pPr>
              <w:widowControl/>
              <w:jc w:val="center"/>
              <w:rPr>
                <w:rFonts w:ascii="宋体" w:hAnsi="宋体" w:cs="宋体"/>
                <w:kern w:val="0"/>
                <w:szCs w:val="24"/>
              </w:rPr>
            </w:pPr>
          </w:p>
        </w:tc>
        <w:tc>
          <w:tcPr>
            <w:tcW w:w="523" w:type="dxa"/>
            <w:tcMar>
              <w:top w:w="0" w:type="dxa"/>
              <w:left w:w="30" w:type="dxa"/>
              <w:bottom w:w="0" w:type="dxa"/>
              <w:right w:w="30" w:type="dxa"/>
            </w:tcMar>
            <w:vAlign w:val="center"/>
          </w:tcPr>
          <w:p w14:paraId="78915601" w14:textId="77777777" w:rsidR="009F3A60" w:rsidRDefault="009F3A60" w:rsidP="001178FA">
            <w:pPr>
              <w:widowControl/>
              <w:jc w:val="center"/>
              <w:rPr>
                <w:rFonts w:ascii="宋体" w:hAnsi="宋体" w:cs="宋体"/>
                <w:kern w:val="0"/>
                <w:szCs w:val="24"/>
              </w:rPr>
            </w:pPr>
          </w:p>
        </w:tc>
      </w:tr>
      <w:tr w:rsidR="005F2466" w14:paraId="660C50AE" w14:textId="77777777" w:rsidTr="001178FA">
        <w:trPr>
          <w:trHeight w:val="270"/>
        </w:trPr>
        <w:tc>
          <w:tcPr>
            <w:tcW w:w="704" w:type="dxa"/>
            <w:tcMar>
              <w:top w:w="0" w:type="dxa"/>
              <w:left w:w="30" w:type="dxa"/>
              <w:bottom w:w="0" w:type="dxa"/>
              <w:right w:w="30" w:type="dxa"/>
            </w:tcMar>
            <w:vAlign w:val="center"/>
          </w:tcPr>
          <w:p w14:paraId="01985254"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4B9B10FE" w14:textId="77777777" w:rsidR="009F3A60" w:rsidRDefault="009F3A60" w:rsidP="001178FA">
            <w:pPr>
              <w:widowControl/>
              <w:jc w:val="center"/>
              <w:rPr>
                <w:rFonts w:ascii="宋体" w:hAnsi="宋体" w:cs="宋体"/>
                <w:kern w:val="0"/>
                <w:szCs w:val="24"/>
              </w:rPr>
            </w:pPr>
          </w:p>
        </w:tc>
        <w:tc>
          <w:tcPr>
            <w:tcW w:w="508" w:type="dxa"/>
            <w:tcMar>
              <w:top w:w="0" w:type="dxa"/>
              <w:left w:w="30" w:type="dxa"/>
              <w:bottom w:w="0" w:type="dxa"/>
              <w:right w:w="30" w:type="dxa"/>
            </w:tcMar>
            <w:vAlign w:val="center"/>
          </w:tcPr>
          <w:p w14:paraId="16E7CE1F" w14:textId="77777777" w:rsidR="009F3A60" w:rsidRDefault="009F3A60" w:rsidP="001178FA">
            <w:pPr>
              <w:widowControl/>
              <w:jc w:val="center"/>
              <w:rPr>
                <w:rFonts w:ascii="宋体" w:hAnsi="宋体" w:cs="宋体"/>
                <w:kern w:val="0"/>
                <w:szCs w:val="24"/>
              </w:rPr>
            </w:pPr>
          </w:p>
        </w:tc>
        <w:tc>
          <w:tcPr>
            <w:tcW w:w="515" w:type="dxa"/>
            <w:tcMar>
              <w:top w:w="0" w:type="dxa"/>
              <w:left w:w="30" w:type="dxa"/>
              <w:bottom w:w="0" w:type="dxa"/>
              <w:right w:w="30" w:type="dxa"/>
            </w:tcMar>
            <w:vAlign w:val="center"/>
          </w:tcPr>
          <w:p w14:paraId="55DB4524"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57F853AA"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6CAE7593" w14:textId="77777777" w:rsidR="009F3A60" w:rsidRDefault="009F3A60" w:rsidP="001178FA">
            <w:pPr>
              <w:widowControl/>
              <w:jc w:val="center"/>
              <w:rPr>
                <w:rFonts w:ascii="宋体" w:hAnsi="宋体" w:cs="宋体"/>
                <w:kern w:val="0"/>
                <w:szCs w:val="24"/>
              </w:rPr>
            </w:pPr>
          </w:p>
        </w:tc>
        <w:tc>
          <w:tcPr>
            <w:tcW w:w="518" w:type="dxa"/>
            <w:tcMar>
              <w:top w:w="0" w:type="dxa"/>
              <w:left w:w="30" w:type="dxa"/>
              <w:bottom w:w="0" w:type="dxa"/>
              <w:right w:w="30" w:type="dxa"/>
            </w:tcMar>
            <w:vAlign w:val="center"/>
          </w:tcPr>
          <w:p w14:paraId="7BE179EA" w14:textId="77777777" w:rsidR="009F3A60" w:rsidRDefault="009F3A60" w:rsidP="001178FA">
            <w:pPr>
              <w:widowControl/>
              <w:jc w:val="center"/>
              <w:rPr>
                <w:rFonts w:ascii="宋体" w:hAnsi="宋体" w:cs="宋体"/>
                <w:kern w:val="0"/>
                <w:szCs w:val="24"/>
              </w:rPr>
            </w:pPr>
          </w:p>
        </w:tc>
        <w:tc>
          <w:tcPr>
            <w:tcW w:w="510" w:type="dxa"/>
            <w:tcMar>
              <w:top w:w="0" w:type="dxa"/>
              <w:left w:w="30" w:type="dxa"/>
              <w:bottom w:w="0" w:type="dxa"/>
              <w:right w:w="30" w:type="dxa"/>
            </w:tcMar>
            <w:vAlign w:val="center"/>
          </w:tcPr>
          <w:p w14:paraId="140F0D68"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20820AF3" w14:textId="77777777" w:rsidR="009F3A60" w:rsidRDefault="009F3A60" w:rsidP="001178FA">
            <w:pPr>
              <w:widowControl/>
              <w:jc w:val="center"/>
              <w:rPr>
                <w:rFonts w:ascii="宋体" w:hAnsi="宋体" w:cs="宋体"/>
                <w:kern w:val="0"/>
                <w:szCs w:val="24"/>
              </w:rPr>
            </w:pPr>
          </w:p>
        </w:tc>
        <w:tc>
          <w:tcPr>
            <w:tcW w:w="492" w:type="dxa"/>
            <w:tcMar>
              <w:top w:w="0" w:type="dxa"/>
              <w:left w:w="30" w:type="dxa"/>
              <w:bottom w:w="0" w:type="dxa"/>
              <w:right w:w="30" w:type="dxa"/>
            </w:tcMar>
            <w:vAlign w:val="center"/>
          </w:tcPr>
          <w:p w14:paraId="37EAE0A6" w14:textId="77777777" w:rsidR="009F3A60" w:rsidRDefault="009F3A60" w:rsidP="001178FA">
            <w:pPr>
              <w:widowControl/>
              <w:jc w:val="center"/>
              <w:rPr>
                <w:rFonts w:ascii="宋体" w:hAnsi="宋体" w:cs="宋体"/>
                <w:kern w:val="0"/>
                <w:szCs w:val="24"/>
              </w:rPr>
            </w:pPr>
          </w:p>
        </w:tc>
        <w:tc>
          <w:tcPr>
            <w:tcW w:w="535" w:type="dxa"/>
            <w:tcMar>
              <w:top w:w="0" w:type="dxa"/>
              <w:left w:w="30" w:type="dxa"/>
              <w:bottom w:w="0" w:type="dxa"/>
              <w:right w:w="30" w:type="dxa"/>
            </w:tcMar>
            <w:vAlign w:val="center"/>
          </w:tcPr>
          <w:p w14:paraId="48B90803" w14:textId="77777777" w:rsidR="009F3A60" w:rsidRDefault="009F3A60" w:rsidP="001178FA">
            <w:pPr>
              <w:widowControl/>
              <w:jc w:val="center"/>
              <w:rPr>
                <w:rFonts w:ascii="宋体" w:hAnsi="宋体" w:cs="宋体"/>
                <w:kern w:val="0"/>
                <w:szCs w:val="24"/>
              </w:rPr>
            </w:pPr>
          </w:p>
        </w:tc>
        <w:tc>
          <w:tcPr>
            <w:tcW w:w="647" w:type="dxa"/>
            <w:tcMar>
              <w:top w:w="0" w:type="dxa"/>
              <w:left w:w="30" w:type="dxa"/>
              <w:bottom w:w="0" w:type="dxa"/>
              <w:right w:w="30" w:type="dxa"/>
            </w:tcMar>
            <w:vAlign w:val="center"/>
          </w:tcPr>
          <w:p w14:paraId="7D752E68"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13824B63" w14:textId="77777777" w:rsidR="009F3A60" w:rsidRDefault="009F3A60" w:rsidP="001178FA">
            <w:pPr>
              <w:widowControl/>
              <w:jc w:val="center"/>
              <w:rPr>
                <w:rFonts w:ascii="宋体" w:hAnsi="宋体" w:cs="宋体"/>
                <w:kern w:val="0"/>
                <w:szCs w:val="24"/>
              </w:rPr>
            </w:pPr>
          </w:p>
        </w:tc>
        <w:tc>
          <w:tcPr>
            <w:tcW w:w="545" w:type="dxa"/>
            <w:tcMar>
              <w:top w:w="0" w:type="dxa"/>
              <w:left w:w="30" w:type="dxa"/>
              <w:bottom w:w="0" w:type="dxa"/>
              <w:right w:w="30" w:type="dxa"/>
            </w:tcMar>
            <w:vAlign w:val="center"/>
          </w:tcPr>
          <w:p w14:paraId="0892D555"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040ED27C" w14:textId="77777777" w:rsidR="009F3A60" w:rsidRDefault="009F3A60" w:rsidP="001178FA">
            <w:pPr>
              <w:widowControl/>
              <w:jc w:val="center"/>
              <w:rPr>
                <w:rFonts w:ascii="宋体" w:hAnsi="宋体" w:cs="宋体"/>
                <w:kern w:val="0"/>
                <w:szCs w:val="24"/>
              </w:rPr>
            </w:pPr>
          </w:p>
        </w:tc>
        <w:tc>
          <w:tcPr>
            <w:tcW w:w="523" w:type="dxa"/>
            <w:tcMar>
              <w:top w:w="0" w:type="dxa"/>
              <w:left w:w="30" w:type="dxa"/>
              <w:bottom w:w="0" w:type="dxa"/>
              <w:right w:w="30" w:type="dxa"/>
            </w:tcMar>
            <w:vAlign w:val="center"/>
          </w:tcPr>
          <w:p w14:paraId="47AD7FCA" w14:textId="77777777" w:rsidR="009F3A60" w:rsidRDefault="009F3A60" w:rsidP="001178FA">
            <w:pPr>
              <w:widowControl/>
              <w:jc w:val="center"/>
              <w:rPr>
                <w:rFonts w:ascii="宋体" w:hAnsi="宋体" w:cs="宋体"/>
                <w:kern w:val="0"/>
                <w:szCs w:val="24"/>
              </w:rPr>
            </w:pPr>
          </w:p>
        </w:tc>
      </w:tr>
      <w:tr w:rsidR="005F2466" w14:paraId="1D949864" w14:textId="77777777" w:rsidTr="001178FA">
        <w:trPr>
          <w:trHeight w:val="270"/>
        </w:trPr>
        <w:tc>
          <w:tcPr>
            <w:tcW w:w="704" w:type="dxa"/>
            <w:tcMar>
              <w:top w:w="0" w:type="dxa"/>
              <w:left w:w="30" w:type="dxa"/>
              <w:bottom w:w="0" w:type="dxa"/>
              <w:right w:w="30" w:type="dxa"/>
            </w:tcMar>
            <w:vAlign w:val="center"/>
          </w:tcPr>
          <w:p w14:paraId="01801D6C"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2AF57587" w14:textId="77777777" w:rsidR="009F3A60" w:rsidRDefault="009F3A60" w:rsidP="001178FA">
            <w:pPr>
              <w:widowControl/>
              <w:jc w:val="center"/>
              <w:rPr>
                <w:rFonts w:ascii="宋体" w:hAnsi="宋体" w:cs="宋体"/>
                <w:kern w:val="0"/>
                <w:szCs w:val="24"/>
              </w:rPr>
            </w:pPr>
          </w:p>
        </w:tc>
        <w:tc>
          <w:tcPr>
            <w:tcW w:w="508" w:type="dxa"/>
            <w:tcMar>
              <w:top w:w="0" w:type="dxa"/>
              <w:left w:w="30" w:type="dxa"/>
              <w:bottom w:w="0" w:type="dxa"/>
              <w:right w:w="30" w:type="dxa"/>
            </w:tcMar>
            <w:vAlign w:val="center"/>
          </w:tcPr>
          <w:p w14:paraId="25AA85DA" w14:textId="77777777" w:rsidR="009F3A60" w:rsidRDefault="009F3A60" w:rsidP="001178FA">
            <w:pPr>
              <w:widowControl/>
              <w:jc w:val="center"/>
              <w:rPr>
                <w:rFonts w:ascii="宋体" w:hAnsi="宋体" w:cs="宋体"/>
                <w:kern w:val="0"/>
                <w:szCs w:val="24"/>
              </w:rPr>
            </w:pPr>
          </w:p>
        </w:tc>
        <w:tc>
          <w:tcPr>
            <w:tcW w:w="515" w:type="dxa"/>
            <w:tcMar>
              <w:top w:w="0" w:type="dxa"/>
              <w:left w:w="30" w:type="dxa"/>
              <w:bottom w:w="0" w:type="dxa"/>
              <w:right w:w="30" w:type="dxa"/>
            </w:tcMar>
            <w:vAlign w:val="center"/>
          </w:tcPr>
          <w:p w14:paraId="19DDB7F4"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69E6CCDD"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564E2BD7" w14:textId="77777777" w:rsidR="009F3A60" w:rsidRDefault="009F3A60" w:rsidP="001178FA">
            <w:pPr>
              <w:widowControl/>
              <w:jc w:val="center"/>
              <w:rPr>
                <w:rFonts w:ascii="宋体" w:hAnsi="宋体" w:cs="宋体"/>
                <w:kern w:val="0"/>
                <w:szCs w:val="24"/>
              </w:rPr>
            </w:pPr>
          </w:p>
        </w:tc>
        <w:tc>
          <w:tcPr>
            <w:tcW w:w="518" w:type="dxa"/>
            <w:tcMar>
              <w:top w:w="0" w:type="dxa"/>
              <w:left w:w="30" w:type="dxa"/>
              <w:bottom w:w="0" w:type="dxa"/>
              <w:right w:w="30" w:type="dxa"/>
            </w:tcMar>
            <w:vAlign w:val="center"/>
          </w:tcPr>
          <w:p w14:paraId="0FF4A855" w14:textId="77777777" w:rsidR="009F3A60" w:rsidRDefault="009F3A60" w:rsidP="001178FA">
            <w:pPr>
              <w:widowControl/>
              <w:jc w:val="center"/>
              <w:rPr>
                <w:rFonts w:ascii="宋体" w:hAnsi="宋体" w:cs="宋体"/>
                <w:kern w:val="0"/>
                <w:szCs w:val="24"/>
              </w:rPr>
            </w:pPr>
          </w:p>
        </w:tc>
        <w:tc>
          <w:tcPr>
            <w:tcW w:w="510" w:type="dxa"/>
            <w:tcMar>
              <w:top w:w="0" w:type="dxa"/>
              <w:left w:w="30" w:type="dxa"/>
              <w:bottom w:w="0" w:type="dxa"/>
              <w:right w:w="30" w:type="dxa"/>
            </w:tcMar>
            <w:vAlign w:val="center"/>
          </w:tcPr>
          <w:p w14:paraId="37EA7476"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38829375" w14:textId="77777777" w:rsidR="009F3A60" w:rsidRDefault="009F3A60" w:rsidP="001178FA">
            <w:pPr>
              <w:widowControl/>
              <w:jc w:val="center"/>
              <w:rPr>
                <w:rFonts w:ascii="宋体" w:hAnsi="宋体" w:cs="宋体"/>
                <w:kern w:val="0"/>
                <w:szCs w:val="24"/>
              </w:rPr>
            </w:pPr>
          </w:p>
        </w:tc>
        <w:tc>
          <w:tcPr>
            <w:tcW w:w="492" w:type="dxa"/>
            <w:tcMar>
              <w:top w:w="0" w:type="dxa"/>
              <w:left w:w="30" w:type="dxa"/>
              <w:bottom w:w="0" w:type="dxa"/>
              <w:right w:w="30" w:type="dxa"/>
            </w:tcMar>
            <w:vAlign w:val="center"/>
          </w:tcPr>
          <w:p w14:paraId="045FB903" w14:textId="77777777" w:rsidR="009F3A60" w:rsidRDefault="009F3A60" w:rsidP="001178FA">
            <w:pPr>
              <w:widowControl/>
              <w:jc w:val="center"/>
              <w:rPr>
                <w:rFonts w:ascii="宋体" w:hAnsi="宋体" w:cs="宋体"/>
                <w:kern w:val="0"/>
                <w:szCs w:val="24"/>
              </w:rPr>
            </w:pPr>
          </w:p>
        </w:tc>
        <w:tc>
          <w:tcPr>
            <w:tcW w:w="535" w:type="dxa"/>
            <w:tcMar>
              <w:top w:w="0" w:type="dxa"/>
              <w:left w:w="30" w:type="dxa"/>
              <w:bottom w:w="0" w:type="dxa"/>
              <w:right w:w="30" w:type="dxa"/>
            </w:tcMar>
            <w:vAlign w:val="center"/>
          </w:tcPr>
          <w:p w14:paraId="674962D5" w14:textId="77777777" w:rsidR="009F3A60" w:rsidRDefault="009F3A60" w:rsidP="001178FA">
            <w:pPr>
              <w:widowControl/>
              <w:jc w:val="center"/>
              <w:rPr>
                <w:rFonts w:ascii="宋体" w:hAnsi="宋体" w:cs="宋体"/>
                <w:kern w:val="0"/>
                <w:szCs w:val="24"/>
              </w:rPr>
            </w:pPr>
          </w:p>
        </w:tc>
        <w:tc>
          <w:tcPr>
            <w:tcW w:w="647" w:type="dxa"/>
            <w:tcMar>
              <w:top w:w="0" w:type="dxa"/>
              <w:left w:w="30" w:type="dxa"/>
              <w:bottom w:w="0" w:type="dxa"/>
              <w:right w:w="30" w:type="dxa"/>
            </w:tcMar>
            <w:vAlign w:val="center"/>
          </w:tcPr>
          <w:p w14:paraId="05616ECF"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05E49E1F" w14:textId="77777777" w:rsidR="009F3A60" w:rsidRDefault="009F3A60" w:rsidP="001178FA">
            <w:pPr>
              <w:widowControl/>
              <w:jc w:val="center"/>
              <w:rPr>
                <w:rFonts w:ascii="宋体" w:hAnsi="宋体" w:cs="宋体"/>
                <w:kern w:val="0"/>
                <w:szCs w:val="24"/>
              </w:rPr>
            </w:pPr>
          </w:p>
        </w:tc>
        <w:tc>
          <w:tcPr>
            <w:tcW w:w="545" w:type="dxa"/>
            <w:tcMar>
              <w:top w:w="0" w:type="dxa"/>
              <w:left w:w="30" w:type="dxa"/>
              <w:bottom w:w="0" w:type="dxa"/>
              <w:right w:w="30" w:type="dxa"/>
            </w:tcMar>
            <w:vAlign w:val="center"/>
          </w:tcPr>
          <w:p w14:paraId="2E92B11A"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4CA101DE" w14:textId="77777777" w:rsidR="009F3A60" w:rsidRDefault="009F3A60" w:rsidP="001178FA">
            <w:pPr>
              <w:widowControl/>
              <w:jc w:val="center"/>
              <w:rPr>
                <w:rFonts w:ascii="宋体" w:hAnsi="宋体" w:cs="宋体"/>
                <w:kern w:val="0"/>
                <w:szCs w:val="24"/>
              </w:rPr>
            </w:pPr>
          </w:p>
        </w:tc>
        <w:tc>
          <w:tcPr>
            <w:tcW w:w="523" w:type="dxa"/>
            <w:tcMar>
              <w:top w:w="0" w:type="dxa"/>
              <w:left w:w="30" w:type="dxa"/>
              <w:bottom w:w="0" w:type="dxa"/>
              <w:right w:w="30" w:type="dxa"/>
            </w:tcMar>
            <w:vAlign w:val="center"/>
          </w:tcPr>
          <w:p w14:paraId="57D1902B" w14:textId="77777777" w:rsidR="009F3A60" w:rsidRDefault="009F3A60" w:rsidP="001178FA">
            <w:pPr>
              <w:widowControl/>
              <w:jc w:val="center"/>
              <w:rPr>
                <w:rFonts w:ascii="宋体" w:hAnsi="宋体" w:cs="宋体"/>
                <w:kern w:val="0"/>
                <w:szCs w:val="24"/>
              </w:rPr>
            </w:pPr>
          </w:p>
        </w:tc>
      </w:tr>
      <w:tr w:rsidR="005F2466" w14:paraId="3A938783" w14:textId="77777777" w:rsidTr="001178FA">
        <w:trPr>
          <w:trHeight w:val="270"/>
        </w:trPr>
        <w:tc>
          <w:tcPr>
            <w:tcW w:w="704" w:type="dxa"/>
            <w:tcMar>
              <w:top w:w="0" w:type="dxa"/>
              <w:left w:w="30" w:type="dxa"/>
              <w:bottom w:w="0" w:type="dxa"/>
              <w:right w:w="30" w:type="dxa"/>
            </w:tcMar>
            <w:vAlign w:val="center"/>
          </w:tcPr>
          <w:p w14:paraId="68A6F4D7"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680BC501" w14:textId="77777777" w:rsidR="009F3A60" w:rsidRDefault="009F3A60" w:rsidP="001178FA">
            <w:pPr>
              <w:widowControl/>
              <w:jc w:val="center"/>
              <w:rPr>
                <w:rFonts w:ascii="宋体" w:hAnsi="宋体" w:cs="宋体"/>
                <w:kern w:val="0"/>
                <w:szCs w:val="24"/>
              </w:rPr>
            </w:pPr>
          </w:p>
        </w:tc>
        <w:tc>
          <w:tcPr>
            <w:tcW w:w="508" w:type="dxa"/>
            <w:tcMar>
              <w:top w:w="0" w:type="dxa"/>
              <w:left w:w="30" w:type="dxa"/>
              <w:bottom w:w="0" w:type="dxa"/>
              <w:right w:w="30" w:type="dxa"/>
            </w:tcMar>
            <w:vAlign w:val="center"/>
          </w:tcPr>
          <w:p w14:paraId="26919C98" w14:textId="77777777" w:rsidR="009F3A60" w:rsidRDefault="009F3A60" w:rsidP="001178FA">
            <w:pPr>
              <w:widowControl/>
              <w:jc w:val="center"/>
              <w:rPr>
                <w:rFonts w:ascii="宋体" w:hAnsi="宋体" w:cs="宋体"/>
                <w:kern w:val="0"/>
                <w:szCs w:val="24"/>
              </w:rPr>
            </w:pPr>
          </w:p>
        </w:tc>
        <w:tc>
          <w:tcPr>
            <w:tcW w:w="515" w:type="dxa"/>
            <w:tcMar>
              <w:top w:w="0" w:type="dxa"/>
              <w:left w:w="30" w:type="dxa"/>
              <w:bottom w:w="0" w:type="dxa"/>
              <w:right w:w="30" w:type="dxa"/>
            </w:tcMar>
            <w:vAlign w:val="center"/>
          </w:tcPr>
          <w:p w14:paraId="3B3135E8"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69EDD215"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63A1506F" w14:textId="77777777" w:rsidR="009F3A60" w:rsidRDefault="009F3A60" w:rsidP="001178FA">
            <w:pPr>
              <w:widowControl/>
              <w:jc w:val="center"/>
              <w:rPr>
                <w:rFonts w:ascii="宋体" w:hAnsi="宋体" w:cs="宋体"/>
                <w:kern w:val="0"/>
                <w:szCs w:val="24"/>
              </w:rPr>
            </w:pPr>
          </w:p>
        </w:tc>
        <w:tc>
          <w:tcPr>
            <w:tcW w:w="518" w:type="dxa"/>
            <w:tcMar>
              <w:top w:w="0" w:type="dxa"/>
              <w:left w:w="30" w:type="dxa"/>
              <w:bottom w:w="0" w:type="dxa"/>
              <w:right w:w="30" w:type="dxa"/>
            </w:tcMar>
            <w:vAlign w:val="center"/>
          </w:tcPr>
          <w:p w14:paraId="3E97A63D" w14:textId="77777777" w:rsidR="009F3A60" w:rsidRDefault="009F3A60" w:rsidP="001178FA">
            <w:pPr>
              <w:widowControl/>
              <w:jc w:val="center"/>
              <w:rPr>
                <w:rFonts w:ascii="宋体" w:hAnsi="宋体" w:cs="宋体"/>
                <w:kern w:val="0"/>
                <w:szCs w:val="24"/>
              </w:rPr>
            </w:pPr>
          </w:p>
        </w:tc>
        <w:tc>
          <w:tcPr>
            <w:tcW w:w="510" w:type="dxa"/>
            <w:tcMar>
              <w:top w:w="0" w:type="dxa"/>
              <w:left w:w="30" w:type="dxa"/>
              <w:bottom w:w="0" w:type="dxa"/>
              <w:right w:w="30" w:type="dxa"/>
            </w:tcMar>
            <w:vAlign w:val="center"/>
          </w:tcPr>
          <w:p w14:paraId="5AD14BEC"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2A5A8DCE" w14:textId="77777777" w:rsidR="009F3A60" w:rsidRDefault="009F3A60" w:rsidP="001178FA">
            <w:pPr>
              <w:widowControl/>
              <w:jc w:val="center"/>
              <w:rPr>
                <w:rFonts w:ascii="宋体" w:hAnsi="宋体" w:cs="宋体"/>
                <w:kern w:val="0"/>
                <w:szCs w:val="24"/>
              </w:rPr>
            </w:pPr>
          </w:p>
        </w:tc>
        <w:tc>
          <w:tcPr>
            <w:tcW w:w="492" w:type="dxa"/>
            <w:tcMar>
              <w:top w:w="0" w:type="dxa"/>
              <w:left w:w="30" w:type="dxa"/>
              <w:bottom w:w="0" w:type="dxa"/>
              <w:right w:w="30" w:type="dxa"/>
            </w:tcMar>
            <w:vAlign w:val="center"/>
          </w:tcPr>
          <w:p w14:paraId="6EFECEFB" w14:textId="77777777" w:rsidR="009F3A60" w:rsidRDefault="009F3A60" w:rsidP="001178FA">
            <w:pPr>
              <w:widowControl/>
              <w:jc w:val="center"/>
              <w:rPr>
                <w:rFonts w:ascii="宋体" w:hAnsi="宋体" w:cs="宋体"/>
                <w:kern w:val="0"/>
                <w:szCs w:val="24"/>
              </w:rPr>
            </w:pPr>
          </w:p>
        </w:tc>
        <w:tc>
          <w:tcPr>
            <w:tcW w:w="535" w:type="dxa"/>
            <w:tcMar>
              <w:top w:w="0" w:type="dxa"/>
              <w:left w:w="30" w:type="dxa"/>
              <w:bottom w:w="0" w:type="dxa"/>
              <w:right w:w="30" w:type="dxa"/>
            </w:tcMar>
            <w:vAlign w:val="center"/>
          </w:tcPr>
          <w:p w14:paraId="40576766" w14:textId="77777777" w:rsidR="009F3A60" w:rsidRDefault="009F3A60" w:rsidP="001178FA">
            <w:pPr>
              <w:widowControl/>
              <w:jc w:val="center"/>
              <w:rPr>
                <w:rFonts w:ascii="宋体" w:hAnsi="宋体" w:cs="宋体"/>
                <w:kern w:val="0"/>
                <w:szCs w:val="24"/>
              </w:rPr>
            </w:pPr>
          </w:p>
        </w:tc>
        <w:tc>
          <w:tcPr>
            <w:tcW w:w="647" w:type="dxa"/>
            <w:tcMar>
              <w:top w:w="0" w:type="dxa"/>
              <w:left w:w="30" w:type="dxa"/>
              <w:bottom w:w="0" w:type="dxa"/>
              <w:right w:w="30" w:type="dxa"/>
            </w:tcMar>
            <w:vAlign w:val="center"/>
          </w:tcPr>
          <w:p w14:paraId="74268367"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048BEDF9" w14:textId="77777777" w:rsidR="009F3A60" w:rsidRDefault="009F3A60" w:rsidP="001178FA">
            <w:pPr>
              <w:widowControl/>
              <w:jc w:val="center"/>
              <w:rPr>
                <w:rFonts w:ascii="宋体" w:hAnsi="宋体" w:cs="宋体"/>
                <w:kern w:val="0"/>
                <w:szCs w:val="24"/>
              </w:rPr>
            </w:pPr>
          </w:p>
        </w:tc>
        <w:tc>
          <w:tcPr>
            <w:tcW w:w="545" w:type="dxa"/>
            <w:tcMar>
              <w:top w:w="0" w:type="dxa"/>
              <w:left w:w="30" w:type="dxa"/>
              <w:bottom w:w="0" w:type="dxa"/>
              <w:right w:w="30" w:type="dxa"/>
            </w:tcMar>
            <w:vAlign w:val="center"/>
          </w:tcPr>
          <w:p w14:paraId="07351E23"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1BD1CC6E" w14:textId="77777777" w:rsidR="009F3A60" w:rsidRDefault="009F3A60" w:rsidP="001178FA">
            <w:pPr>
              <w:widowControl/>
              <w:jc w:val="center"/>
              <w:rPr>
                <w:rFonts w:ascii="宋体" w:hAnsi="宋体" w:cs="宋体"/>
                <w:kern w:val="0"/>
                <w:szCs w:val="24"/>
              </w:rPr>
            </w:pPr>
          </w:p>
        </w:tc>
        <w:tc>
          <w:tcPr>
            <w:tcW w:w="523" w:type="dxa"/>
            <w:tcMar>
              <w:top w:w="0" w:type="dxa"/>
              <w:left w:w="30" w:type="dxa"/>
              <w:bottom w:w="0" w:type="dxa"/>
              <w:right w:w="30" w:type="dxa"/>
            </w:tcMar>
            <w:vAlign w:val="center"/>
          </w:tcPr>
          <w:p w14:paraId="5A9C55C7" w14:textId="77777777" w:rsidR="009F3A60" w:rsidRDefault="009F3A60" w:rsidP="001178FA">
            <w:pPr>
              <w:widowControl/>
              <w:jc w:val="center"/>
              <w:rPr>
                <w:rFonts w:ascii="宋体" w:hAnsi="宋体" w:cs="宋体"/>
                <w:kern w:val="0"/>
                <w:szCs w:val="24"/>
              </w:rPr>
            </w:pPr>
          </w:p>
        </w:tc>
      </w:tr>
      <w:tr w:rsidR="005F2466" w14:paraId="37ABC532" w14:textId="77777777" w:rsidTr="001178FA">
        <w:trPr>
          <w:trHeight w:val="270"/>
        </w:trPr>
        <w:tc>
          <w:tcPr>
            <w:tcW w:w="704" w:type="dxa"/>
            <w:tcMar>
              <w:top w:w="0" w:type="dxa"/>
              <w:left w:w="30" w:type="dxa"/>
              <w:bottom w:w="0" w:type="dxa"/>
              <w:right w:w="30" w:type="dxa"/>
            </w:tcMar>
            <w:vAlign w:val="center"/>
          </w:tcPr>
          <w:p w14:paraId="48C28CB9"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6A9D70C4" w14:textId="77777777" w:rsidR="009F3A60" w:rsidRDefault="009F3A60" w:rsidP="001178FA">
            <w:pPr>
              <w:widowControl/>
              <w:jc w:val="center"/>
              <w:rPr>
                <w:rFonts w:ascii="宋体" w:hAnsi="宋体" w:cs="宋体"/>
                <w:kern w:val="0"/>
                <w:szCs w:val="24"/>
              </w:rPr>
            </w:pPr>
          </w:p>
        </w:tc>
        <w:tc>
          <w:tcPr>
            <w:tcW w:w="508" w:type="dxa"/>
            <w:tcMar>
              <w:top w:w="0" w:type="dxa"/>
              <w:left w:w="30" w:type="dxa"/>
              <w:bottom w:w="0" w:type="dxa"/>
              <w:right w:w="30" w:type="dxa"/>
            </w:tcMar>
            <w:vAlign w:val="center"/>
          </w:tcPr>
          <w:p w14:paraId="34FC0E0F" w14:textId="77777777" w:rsidR="009F3A60" w:rsidRDefault="009F3A60" w:rsidP="001178FA">
            <w:pPr>
              <w:widowControl/>
              <w:jc w:val="center"/>
              <w:rPr>
                <w:rFonts w:ascii="宋体" w:hAnsi="宋体" w:cs="宋体"/>
                <w:kern w:val="0"/>
                <w:szCs w:val="24"/>
              </w:rPr>
            </w:pPr>
          </w:p>
        </w:tc>
        <w:tc>
          <w:tcPr>
            <w:tcW w:w="515" w:type="dxa"/>
            <w:tcMar>
              <w:top w:w="0" w:type="dxa"/>
              <w:left w:w="30" w:type="dxa"/>
              <w:bottom w:w="0" w:type="dxa"/>
              <w:right w:w="30" w:type="dxa"/>
            </w:tcMar>
            <w:vAlign w:val="center"/>
          </w:tcPr>
          <w:p w14:paraId="44B41CC8"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4CC0FB7F"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227D24FC" w14:textId="77777777" w:rsidR="009F3A60" w:rsidRDefault="009F3A60" w:rsidP="001178FA">
            <w:pPr>
              <w:widowControl/>
              <w:jc w:val="center"/>
              <w:rPr>
                <w:rFonts w:ascii="宋体" w:hAnsi="宋体" w:cs="宋体"/>
                <w:kern w:val="0"/>
                <w:szCs w:val="24"/>
              </w:rPr>
            </w:pPr>
          </w:p>
        </w:tc>
        <w:tc>
          <w:tcPr>
            <w:tcW w:w="518" w:type="dxa"/>
            <w:tcMar>
              <w:top w:w="0" w:type="dxa"/>
              <w:left w:w="30" w:type="dxa"/>
              <w:bottom w:w="0" w:type="dxa"/>
              <w:right w:w="30" w:type="dxa"/>
            </w:tcMar>
            <w:vAlign w:val="center"/>
          </w:tcPr>
          <w:p w14:paraId="360095F7" w14:textId="77777777" w:rsidR="009F3A60" w:rsidRDefault="009F3A60" w:rsidP="001178FA">
            <w:pPr>
              <w:widowControl/>
              <w:jc w:val="center"/>
              <w:rPr>
                <w:rFonts w:ascii="宋体" w:hAnsi="宋体" w:cs="宋体"/>
                <w:kern w:val="0"/>
                <w:szCs w:val="24"/>
              </w:rPr>
            </w:pPr>
          </w:p>
        </w:tc>
        <w:tc>
          <w:tcPr>
            <w:tcW w:w="510" w:type="dxa"/>
            <w:tcMar>
              <w:top w:w="0" w:type="dxa"/>
              <w:left w:w="30" w:type="dxa"/>
              <w:bottom w:w="0" w:type="dxa"/>
              <w:right w:w="30" w:type="dxa"/>
            </w:tcMar>
            <w:vAlign w:val="center"/>
          </w:tcPr>
          <w:p w14:paraId="4F85E3F8"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5E87869F" w14:textId="77777777" w:rsidR="009F3A60" w:rsidRDefault="009F3A60" w:rsidP="001178FA">
            <w:pPr>
              <w:widowControl/>
              <w:jc w:val="center"/>
              <w:rPr>
                <w:rFonts w:ascii="宋体" w:hAnsi="宋体" w:cs="宋体"/>
                <w:kern w:val="0"/>
                <w:szCs w:val="24"/>
              </w:rPr>
            </w:pPr>
          </w:p>
        </w:tc>
        <w:tc>
          <w:tcPr>
            <w:tcW w:w="492" w:type="dxa"/>
            <w:tcMar>
              <w:top w:w="0" w:type="dxa"/>
              <w:left w:w="30" w:type="dxa"/>
              <w:bottom w:w="0" w:type="dxa"/>
              <w:right w:w="30" w:type="dxa"/>
            </w:tcMar>
            <w:vAlign w:val="center"/>
          </w:tcPr>
          <w:p w14:paraId="10446053" w14:textId="77777777" w:rsidR="009F3A60" w:rsidRDefault="009F3A60" w:rsidP="001178FA">
            <w:pPr>
              <w:widowControl/>
              <w:jc w:val="center"/>
              <w:rPr>
                <w:rFonts w:ascii="宋体" w:hAnsi="宋体" w:cs="宋体"/>
                <w:kern w:val="0"/>
                <w:szCs w:val="24"/>
              </w:rPr>
            </w:pPr>
          </w:p>
        </w:tc>
        <w:tc>
          <w:tcPr>
            <w:tcW w:w="535" w:type="dxa"/>
            <w:tcMar>
              <w:top w:w="0" w:type="dxa"/>
              <w:left w:w="30" w:type="dxa"/>
              <w:bottom w:w="0" w:type="dxa"/>
              <w:right w:w="30" w:type="dxa"/>
            </w:tcMar>
            <w:vAlign w:val="center"/>
          </w:tcPr>
          <w:p w14:paraId="2A300C79" w14:textId="77777777" w:rsidR="009F3A60" w:rsidRDefault="009F3A60" w:rsidP="001178FA">
            <w:pPr>
              <w:widowControl/>
              <w:jc w:val="center"/>
              <w:rPr>
                <w:rFonts w:ascii="宋体" w:hAnsi="宋体" w:cs="宋体"/>
                <w:kern w:val="0"/>
                <w:szCs w:val="24"/>
              </w:rPr>
            </w:pPr>
          </w:p>
        </w:tc>
        <w:tc>
          <w:tcPr>
            <w:tcW w:w="647" w:type="dxa"/>
            <w:tcMar>
              <w:top w:w="0" w:type="dxa"/>
              <w:left w:w="30" w:type="dxa"/>
              <w:bottom w:w="0" w:type="dxa"/>
              <w:right w:w="30" w:type="dxa"/>
            </w:tcMar>
            <w:vAlign w:val="center"/>
          </w:tcPr>
          <w:p w14:paraId="105B39E7"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16C91263" w14:textId="77777777" w:rsidR="009F3A60" w:rsidRDefault="009F3A60" w:rsidP="001178FA">
            <w:pPr>
              <w:widowControl/>
              <w:jc w:val="center"/>
              <w:rPr>
                <w:rFonts w:ascii="宋体" w:hAnsi="宋体" w:cs="宋体"/>
                <w:kern w:val="0"/>
                <w:szCs w:val="24"/>
              </w:rPr>
            </w:pPr>
          </w:p>
        </w:tc>
        <w:tc>
          <w:tcPr>
            <w:tcW w:w="545" w:type="dxa"/>
            <w:tcMar>
              <w:top w:w="0" w:type="dxa"/>
              <w:left w:w="30" w:type="dxa"/>
              <w:bottom w:w="0" w:type="dxa"/>
              <w:right w:w="30" w:type="dxa"/>
            </w:tcMar>
            <w:vAlign w:val="center"/>
          </w:tcPr>
          <w:p w14:paraId="3AD30DAC"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4DC051AE" w14:textId="77777777" w:rsidR="009F3A60" w:rsidRDefault="009F3A60" w:rsidP="001178FA">
            <w:pPr>
              <w:widowControl/>
              <w:jc w:val="center"/>
              <w:rPr>
                <w:rFonts w:ascii="宋体" w:hAnsi="宋体" w:cs="宋体"/>
                <w:kern w:val="0"/>
                <w:szCs w:val="24"/>
              </w:rPr>
            </w:pPr>
          </w:p>
        </w:tc>
        <w:tc>
          <w:tcPr>
            <w:tcW w:w="523" w:type="dxa"/>
            <w:tcMar>
              <w:top w:w="0" w:type="dxa"/>
              <w:left w:w="30" w:type="dxa"/>
              <w:bottom w:w="0" w:type="dxa"/>
              <w:right w:w="30" w:type="dxa"/>
            </w:tcMar>
            <w:vAlign w:val="center"/>
          </w:tcPr>
          <w:p w14:paraId="660A6403" w14:textId="77777777" w:rsidR="009F3A60" w:rsidRDefault="009F3A60" w:rsidP="001178FA">
            <w:pPr>
              <w:widowControl/>
              <w:jc w:val="center"/>
              <w:rPr>
                <w:rFonts w:ascii="宋体" w:hAnsi="宋体" w:cs="宋体"/>
                <w:kern w:val="0"/>
                <w:szCs w:val="24"/>
              </w:rPr>
            </w:pPr>
          </w:p>
        </w:tc>
      </w:tr>
      <w:tr w:rsidR="005F2466" w14:paraId="120FB53A" w14:textId="77777777" w:rsidTr="001178FA">
        <w:trPr>
          <w:trHeight w:val="270"/>
        </w:trPr>
        <w:tc>
          <w:tcPr>
            <w:tcW w:w="704" w:type="dxa"/>
            <w:tcMar>
              <w:top w:w="0" w:type="dxa"/>
              <w:left w:w="30" w:type="dxa"/>
              <w:bottom w:w="0" w:type="dxa"/>
              <w:right w:w="30" w:type="dxa"/>
            </w:tcMar>
            <w:vAlign w:val="center"/>
          </w:tcPr>
          <w:p w14:paraId="53B8DD8A"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7617D0D2" w14:textId="77777777" w:rsidR="009F3A60" w:rsidRDefault="009F3A60" w:rsidP="001178FA">
            <w:pPr>
              <w:widowControl/>
              <w:jc w:val="center"/>
              <w:rPr>
                <w:rFonts w:ascii="宋体" w:hAnsi="宋体" w:cs="宋体"/>
                <w:kern w:val="0"/>
                <w:szCs w:val="24"/>
              </w:rPr>
            </w:pPr>
          </w:p>
        </w:tc>
        <w:tc>
          <w:tcPr>
            <w:tcW w:w="508" w:type="dxa"/>
            <w:tcMar>
              <w:top w:w="0" w:type="dxa"/>
              <w:left w:w="30" w:type="dxa"/>
              <w:bottom w:w="0" w:type="dxa"/>
              <w:right w:w="30" w:type="dxa"/>
            </w:tcMar>
            <w:vAlign w:val="center"/>
          </w:tcPr>
          <w:p w14:paraId="0AB2F264" w14:textId="77777777" w:rsidR="009F3A60" w:rsidRDefault="009F3A60" w:rsidP="001178FA">
            <w:pPr>
              <w:widowControl/>
              <w:jc w:val="center"/>
              <w:rPr>
                <w:rFonts w:ascii="宋体" w:hAnsi="宋体" w:cs="宋体"/>
                <w:kern w:val="0"/>
                <w:szCs w:val="24"/>
              </w:rPr>
            </w:pPr>
          </w:p>
        </w:tc>
        <w:tc>
          <w:tcPr>
            <w:tcW w:w="515" w:type="dxa"/>
            <w:tcMar>
              <w:top w:w="0" w:type="dxa"/>
              <w:left w:w="30" w:type="dxa"/>
              <w:bottom w:w="0" w:type="dxa"/>
              <w:right w:w="30" w:type="dxa"/>
            </w:tcMar>
            <w:vAlign w:val="center"/>
          </w:tcPr>
          <w:p w14:paraId="0E09A19A"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2289380F"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05386A40" w14:textId="77777777" w:rsidR="009F3A60" w:rsidRDefault="009F3A60" w:rsidP="001178FA">
            <w:pPr>
              <w:widowControl/>
              <w:jc w:val="center"/>
              <w:rPr>
                <w:rFonts w:ascii="宋体" w:hAnsi="宋体" w:cs="宋体"/>
                <w:kern w:val="0"/>
                <w:szCs w:val="24"/>
              </w:rPr>
            </w:pPr>
          </w:p>
        </w:tc>
        <w:tc>
          <w:tcPr>
            <w:tcW w:w="518" w:type="dxa"/>
            <w:tcMar>
              <w:top w:w="0" w:type="dxa"/>
              <w:left w:w="30" w:type="dxa"/>
              <w:bottom w:w="0" w:type="dxa"/>
              <w:right w:w="30" w:type="dxa"/>
            </w:tcMar>
            <w:vAlign w:val="center"/>
          </w:tcPr>
          <w:p w14:paraId="6050C1B6" w14:textId="77777777" w:rsidR="009F3A60" w:rsidRDefault="009F3A60" w:rsidP="001178FA">
            <w:pPr>
              <w:widowControl/>
              <w:jc w:val="center"/>
              <w:rPr>
                <w:rFonts w:ascii="宋体" w:hAnsi="宋体" w:cs="宋体"/>
                <w:kern w:val="0"/>
                <w:szCs w:val="24"/>
              </w:rPr>
            </w:pPr>
          </w:p>
        </w:tc>
        <w:tc>
          <w:tcPr>
            <w:tcW w:w="510" w:type="dxa"/>
            <w:tcMar>
              <w:top w:w="0" w:type="dxa"/>
              <w:left w:w="30" w:type="dxa"/>
              <w:bottom w:w="0" w:type="dxa"/>
              <w:right w:w="30" w:type="dxa"/>
            </w:tcMar>
            <w:vAlign w:val="center"/>
          </w:tcPr>
          <w:p w14:paraId="15244042"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2AC1CEFD" w14:textId="77777777" w:rsidR="009F3A60" w:rsidRDefault="009F3A60" w:rsidP="001178FA">
            <w:pPr>
              <w:widowControl/>
              <w:jc w:val="center"/>
              <w:rPr>
                <w:rFonts w:ascii="宋体" w:hAnsi="宋体" w:cs="宋体"/>
                <w:kern w:val="0"/>
                <w:szCs w:val="24"/>
              </w:rPr>
            </w:pPr>
          </w:p>
        </w:tc>
        <w:tc>
          <w:tcPr>
            <w:tcW w:w="492" w:type="dxa"/>
            <w:tcMar>
              <w:top w:w="0" w:type="dxa"/>
              <w:left w:w="30" w:type="dxa"/>
              <w:bottom w:w="0" w:type="dxa"/>
              <w:right w:w="30" w:type="dxa"/>
            </w:tcMar>
            <w:vAlign w:val="center"/>
          </w:tcPr>
          <w:p w14:paraId="682E7D6D" w14:textId="77777777" w:rsidR="009F3A60" w:rsidRDefault="009F3A60" w:rsidP="001178FA">
            <w:pPr>
              <w:widowControl/>
              <w:jc w:val="center"/>
              <w:rPr>
                <w:rFonts w:ascii="宋体" w:hAnsi="宋体" w:cs="宋体"/>
                <w:kern w:val="0"/>
                <w:szCs w:val="24"/>
              </w:rPr>
            </w:pPr>
          </w:p>
        </w:tc>
        <w:tc>
          <w:tcPr>
            <w:tcW w:w="535" w:type="dxa"/>
            <w:tcMar>
              <w:top w:w="0" w:type="dxa"/>
              <w:left w:w="30" w:type="dxa"/>
              <w:bottom w:w="0" w:type="dxa"/>
              <w:right w:w="30" w:type="dxa"/>
            </w:tcMar>
            <w:vAlign w:val="center"/>
          </w:tcPr>
          <w:p w14:paraId="5A8E9D4E" w14:textId="77777777" w:rsidR="009F3A60" w:rsidRDefault="009F3A60" w:rsidP="001178FA">
            <w:pPr>
              <w:widowControl/>
              <w:jc w:val="center"/>
              <w:rPr>
                <w:rFonts w:ascii="宋体" w:hAnsi="宋体" w:cs="宋体"/>
                <w:kern w:val="0"/>
                <w:szCs w:val="24"/>
              </w:rPr>
            </w:pPr>
          </w:p>
        </w:tc>
        <w:tc>
          <w:tcPr>
            <w:tcW w:w="647" w:type="dxa"/>
            <w:tcMar>
              <w:top w:w="0" w:type="dxa"/>
              <w:left w:w="30" w:type="dxa"/>
              <w:bottom w:w="0" w:type="dxa"/>
              <w:right w:w="30" w:type="dxa"/>
            </w:tcMar>
            <w:vAlign w:val="center"/>
          </w:tcPr>
          <w:p w14:paraId="2C35A9F4"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21C5CFB5" w14:textId="77777777" w:rsidR="009F3A60" w:rsidRDefault="009F3A60" w:rsidP="001178FA">
            <w:pPr>
              <w:widowControl/>
              <w:jc w:val="center"/>
              <w:rPr>
                <w:rFonts w:ascii="宋体" w:hAnsi="宋体" w:cs="宋体"/>
                <w:kern w:val="0"/>
                <w:szCs w:val="24"/>
              </w:rPr>
            </w:pPr>
          </w:p>
        </w:tc>
        <w:tc>
          <w:tcPr>
            <w:tcW w:w="545" w:type="dxa"/>
            <w:tcMar>
              <w:top w:w="0" w:type="dxa"/>
              <w:left w:w="30" w:type="dxa"/>
              <w:bottom w:w="0" w:type="dxa"/>
              <w:right w:w="30" w:type="dxa"/>
            </w:tcMar>
            <w:vAlign w:val="center"/>
          </w:tcPr>
          <w:p w14:paraId="3CBE12F8"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62EA811E" w14:textId="77777777" w:rsidR="009F3A60" w:rsidRDefault="009F3A60" w:rsidP="001178FA">
            <w:pPr>
              <w:widowControl/>
              <w:jc w:val="center"/>
              <w:rPr>
                <w:rFonts w:ascii="宋体" w:hAnsi="宋体" w:cs="宋体"/>
                <w:kern w:val="0"/>
                <w:szCs w:val="24"/>
              </w:rPr>
            </w:pPr>
          </w:p>
        </w:tc>
        <w:tc>
          <w:tcPr>
            <w:tcW w:w="523" w:type="dxa"/>
            <w:tcMar>
              <w:top w:w="0" w:type="dxa"/>
              <w:left w:w="30" w:type="dxa"/>
              <w:bottom w:w="0" w:type="dxa"/>
              <w:right w:w="30" w:type="dxa"/>
            </w:tcMar>
            <w:vAlign w:val="center"/>
          </w:tcPr>
          <w:p w14:paraId="5968519C" w14:textId="77777777" w:rsidR="009F3A60" w:rsidRDefault="009F3A60" w:rsidP="001178FA">
            <w:pPr>
              <w:widowControl/>
              <w:jc w:val="center"/>
              <w:rPr>
                <w:rFonts w:ascii="宋体" w:hAnsi="宋体" w:cs="宋体"/>
                <w:kern w:val="0"/>
                <w:szCs w:val="24"/>
              </w:rPr>
            </w:pPr>
          </w:p>
        </w:tc>
      </w:tr>
      <w:tr w:rsidR="005F2466" w14:paraId="3006C03E" w14:textId="77777777" w:rsidTr="001178FA">
        <w:trPr>
          <w:trHeight w:val="270"/>
        </w:trPr>
        <w:tc>
          <w:tcPr>
            <w:tcW w:w="704" w:type="dxa"/>
            <w:tcMar>
              <w:top w:w="0" w:type="dxa"/>
              <w:left w:w="30" w:type="dxa"/>
              <w:bottom w:w="0" w:type="dxa"/>
              <w:right w:w="30" w:type="dxa"/>
            </w:tcMar>
            <w:vAlign w:val="center"/>
          </w:tcPr>
          <w:p w14:paraId="7FA82697"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70DD7BB8" w14:textId="77777777" w:rsidR="009F3A60" w:rsidRDefault="009F3A60" w:rsidP="001178FA">
            <w:pPr>
              <w:widowControl/>
              <w:jc w:val="center"/>
              <w:rPr>
                <w:rFonts w:ascii="宋体" w:hAnsi="宋体" w:cs="宋体"/>
                <w:kern w:val="0"/>
                <w:szCs w:val="24"/>
              </w:rPr>
            </w:pPr>
          </w:p>
        </w:tc>
        <w:tc>
          <w:tcPr>
            <w:tcW w:w="508" w:type="dxa"/>
            <w:tcMar>
              <w:top w:w="0" w:type="dxa"/>
              <w:left w:w="30" w:type="dxa"/>
              <w:bottom w:w="0" w:type="dxa"/>
              <w:right w:w="30" w:type="dxa"/>
            </w:tcMar>
            <w:vAlign w:val="center"/>
          </w:tcPr>
          <w:p w14:paraId="7BE02E43" w14:textId="77777777" w:rsidR="009F3A60" w:rsidRDefault="009F3A60" w:rsidP="001178FA">
            <w:pPr>
              <w:widowControl/>
              <w:jc w:val="center"/>
              <w:rPr>
                <w:rFonts w:ascii="宋体" w:hAnsi="宋体" w:cs="宋体"/>
                <w:kern w:val="0"/>
                <w:szCs w:val="24"/>
              </w:rPr>
            </w:pPr>
          </w:p>
        </w:tc>
        <w:tc>
          <w:tcPr>
            <w:tcW w:w="515" w:type="dxa"/>
            <w:tcMar>
              <w:top w:w="0" w:type="dxa"/>
              <w:left w:w="30" w:type="dxa"/>
              <w:bottom w:w="0" w:type="dxa"/>
              <w:right w:w="30" w:type="dxa"/>
            </w:tcMar>
            <w:vAlign w:val="center"/>
          </w:tcPr>
          <w:p w14:paraId="625BBA3F" w14:textId="77777777" w:rsidR="009F3A60" w:rsidRDefault="009F3A60" w:rsidP="001178FA">
            <w:pPr>
              <w:widowControl/>
              <w:jc w:val="center"/>
              <w:rPr>
                <w:rFonts w:ascii="宋体" w:hAnsi="宋体" w:cs="宋体"/>
                <w:kern w:val="0"/>
                <w:szCs w:val="24"/>
              </w:rPr>
            </w:pPr>
          </w:p>
        </w:tc>
        <w:tc>
          <w:tcPr>
            <w:tcW w:w="511" w:type="dxa"/>
            <w:tcMar>
              <w:top w:w="0" w:type="dxa"/>
              <w:left w:w="30" w:type="dxa"/>
              <w:bottom w:w="0" w:type="dxa"/>
              <w:right w:w="30" w:type="dxa"/>
            </w:tcMar>
            <w:vAlign w:val="center"/>
          </w:tcPr>
          <w:p w14:paraId="7404F11A"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7CA27A10" w14:textId="77777777" w:rsidR="009F3A60" w:rsidRDefault="009F3A60" w:rsidP="001178FA">
            <w:pPr>
              <w:widowControl/>
              <w:jc w:val="center"/>
              <w:rPr>
                <w:rFonts w:ascii="宋体" w:hAnsi="宋体" w:cs="宋体"/>
                <w:kern w:val="0"/>
                <w:szCs w:val="24"/>
              </w:rPr>
            </w:pPr>
          </w:p>
        </w:tc>
        <w:tc>
          <w:tcPr>
            <w:tcW w:w="518" w:type="dxa"/>
            <w:tcMar>
              <w:top w:w="0" w:type="dxa"/>
              <w:left w:w="30" w:type="dxa"/>
              <w:bottom w:w="0" w:type="dxa"/>
              <w:right w:w="30" w:type="dxa"/>
            </w:tcMar>
            <w:vAlign w:val="center"/>
          </w:tcPr>
          <w:p w14:paraId="0031AF54" w14:textId="77777777" w:rsidR="009F3A60" w:rsidRDefault="009F3A60" w:rsidP="001178FA">
            <w:pPr>
              <w:widowControl/>
              <w:jc w:val="center"/>
              <w:rPr>
                <w:rFonts w:ascii="宋体" w:hAnsi="宋体" w:cs="宋体"/>
                <w:kern w:val="0"/>
                <w:szCs w:val="24"/>
              </w:rPr>
            </w:pPr>
          </w:p>
        </w:tc>
        <w:tc>
          <w:tcPr>
            <w:tcW w:w="510" w:type="dxa"/>
            <w:tcMar>
              <w:top w:w="0" w:type="dxa"/>
              <w:left w:w="30" w:type="dxa"/>
              <w:bottom w:w="0" w:type="dxa"/>
              <w:right w:w="30" w:type="dxa"/>
            </w:tcMar>
            <w:vAlign w:val="center"/>
          </w:tcPr>
          <w:p w14:paraId="0D1FD235" w14:textId="77777777" w:rsidR="009F3A60" w:rsidRDefault="009F3A60" w:rsidP="001178FA">
            <w:pPr>
              <w:widowControl/>
              <w:jc w:val="center"/>
              <w:rPr>
                <w:rFonts w:ascii="宋体" w:hAnsi="宋体" w:cs="宋体"/>
                <w:kern w:val="0"/>
                <w:szCs w:val="24"/>
              </w:rPr>
            </w:pPr>
          </w:p>
        </w:tc>
        <w:tc>
          <w:tcPr>
            <w:tcW w:w="514" w:type="dxa"/>
            <w:tcMar>
              <w:top w:w="0" w:type="dxa"/>
              <w:left w:w="30" w:type="dxa"/>
              <w:bottom w:w="0" w:type="dxa"/>
              <w:right w:w="30" w:type="dxa"/>
            </w:tcMar>
            <w:vAlign w:val="center"/>
          </w:tcPr>
          <w:p w14:paraId="18CFE093" w14:textId="77777777" w:rsidR="009F3A60" w:rsidRDefault="009F3A60" w:rsidP="001178FA">
            <w:pPr>
              <w:widowControl/>
              <w:jc w:val="center"/>
              <w:rPr>
                <w:rFonts w:ascii="宋体" w:hAnsi="宋体" w:cs="宋体"/>
                <w:kern w:val="0"/>
                <w:szCs w:val="24"/>
              </w:rPr>
            </w:pPr>
          </w:p>
        </w:tc>
        <w:tc>
          <w:tcPr>
            <w:tcW w:w="492" w:type="dxa"/>
            <w:tcMar>
              <w:top w:w="0" w:type="dxa"/>
              <w:left w:w="30" w:type="dxa"/>
              <w:bottom w:w="0" w:type="dxa"/>
              <w:right w:w="30" w:type="dxa"/>
            </w:tcMar>
            <w:vAlign w:val="center"/>
          </w:tcPr>
          <w:p w14:paraId="79E7146C" w14:textId="77777777" w:rsidR="009F3A60" w:rsidRDefault="009F3A60" w:rsidP="001178FA">
            <w:pPr>
              <w:widowControl/>
              <w:jc w:val="center"/>
              <w:rPr>
                <w:rFonts w:ascii="宋体" w:hAnsi="宋体" w:cs="宋体"/>
                <w:kern w:val="0"/>
                <w:szCs w:val="24"/>
              </w:rPr>
            </w:pPr>
          </w:p>
        </w:tc>
        <w:tc>
          <w:tcPr>
            <w:tcW w:w="535" w:type="dxa"/>
            <w:tcMar>
              <w:top w:w="0" w:type="dxa"/>
              <w:left w:w="30" w:type="dxa"/>
              <w:bottom w:w="0" w:type="dxa"/>
              <w:right w:w="30" w:type="dxa"/>
            </w:tcMar>
            <w:vAlign w:val="center"/>
          </w:tcPr>
          <w:p w14:paraId="31076A8F" w14:textId="77777777" w:rsidR="009F3A60" w:rsidRDefault="009F3A60" w:rsidP="001178FA">
            <w:pPr>
              <w:widowControl/>
              <w:jc w:val="center"/>
              <w:rPr>
                <w:rFonts w:ascii="宋体" w:hAnsi="宋体" w:cs="宋体"/>
                <w:kern w:val="0"/>
                <w:szCs w:val="24"/>
              </w:rPr>
            </w:pPr>
          </w:p>
        </w:tc>
        <w:tc>
          <w:tcPr>
            <w:tcW w:w="647" w:type="dxa"/>
            <w:tcMar>
              <w:top w:w="0" w:type="dxa"/>
              <w:left w:w="30" w:type="dxa"/>
              <w:bottom w:w="0" w:type="dxa"/>
              <w:right w:w="30" w:type="dxa"/>
            </w:tcMar>
            <w:vAlign w:val="center"/>
          </w:tcPr>
          <w:p w14:paraId="048FC0CD"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19E42B94" w14:textId="77777777" w:rsidR="009F3A60" w:rsidRDefault="009F3A60" w:rsidP="001178FA">
            <w:pPr>
              <w:widowControl/>
              <w:jc w:val="center"/>
              <w:rPr>
                <w:rFonts w:ascii="宋体" w:hAnsi="宋体" w:cs="宋体"/>
                <w:kern w:val="0"/>
                <w:szCs w:val="24"/>
              </w:rPr>
            </w:pPr>
          </w:p>
        </w:tc>
        <w:tc>
          <w:tcPr>
            <w:tcW w:w="545" w:type="dxa"/>
            <w:tcMar>
              <w:top w:w="0" w:type="dxa"/>
              <w:left w:w="30" w:type="dxa"/>
              <w:bottom w:w="0" w:type="dxa"/>
              <w:right w:w="30" w:type="dxa"/>
            </w:tcMar>
            <w:vAlign w:val="center"/>
          </w:tcPr>
          <w:p w14:paraId="61687B98" w14:textId="77777777" w:rsidR="009F3A60" w:rsidRDefault="009F3A60" w:rsidP="001178FA">
            <w:pPr>
              <w:widowControl/>
              <w:jc w:val="center"/>
              <w:rPr>
                <w:rFonts w:ascii="宋体" w:hAnsi="宋体" w:cs="宋体"/>
                <w:kern w:val="0"/>
                <w:szCs w:val="24"/>
              </w:rPr>
            </w:pPr>
          </w:p>
        </w:tc>
        <w:tc>
          <w:tcPr>
            <w:tcW w:w="519" w:type="dxa"/>
            <w:tcMar>
              <w:top w:w="0" w:type="dxa"/>
              <w:left w:w="30" w:type="dxa"/>
              <w:bottom w:w="0" w:type="dxa"/>
              <w:right w:w="30" w:type="dxa"/>
            </w:tcMar>
            <w:vAlign w:val="center"/>
          </w:tcPr>
          <w:p w14:paraId="005A6438" w14:textId="77777777" w:rsidR="009F3A60" w:rsidRDefault="009F3A60" w:rsidP="001178FA">
            <w:pPr>
              <w:widowControl/>
              <w:jc w:val="center"/>
              <w:rPr>
                <w:rFonts w:ascii="宋体" w:hAnsi="宋体" w:cs="宋体"/>
                <w:kern w:val="0"/>
                <w:szCs w:val="24"/>
              </w:rPr>
            </w:pPr>
          </w:p>
        </w:tc>
        <w:tc>
          <w:tcPr>
            <w:tcW w:w="523" w:type="dxa"/>
            <w:tcMar>
              <w:top w:w="0" w:type="dxa"/>
              <w:left w:w="30" w:type="dxa"/>
              <w:bottom w:w="0" w:type="dxa"/>
              <w:right w:w="30" w:type="dxa"/>
            </w:tcMar>
            <w:vAlign w:val="center"/>
          </w:tcPr>
          <w:p w14:paraId="26C35E56" w14:textId="77777777" w:rsidR="009F3A60" w:rsidRDefault="009F3A60" w:rsidP="001178FA">
            <w:pPr>
              <w:widowControl/>
              <w:jc w:val="center"/>
              <w:rPr>
                <w:rFonts w:ascii="宋体" w:hAnsi="宋体" w:cs="宋体"/>
                <w:kern w:val="0"/>
                <w:szCs w:val="24"/>
              </w:rPr>
            </w:pPr>
          </w:p>
        </w:tc>
      </w:tr>
    </w:tbl>
    <w:p w14:paraId="0E09D8D4"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lastRenderedPageBreak/>
        <w:t> 3) 多点线性核查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0"/>
        <w:gridCol w:w="990"/>
        <w:gridCol w:w="990"/>
        <w:gridCol w:w="1170"/>
        <w:gridCol w:w="1170"/>
        <w:gridCol w:w="990"/>
        <w:gridCol w:w="1816"/>
      </w:tblGrid>
      <w:tr w:rsidR="009F3A60" w14:paraId="1DB0EE41" w14:textId="77777777" w:rsidTr="001178FA">
        <w:tc>
          <w:tcPr>
            <w:tcW w:w="1305" w:type="dxa"/>
            <w:vMerge w:val="restart"/>
            <w:tcMar>
              <w:top w:w="0" w:type="dxa"/>
              <w:left w:w="105" w:type="dxa"/>
              <w:bottom w:w="0" w:type="dxa"/>
              <w:right w:w="105" w:type="dxa"/>
            </w:tcMar>
            <w:vAlign w:val="center"/>
          </w:tcPr>
          <w:p w14:paraId="2ACFE960"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监测项目</w:t>
            </w:r>
          </w:p>
        </w:tc>
        <w:tc>
          <w:tcPr>
            <w:tcW w:w="1140" w:type="dxa"/>
            <w:vMerge w:val="restart"/>
            <w:tcMar>
              <w:top w:w="0" w:type="dxa"/>
              <w:left w:w="105" w:type="dxa"/>
              <w:bottom w:w="0" w:type="dxa"/>
              <w:right w:w="105" w:type="dxa"/>
            </w:tcMar>
            <w:vAlign w:val="center"/>
          </w:tcPr>
          <w:p w14:paraId="0538CFBC"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测定顺序</w:t>
            </w:r>
          </w:p>
        </w:tc>
        <w:tc>
          <w:tcPr>
            <w:tcW w:w="1140" w:type="dxa"/>
            <w:vMerge w:val="restart"/>
            <w:tcMar>
              <w:top w:w="0" w:type="dxa"/>
              <w:left w:w="105" w:type="dxa"/>
              <w:bottom w:w="0" w:type="dxa"/>
              <w:right w:w="105" w:type="dxa"/>
            </w:tcMar>
            <w:vAlign w:val="center"/>
          </w:tcPr>
          <w:p w14:paraId="6F861A30"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测定日期</w:t>
            </w:r>
          </w:p>
        </w:tc>
        <w:tc>
          <w:tcPr>
            <w:tcW w:w="1140" w:type="dxa"/>
            <w:vMerge w:val="restart"/>
            <w:tcMar>
              <w:top w:w="0" w:type="dxa"/>
              <w:left w:w="105" w:type="dxa"/>
              <w:bottom w:w="0" w:type="dxa"/>
              <w:right w:w="105" w:type="dxa"/>
            </w:tcMar>
            <w:vAlign w:val="center"/>
          </w:tcPr>
          <w:p w14:paraId="06A79ACD"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标准溶液浓度（mg/L）</w:t>
            </w:r>
          </w:p>
        </w:tc>
        <w:tc>
          <w:tcPr>
            <w:tcW w:w="1140" w:type="dxa"/>
            <w:vMerge w:val="restart"/>
            <w:tcMar>
              <w:top w:w="0" w:type="dxa"/>
              <w:left w:w="105" w:type="dxa"/>
              <w:bottom w:w="0" w:type="dxa"/>
              <w:right w:w="105" w:type="dxa"/>
            </w:tcMar>
            <w:vAlign w:val="center"/>
          </w:tcPr>
          <w:p w14:paraId="66EA6B95"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测定值</w:t>
            </w:r>
          </w:p>
          <w:p w14:paraId="4A2E2D69"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（mg/L）</w:t>
            </w:r>
          </w:p>
        </w:tc>
        <w:tc>
          <w:tcPr>
            <w:tcW w:w="3270" w:type="dxa"/>
            <w:gridSpan w:val="2"/>
            <w:tcMar>
              <w:top w:w="0" w:type="dxa"/>
              <w:left w:w="105" w:type="dxa"/>
              <w:bottom w:w="0" w:type="dxa"/>
              <w:right w:w="105" w:type="dxa"/>
            </w:tcMar>
            <w:vAlign w:val="center"/>
          </w:tcPr>
          <w:p w14:paraId="6890FFC4"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测定结果</w:t>
            </w:r>
          </w:p>
        </w:tc>
      </w:tr>
      <w:tr w:rsidR="009F3A60" w14:paraId="48EF9037" w14:textId="77777777" w:rsidTr="001178FA">
        <w:tc>
          <w:tcPr>
            <w:tcW w:w="0" w:type="auto"/>
            <w:vMerge/>
            <w:vAlign w:val="center"/>
          </w:tcPr>
          <w:p w14:paraId="27B0E43E" w14:textId="77777777" w:rsidR="009F3A60" w:rsidRDefault="009F3A60" w:rsidP="001178FA">
            <w:pPr>
              <w:widowControl/>
              <w:jc w:val="center"/>
              <w:rPr>
                <w:rFonts w:ascii="宋体" w:hAnsi="宋体" w:cs="宋体"/>
                <w:kern w:val="0"/>
                <w:szCs w:val="24"/>
              </w:rPr>
            </w:pPr>
          </w:p>
        </w:tc>
        <w:tc>
          <w:tcPr>
            <w:tcW w:w="0" w:type="auto"/>
            <w:vMerge/>
            <w:vAlign w:val="center"/>
          </w:tcPr>
          <w:p w14:paraId="4830F3F1" w14:textId="77777777" w:rsidR="009F3A60" w:rsidRDefault="009F3A60" w:rsidP="001178FA">
            <w:pPr>
              <w:widowControl/>
              <w:jc w:val="center"/>
              <w:rPr>
                <w:rFonts w:ascii="宋体" w:hAnsi="宋体" w:cs="宋体"/>
                <w:kern w:val="0"/>
                <w:szCs w:val="24"/>
              </w:rPr>
            </w:pPr>
          </w:p>
        </w:tc>
        <w:tc>
          <w:tcPr>
            <w:tcW w:w="0" w:type="auto"/>
            <w:vMerge/>
            <w:vAlign w:val="center"/>
          </w:tcPr>
          <w:p w14:paraId="190B4117" w14:textId="77777777" w:rsidR="009F3A60" w:rsidRDefault="009F3A60" w:rsidP="001178FA">
            <w:pPr>
              <w:widowControl/>
              <w:jc w:val="center"/>
              <w:rPr>
                <w:rFonts w:ascii="宋体" w:hAnsi="宋体" w:cs="宋体"/>
                <w:kern w:val="0"/>
                <w:szCs w:val="24"/>
              </w:rPr>
            </w:pPr>
          </w:p>
        </w:tc>
        <w:tc>
          <w:tcPr>
            <w:tcW w:w="0" w:type="auto"/>
            <w:vMerge/>
            <w:vAlign w:val="center"/>
          </w:tcPr>
          <w:p w14:paraId="5FCCCF58" w14:textId="77777777" w:rsidR="009F3A60" w:rsidRDefault="009F3A60" w:rsidP="001178FA">
            <w:pPr>
              <w:widowControl/>
              <w:jc w:val="center"/>
              <w:rPr>
                <w:rFonts w:ascii="宋体" w:hAnsi="宋体" w:cs="宋体"/>
                <w:kern w:val="0"/>
                <w:szCs w:val="24"/>
              </w:rPr>
            </w:pPr>
          </w:p>
        </w:tc>
        <w:tc>
          <w:tcPr>
            <w:tcW w:w="0" w:type="auto"/>
            <w:vMerge/>
            <w:vAlign w:val="center"/>
          </w:tcPr>
          <w:p w14:paraId="4F3B4174"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F4ADADB"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准确度</w:t>
            </w:r>
          </w:p>
        </w:tc>
        <w:tc>
          <w:tcPr>
            <w:tcW w:w="2130" w:type="dxa"/>
            <w:tcMar>
              <w:top w:w="0" w:type="dxa"/>
              <w:left w:w="105" w:type="dxa"/>
              <w:bottom w:w="0" w:type="dxa"/>
              <w:right w:w="105" w:type="dxa"/>
            </w:tcMar>
            <w:vAlign w:val="center"/>
          </w:tcPr>
          <w:p w14:paraId="65BAC39F" w14:textId="77777777" w:rsidR="009F3A60" w:rsidRDefault="009F3A60" w:rsidP="001178FA">
            <w:pPr>
              <w:widowControl/>
              <w:jc w:val="center"/>
              <w:rPr>
                <w:rFonts w:ascii="宋体" w:hAnsi="宋体" w:cs="宋体"/>
                <w:kern w:val="0"/>
                <w:szCs w:val="24"/>
              </w:rPr>
            </w:pPr>
          </w:p>
        </w:tc>
      </w:tr>
      <w:tr w:rsidR="009F3A60" w14:paraId="28005190" w14:textId="77777777" w:rsidTr="001178FA">
        <w:tc>
          <w:tcPr>
            <w:tcW w:w="1305" w:type="dxa"/>
            <w:vMerge w:val="restart"/>
            <w:tcMar>
              <w:top w:w="0" w:type="dxa"/>
              <w:left w:w="105" w:type="dxa"/>
              <w:bottom w:w="0" w:type="dxa"/>
              <w:right w:w="105" w:type="dxa"/>
            </w:tcMar>
            <w:vAlign w:val="center"/>
          </w:tcPr>
          <w:p w14:paraId="297C6593"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氨氮</w:t>
            </w:r>
          </w:p>
        </w:tc>
        <w:tc>
          <w:tcPr>
            <w:tcW w:w="1140" w:type="dxa"/>
            <w:tcMar>
              <w:top w:w="0" w:type="dxa"/>
              <w:left w:w="105" w:type="dxa"/>
              <w:bottom w:w="0" w:type="dxa"/>
              <w:right w:w="105" w:type="dxa"/>
            </w:tcMar>
            <w:vAlign w:val="center"/>
          </w:tcPr>
          <w:p w14:paraId="245178D8"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w:t>
            </w:r>
          </w:p>
        </w:tc>
        <w:tc>
          <w:tcPr>
            <w:tcW w:w="1140" w:type="dxa"/>
            <w:tcMar>
              <w:top w:w="0" w:type="dxa"/>
              <w:left w:w="105" w:type="dxa"/>
              <w:bottom w:w="0" w:type="dxa"/>
              <w:right w:w="105" w:type="dxa"/>
            </w:tcMar>
            <w:vAlign w:val="center"/>
          </w:tcPr>
          <w:p w14:paraId="6495B209"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DDBEC9E"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9115212"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886733B" w14:textId="77777777" w:rsidR="009F3A60" w:rsidRDefault="009F3A60" w:rsidP="001178FA">
            <w:pPr>
              <w:widowControl/>
              <w:jc w:val="center"/>
              <w:rPr>
                <w:rFonts w:ascii="宋体" w:hAnsi="宋体" w:cs="宋体"/>
                <w:kern w:val="0"/>
                <w:szCs w:val="24"/>
              </w:rPr>
            </w:pPr>
          </w:p>
        </w:tc>
        <w:tc>
          <w:tcPr>
            <w:tcW w:w="2130" w:type="dxa"/>
            <w:vMerge w:val="restart"/>
            <w:tcMar>
              <w:top w:w="0" w:type="dxa"/>
              <w:left w:w="105" w:type="dxa"/>
              <w:bottom w:w="0" w:type="dxa"/>
              <w:right w:w="105" w:type="dxa"/>
            </w:tcMar>
            <w:vAlign w:val="center"/>
          </w:tcPr>
          <w:p w14:paraId="28FF471F"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相关系数g=</w:t>
            </w:r>
          </w:p>
          <w:p w14:paraId="64583BF0"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是否合格：</w:t>
            </w:r>
          </w:p>
        </w:tc>
      </w:tr>
      <w:tr w:rsidR="009F3A60" w14:paraId="2FDE4DB9" w14:textId="77777777" w:rsidTr="001178FA">
        <w:tc>
          <w:tcPr>
            <w:tcW w:w="0" w:type="auto"/>
            <w:vMerge/>
            <w:vAlign w:val="center"/>
          </w:tcPr>
          <w:p w14:paraId="2F45BFF4"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1E1C7CA"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w:t>
            </w:r>
          </w:p>
        </w:tc>
        <w:tc>
          <w:tcPr>
            <w:tcW w:w="1140" w:type="dxa"/>
            <w:tcMar>
              <w:top w:w="0" w:type="dxa"/>
              <w:left w:w="105" w:type="dxa"/>
              <w:bottom w:w="0" w:type="dxa"/>
              <w:right w:w="105" w:type="dxa"/>
            </w:tcMar>
            <w:vAlign w:val="center"/>
          </w:tcPr>
          <w:p w14:paraId="6DBA432F"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DB041C3"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DD787AC"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07C7CF2" w14:textId="77777777" w:rsidR="009F3A60" w:rsidRDefault="009F3A60" w:rsidP="001178FA">
            <w:pPr>
              <w:widowControl/>
              <w:jc w:val="center"/>
              <w:rPr>
                <w:rFonts w:ascii="宋体" w:hAnsi="宋体" w:cs="宋体"/>
                <w:kern w:val="0"/>
                <w:szCs w:val="24"/>
              </w:rPr>
            </w:pPr>
          </w:p>
        </w:tc>
        <w:tc>
          <w:tcPr>
            <w:tcW w:w="0" w:type="auto"/>
            <w:vMerge/>
            <w:vAlign w:val="center"/>
          </w:tcPr>
          <w:p w14:paraId="62D210E0" w14:textId="77777777" w:rsidR="009F3A60" w:rsidRDefault="009F3A60" w:rsidP="001178FA">
            <w:pPr>
              <w:widowControl/>
              <w:jc w:val="center"/>
              <w:rPr>
                <w:rFonts w:ascii="宋体" w:hAnsi="宋体" w:cs="宋体"/>
                <w:kern w:val="0"/>
                <w:szCs w:val="24"/>
              </w:rPr>
            </w:pPr>
          </w:p>
        </w:tc>
      </w:tr>
      <w:tr w:rsidR="009F3A60" w14:paraId="52238239" w14:textId="77777777" w:rsidTr="001178FA">
        <w:tc>
          <w:tcPr>
            <w:tcW w:w="0" w:type="auto"/>
            <w:vMerge/>
            <w:vAlign w:val="center"/>
          </w:tcPr>
          <w:p w14:paraId="7E587EB5"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401D10E"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3</w:t>
            </w:r>
          </w:p>
        </w:tc>
        <w:tc>
          <w:tcPr>
            <w:tcW w:w="1140" w:type="dxa"/>
            <w:tcMar>
              <w:top w:w="0" w:type="dxa"/>
              <w:left w:w="105" w:type="dxa"/>
              <w:bottom w:w="0" w:type="dxa"/>
              <w:right w:w="105" w:type="dxa"/>
            </w:tcMar>
            <w:vAlign w:val="center"/>
          </w:tcPr>
          <w:p w14:paraId="74BDBDC1"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E2593BE"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72A1B8F6"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141A682" w14:textId="77777777" w:rsidR="009F3A60" w:rsidRDefault="009F3A60" w:rsidP="001178FA">
            <w:pPr>
              <w:widowControl/>
              <w:jc w:val="center"/>
              <w:rPr>
                <w:rFonts w:ascii="宋体" w:hAnsi="宋体" w:cs="宋体"/>
                <w:kern w:val="0"/>
                <w:szCs w:val="24"/>
              </w:rPr>
            </w:pPr>
          </w:p>
        </w:tc>
        <w:tc>
          <w:tcPr>
            <w:tcW w:w="0" w:type="auto"/>
            <w:vMerge/>
            <w:vAlign w:val="center"/>
          </w:tcPr>
          <w:p w14:paraId="0E9DADDC" w14:textId="77777777" w:rsidR="009F3A60" w:rsidRDefault="009F3A60" w:rsidP="001178FA">
            <w:pPr>
              <w:widowControl/>
              <w:jc w:val="center"/>
              <w:rPr>
                <w:rFonts w:ascii="宋体" w:hAnsi="宋体" w:cs="宋体"/>
                <w:kern w:val="0"/>
                <w:szCs w:val="24"/>
              </w:rPr>
            </w:pPr>
          </w:p>
        </w:tc>
      </w:tr>
      <w:tr w:rsidR="009F3A60" w14:paraId="2D071070" w14:textId="77777777" w:rsidTr="001178FA">
        <w:tc>
          <w:tcPr>
            <w:tcW w:w="0" w:type="auto"/>
            <w:vMerge/>
            <w:vAlign w:val="center"/>
          </w:tcPr>
          <w:p w14:paraId="3747B27A"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496D021"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4</w:t>
            </w:r>
          </w:p>
        </w:tc>
        <w:tc>
          <w:tcPr>
            <w:tcW w:w="1140" w:type="dxa"/>
            <w:tcMar>
              <w:top w:w="0" w:type="dxa"/>
              <w:left w:w="105" w:type="dxa"/>
              <w:bottom w:w="0" w:type="dxa"/>
              <w:right w:w="105" w:type="dxa"/>
            </w:tcMar>
            <w:vAlign w:val="center"/>
          </w:tcPr>
          <w:p w14:paraId="38BB6BB6"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9200A46"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D36DB26"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C8211BB" w14:textId="77777777" w:rsidR="009F3A60" w:rsidRDefault="009F3A60" w:rsidP="001178FA">
            <w:pPr>
              <w:widowControl/>
              <w:jc w:val="center"/>
              <w:rPr>
                <w:rFonts w:ascii="宋体" w:hAnsi="宋体" w:cs="宋体"/>
                <w:kern w:val="0"/>
                <w:szCs w:val="24"/>
              </w:rPr>
            </w:pPr>
          </w:p>
        </w:tc>
        <w:tc>
          <w:tcPr>
            <w:tcW w:w="0" w:type="auto"/>
            <w:vMerge/>
            <w:vAlign w:val="center"/>
          </w:tcPr>
          <w:p w14:paraId="14EEED02" w14:textId="77777777" w:rsidR="009F3A60" w:rsidRDefault="009F3A60" w:rsidP="001178FA">
            <w:pPr>
              <w:widowControl/>
              <w:jc w:val="center"/>
              <w:rPr>
                <w:rFonts w:ascii="宋体" w:hAnsi="宋体" w:cs="宋体"/>
                <w:kern w:val="0"/>
                <w:szCs w:val="24"/>
              </w:rPr>
            </w:pPr>
          </w:p>
        </w:tc>
      </w:tr>
      <w:tr w:rsidR="009F3A60" w14:paraId="67972316" w14:textId="77777777" w:rsidTr="001178FA">
        <w:tc>
          <w:tcPr>
            <w:tcW w:w="1305" w:type="dxa"/>
            <w:vMerge w:val="restart"/>
            <w:tcMar>
              <w:top w:w="0" w:type="dxa"/>
              <w:left w:w="105" w:type="dxa"/>
              <w:bottom w:w="0" w:type="dxa"/>
              <w:right w:w="105" w:type="dxa"/>
            </w:tcMar>
            <w:vAlign w:val="center"/>
          </w:tcPr>
          <w:p w14:paraId="030E60B3"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高锰酸盐指数</w:t>
            </w:r>
          </w:p>
        </w:tc>
        <w:tc>
          <w:tcPr>
            <w:tcW w:w="1140" w:type="dxa"/>
            <w:tcMar>
              <w:top w:w="0" w:type="dxa"/>
              <w:left w:w="105" w:type="dxa"/>
              <w:bottom w:w="0" w:type="dxa"/>
              <w:right w:w="105" w:type="dxa"/>
            </w:tcMar>
            <w:vAlign w:val="center"/>
          </w:tcPr>
          <w:p w14:paraId="59A0557E"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w:t>
            </w:r>
          </w:p>
        </w:tc>
        <w:tc>
          <w:tcPr>
            <w:tcW w:w="1140" w:type="dxa"/>
            <w:tcMar>
              <w:top w:w="0" w:type="dxa"/>
              <w:left w:w="105" w:type="dxa"/>
              <w:bottom w:w="0" w:type="dxa"/>
              <w:right w:w="105" w:type="dxa"/>
            </w:tcMar>
            <w:vAlign w:val="center"/>
          </w:tcPr>
          <w:p w14:paraId="76FCB1E4"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74176FB"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57E5E78"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BFAC88E" w14:textId="77777777" w:rsidR="009F3A60" w:rsidRDefault="009F3A60" w:rsidP="001178FA">
            <w:pPr>
              <w:widowControl/>
              <w:jc w:val="center"/>
              <w:rPr>
                <w:rFonts w:ascii="宋体" w:hAnsi="宋体" w:cs="宋体"/>
                <w:kern w:val="0"/>
                <w:szCs w:val="24"/>
              </w:rPr>
            </w:pPr>
          </w:p>
        </w:tc>
        <w:tc>
          <w:tcPr>
            <w:tcW w:w="2130" w:type="dxa"/>
            <w:vMerge w:val="restart"/>
            <w:tcMar>
              <w:top w:w="0" w:type="dxa"/>
              <w:left w:w="105" w:type="dxa"/>
              <w:bottom w:w="0" w:type="dxa"/>
              <w:right w:w="105" w:type="dxa"/>
            </w:tcMar>
            <w:vAlign w:val="center"/>
          </w:tcPr>
          <w:p w14:paraId="3EECDACF"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相关系数g=</w:t>
            </w:r>
          </w:p>
          <w:p w14:paraId="1F930E45"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是否合格：</w:t>
            </w:r>
          </w:p>
        </w:tc>
      </w:tr>
      <w:tr w:rsidR="009F3A60" w14:paraId="793508F7" w14:textId="77777777" w:rsidTr="001178FA">
        <w:tc>
          <w:tcPr>
            <w:tcW w:w="0" w:type="auto"/>
            <w:vMerge/>
            <w:vAlign w:val="center"/>
          </w:tcPr>
          <w:p w14:paraId="2C2A01C6"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6292C94B"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w:t>
            </w:r>
          </w:p>
        </w:tc>
        <w:tc>
          <w:tcPr>
            <w:tcW w:w="1140" w:type="dxa"/>
            <w:tcMar>
              <w:top w:w="0" w:type="dxa"/>
              <w:left w:w="105" w:type="dxa"/>
              <w:bottom w:w="0" w:type="dxa"/>
              <w:right w:w="105" w:type="dxa"/>
            </w:tcMar>
            <w:vAlign w:val="center"/>
          </w:tcPr>
          <w:p w14:paraId="34411D36"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10A67B9"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73A0C82"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8FEAB13" w14:textId="77777777" w:rsidR="009F3A60" w:rsidRDefault="009F3A60" w:rsidP="001178FA">
            <w:pPr>
              <w:widowControl/>
              <w:jc w:val="center"/>
              <w:rPr>
                <w:rFonts w:ascii="宋体" w:hAnsi="宋体" w:cs="宋体"/>
                <w:kern w:val="0"/>
                <w:szCs w:val="24"/>
              </w:rPr>
            </w:pPr>
          </w:p>
        </w:tc>
        <w:tc>
          <w:tcPr>
            <w:tcW w:w="0" w:type="auto"/>
            <w:vMerge/>
            <w:vAlign w:val="center"/>
          </w:tcPr>
          <w:p w14:paraId="7CF5B531" w14:textId="77777777" w:rsidR="009F3A60" w:rsidRDefault="009F3A60" w:rsidP="001178FA">
            <w:pPr>
              <w:widowControl/>
              <w:jc w:val="center"/>
              <w:rPr>
                <w:rFonts w:ascii="宋体" w:hAnsi="宋体" w:cs="宋体"/>
                <w:kern w:val="0"/>
                <w:szCs w:val="24"/>
              </w:rPr>
            </w:pPr>
          </w:p>
        </w:tc>
      </w:tr>
      <w:tr w:rsidR="009F3A60" w14:paraId="213FF0AE" w14:textId="77777777" w:rsidTr="001178FA">
        <w:tc>
          <w:tcPr>
            <w:tcW w:w="0" w:type="auto"/>
            <w:vMerge/>
            <w:vAlign w:val="center"/>
          </w:tcPr>
          <w:p w14:paraId="02A5E8CA"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31E04701"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3</w:t>
            </w:r>
          </w:p>
        </w:tc>
        <w:tc>
          <w:tcPr>
            <w:tcW w:w="1140" w:type="dxa"/>
            <w:tcMar>
              <w:top w:w="0" w:type="dxa"/>
              <w:left w:w="105" w:type="dxa"/>
              <w:bottom w:w="0" w:type="dxa"/>
              <w:right w:w="105" w:type="dxa"/>
            </w:tcMar>
            <w:vAlign w:val="center"/>
          </w:tcPr>
          <w:p w14:paraId="0410BEFF"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17BE7A6"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97288D2"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9F7BF00" w14:textId="77777777" w:rsidR="009F3A60" w:rsidRDefault="009F3A60" w:rsidP="001178FA">
            <w:pPr>
              <w:widowControl/>
              <w:jc w:val="center"/>
              <w:rPr>
                <w:rFonts w:ascii="宋体" w:hAnsi="宋体" w:cs="宋体"/>
                <w:kern w:val="0"/>
                <w:szCs w:val="24"/>
              </w:rPr>
            </w:pPr>
          </w:p>
        </w:tc>
        <w:tc>
          <w:tcPr>
            <w:tcW w:w="0" w:type="auto"/>
            <w:vMerge/>
            <w:vAlign w:val="center"/>
          </w:tcPr>
          <w:p w14:paraId="50672D41" w14:textId="77777777" w:rsidR="009F3A60" w:rsidRDefault="009F3A60" w:rsidP="001178FA">
            <w:pPr>
              <w:widowControl/>
              <w:jc w:val="center"/>
              <w:rPr>
                <w:rFonts w:ascii="宋体" w:hAnsi="宋体" w:cs="宋体"/>
                <w:kern w:val="0"/>
                <w:szCs w:val="24"/>
              </w:rPr>
            </w:pPr>
          </w:p>
        </w:tc>
      </w:tr>
      <w:tr w:rsidR="009F3A60" w14:paraId="378D8EC6" w14:textId="77777777" w:rsidTr="001178FA">
        <w:tc>
          <w:tcPr>
            <w:tcW w:w="0" w:type="auto"/>
            <w:vMerge/>
            <w:vAlign w:val="center"/>
          </w:tcPr>
          <w:p w14:paraId="2D01036D"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AED39A0"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4</w:t>
            </w:r>
          </w:p>
        </w:tc>
        <w:tc>
          <w:tcPr>
            <w:tcW w:w="1140" w:type="dxa"/>
            <w:tcMar>
              <w:top w:w="0" w:type="dxa"/>
              <w:left w:w="105" w:type="dxa"/>
              <w:bottom w:w="0" w:type="dxa"/>
              <w:right w:w="105" w:type="dxa"/>
            </w:tcMar>
            <w:vAlign w:val="center"/>
          </w:tcPr>
          <w:p w14:paraId="19C87E7A"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3BA8CF82"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62D891D"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BF2040A" w14:textId="77777777" w:rsidR="009F3A60" w:rsidRDefault="009F3A60" w:rsidP="001178FA">
            <w:pPr>
              <w:widowControl/>
              <w:jc w:val="center"/>
              <w:rPr>
                <w:rFonts w:ascii="宋体" w:hAnsi="宋体" w:cs="宋体"/>
                <w:kern w:val="0"/>
                <w:szCs w:val="24"/>
              </w:rPr>
            </w:pPr>
          </w:p>
        </w:tc>
        <w:tc>
          <w:tcPr>
            <w:tcW w:w="0" w:type="auto"/>
            <w:vMerge/>
            <w:vAlign w:val="center"/>
          </w:tcPr>
          <w:p w14:paraId="7E91B9B0" w14:textId="77777777" w:rsidR="009F3A60" w:rsidRDefault="009F3A60" w:rsidP="001178FA">
            <w:pPr>
              <w:widowControl/>
              <w:jc w:val="center"/>
              <w:rPr>
                <w:rFonts w:ascii="宋体" w:hAnsi="宋体" w:cs="宋体"/>
                <w:kern w:val="0"/>
                <w:szCs w:val="24"/>
              </w:rPr>
            </w:pPr>
          </w:p>
        </w:tc>
      </w:tr>
      <w:tr w:rsidR="009F3A60" w14:paraId="6F1879FA" w14:textId="77777777" w:rsidTr="001178FA">
        <w:tc>
          <w:tcPr>
            <w:tcW w:w="1305" w:type="dxa"/>
            <w:vMerge w:val="restart"/>
            <w:tcMar>
              <w:top w:w="0" w:type="dxa"/>
              <w:left w:w="105" w:type="dxa"/>
              <w:bottom w:w="0" w:type="dxa"/>
              <w:right w:w="105" w:type="dxa"/>
            </w:tcMar>
            <w:vAlign w:val="center"/>
          </w:tcPr>
          <w:p w14:paraId="4CAB02E4"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总磷</w:t>
            </w:r>
          </w:p>
        </w:tc>
        <w:tc>
          <w:tcPr>
            <w:tcW w:w="1140" w:type="dxa"/>
            <w:tcMar>
              <w:top w:w="0" w:type="dxa"/>
              <w:left w:w="105" w:type="dxa"/>
              <w:bottom w:w="0" w:type="dxa"/>
              <w:right w:w="105" w:type="dxa"/>
            </w:tcMar>
            <w:vAlign w:val="center"/>
          </w:tcPr>
          <w:p w14:paraId="579AD12C"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w:t>
            </w:r>
          </w:p>
        </w:tc>
        <w:tc>
          <w:tcPr>
            <w:tcW w:w="1140" w:type="dxa"/>
            <w:tcMar>
              <w:top w:w="0" w:type="dxa"/>
              <w:left w:w="105" w:type="dxa"/>
              <w:bottom w:w="0" w:type="dxa"/>
              <w:right w:w="105" w:type="dxa"/>
            </w:tcMar>
            <w:vAlign w:val="center"/>
          </w:tcPr>
          <w:p w14:paraId="695777D9"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B9DAB21"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ABAEF06"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0709173" w14:textId="77777777" w:rsidR="009F3A60" w:rsidRDefault="009F3A60" w:rsidP="001178FA">
            <w:pPr>
              <w:widowControl/>
              <w:jc w:val="center"/>
              <w:rPr>
                <w:rFonts w:ascii="宋体" w:hAnsi="宋体" w:cs="宋体"/>
                <w:kern w:val="0"/>
                <w:szCs w:val="24"/>
              </w:rPr>
            </w:pPr>
          </w:p>
        </w:tc>
        <w:tc>
          <w:tcPr>
            <w:tcW w:w="2130" w:type="dxa"/>
            <w:vMerge w:val="restart"/>
            <w:tcMar>
              <w:top w:w="0" w:type="dxa"/>
              <w:left w:w="105" w:type="dxa"/>
              <w:bottom w:w="0" w:type="dxa"/>
              <w:right w:w="105" w:type="dxa"/>
            </w:tcMar>
            <w:vAlign w:val="center"/>
          </w:tcPr>
          <w:p w14:paraId="79889B33"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相关系数g=</w:t>
            </w:r>
          </w:p>
          <w:p w14:paraId="08B6FD1A"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是否合格：</w:t>
            </w:r>
          </w:p>
        </w:tc>
      </w:tr>
      <w:tr w:rsidR="009F3A60" w14:paraId="25F4C37B" w14:textId="77777777" w:rsidTr="001178FA">
        <w:tc>
          <w:tcPr>
            <w:tcW w:w="0" w:type="auto"/>
            <w:vMerge/>
            <w:vAlign w:val="center"/>
          </w:tcPr>
          <w:p w14:paraId="190C5A1E"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9E9F2C4"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w:t>
            </w:r>
          </w:p>
        </w:tc>
        <w:tc>
          <w:tcPr>
            <w:tcW w:w="1140" w:type="dxa"/>
            <w:tcMar>
              <w:top w:w="0" w:type="dxa"/>
              <w:left w:w="105" w:type="dxa"/>
              <w:bottom w:w="0" w:type="dxa"/>
              <w:right w:w="105" w:type="dxa"/>
            </w:tcMar>
            <w:vAlign w:val="center"/>
          </w:tcPr>
          <w:p w14:paraId="6F12EFB7"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4832742"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7685D87A"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7CEC7CB" w14:textId="77777777" w:rsidR="009F3A60" w:rsidRDefault="009F3A60" w:rsidP="001178FA">
            <w:pPr>
              <w:widowControl/>
              <w:jc w:val="center"/>
              <w:rPr>
                <w:rFonts w:ascii="宋体" w:hAnsi="宋体" w:cs="宋体"/>
                <w:kern w:val="0"/>
                <w:szCs w:val="24"/>
              </w:rPr>
            </w:pPr>
          </w:p>
        </w:tc>
        <w:tc>
          <w:tcPr>
            <w:tcW w:w="0" w:type="auto"/>
            <w:vMerge/>
            <w:vAlign w:val="center"/>
          </w:tcPr>
          <w:p w14:paraId="22D379CF" w14:textId="77777777" w:rsidR="009F3A60" w:rsidRDefault="009F3A60" w:rsidP="001178FA">
            <w:pPr>
              <w:widowControl/>
              <w:jc w:val="center"/>
              <w:rPr>
                <w:rFonts w:ascii="宋体" w:hAnsi="宋体" w:cs="宋体"/>
                <w:kern w:val="0"/>
                <w:szCs w:val="24"/>
              </w:rPr>
            </w:pPr>
          </w:p>
        </w:tc>
      </w:tr>
      <w:tr w:rsidR="009F3A60" w14:paraId="45342D65" w14:textId="77777777" w:rsidTr="001178FA">
        <w:tc>
          <w:tcPr>
            <w:tcW w:w="0" w:type="auto"/>
            <w:vMerge/>
            <w:vAlign w:val="center"/>
          </w:tcPr>
          <w:p w14:paraId="39FC11E3"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64700E4"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3</w:t>
            </w:r>
          </w:p>
        </w:tc>
        <w:tc>
          <w:tcPr>
            <w:tcW w:w="1140" w:type="dxa"/>
            <w:tcMar>
              <w:top w:w="0" w:type="dxa"/>
              <w:left w:w="105" w:type="dxa"/>
              <w:bottom w:w="0" w:type="dxa"/>
              <w:right w:w="105" w:type="dxa"/>
            </w:tcMar>
            <w:vAlign w:val="center"/>
          </w:tcPr>
          <w:p w14:paraId="3CF9F2FC"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BEB8450"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753FD7F0"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D4BFB17" w14:textId="77777777" w:rsidR="009F3A60" w:rsidRDefault="009F3A60" w:rsidP="001178FA">
            <w:pPr>
              <w:widowControl/>
              <w:jc w:val="center"/>
              <w:rPr>
                <w:rFonts w:ascii="宋体" w:hAnsi="宋体" w:cs="宋体"/>
                <w:kern w:val="0"/>
                <w:szCs w:val="24"/>
              </w:rPr>
            </w:pPr>
          </w:p>
        </w:tc>
        <w:tc>
          <w:tcPr>
            <w:tcW w:w="0" w:type="auto"/>
            <w:vMerge/>
            <w:vAlign w:val="center"/>
          </w:tcPr>
          <w:p w14:paraId="56EC6038" w14:textId="77777777" w:rsidR="009F3A60" w:rsidRDefault="009F3A60" w:rsidP="001178FA">
            <w:pPr>
              <w:widowControl/>
              <w:jc w:val="center"/>
              <w:rPr>
                <w:rFonts w:ascii="宋体" w:hAnsi="宋体" w:cs="宋体"/>
                <w:kern w:val="0"/>
                <w:szCs w:val="24"/>
              </w:rPr>
            </w:pPr>
          </w:p>
        </w:tc>
      </w:tr>
      <w:tr w:rsidR="009F3A60" w14:paraId="6E4AA0F1" w14:textId="77777777" w:rsidTr="001178FA">
        <w:tc>
          <w:tcPr>
            <w:tcW w:w="0" w:type="auto"/>
            <w:vMerge/>
            <w:vAlign w:val="center"/>
          </w:tcPr>
          <w:p w14:paraId="7DBE487D"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7EFEA96"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4</w:t>
            </w:r>
          </w:p>
        </w:tc>
        <w:tc>
          <w:tcPr>
            <w:tcW w:w="1140" w:type="dxa"/>
            <w:tcMar>
              <w:top w:w="0" w:type="dxa"/>
              <w:left w:w="105" w:type="dxa"/>
              <w:bottom w:w="0" w:type="dxa"/>
              <w:right w:w="105" w:type="dxa"/>
            </w:tcMar>
            <w:vAlign w:val="center"/>
          </w:tcPr>
          <w:p w14:paraId="1A0723AF"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EF0A3FA"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0CF7887"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24F8A32" w14:textId="77777777" w:rsidR="009F3A60" w:rsidRDefault="009F3A60" w:rsidP="001178FA">
            <w:pPr>
              <w:widowControl/>
              <w:jc w:val="center"/>
              <w:rPr>
                <w:rFonts w:ascii="宋体" w:hAnsi="宋体" w:cs="宋体"/>
                <w:kern w:val="0"/>
                <w:szCs w:val="24"/>
              </w:rPr>
            </w:pPr>
          </w:p>
        </w:tc>
        <w:tc>
          <w:tcPr>
            <w:tcW w:w="0" w:type="auto"/>
            <w:vMerge/>
            <w:vAlign w:val="center"/>
          </w:tcPr>
          <w:p w14:paraId="407547A7" w14:textId="77777777" w:rsidR="009F3A60" w:rsidRDefault="009F3A60" w:rsidP="001178FA">
            <w:pPr>
              <w:widowControl/>
              <w:jc w:val="center"/>
              <w:rPr>
                <w:rFonts w:ascii="宋体" w:hAnsi="宋体" w:cs="宋体"/>
                <w:kern w:val="0"/>
                <w:szCs w:val="24"/>
              </w:rPr>
            </w:pPr>
          </w:p>
        </w:tc>
      </w:tr>
      <w:tr w:rsidR="009F3A60" w14:paraId="361DA1F2" w14:textId="77777777" w:rsidTr="001178FA">
        <w:tc>
          <w:tcPr>
            <w:tcW w:w="1305" w:type="dxa"/>
            <w:vMerge w:val="restart"/>
            <w:tcMar>
              <w:top w:w="0" w:type="dxa"/>
              <w:left w:w="105" w:type="dxa"/>
              <w:bottom w:w="0" w:type="dxa"/>
              <w:right w:w="105" w:type="dxa"/>
            </w:tcMar>
            <w:vAlign w:val="center"/>
          </w:tcPr>
          <w:p w14:paraId="400D3523"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总氮</w:t>
            </w:r>
          </w:p>
        </w:tc>
        <w:tc>
          <w:tcPr>
            <w:tcW w:w="1140" w:type="dxa"/>
            <w:tcMar>
              <w:top w:w="0" w:type="dxa"/>
              <w:left w:w="105" w:type="dxa"/>
              <w:bottom w:w="0" w:type="dxa"/>
              <w:right w:w="105" w:type="dxa"/>
            </w:tcMar>
            <w:vAlign w:val="center"/>
          </w:tcPr>
          <w:p w14:paraId="55BC55A8"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w:t>
            </w:r>
          </w:p>
        </w:tc>
        <w:tc>
          <w:tcPr>
            <w:tcW w:w="1140" w:type="dxa"/>
            <w:tcMar>
              <w:top w:w="0" w:type="dxa"/>
              <w:left w:w="105" w:type="dxa"/>
              <w:bottom w:w="0" w:type="dxa"/>
              <w:right w:w="105" w:type="dxa"/>
            </w:tcMar>
            <w:vAlign w:val="center"/>
          </w:tcPr>
          <w:p w14:paraId="352EF4FC"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6579310D"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755BA0D4"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735CE70" w14:textId="77777777" w:rsidR="009F3A60" w:rsidRDefault="009F3A60" w:rsidP="001178FA">
            <w:pPr>
              <w:widowControl/>
              <w:jc w:val="center"/>
              <w:rPr>
                <w:rFonts w:ascii="宋体" w:hAnsi="宋体" w:cs="宋体"/>
                <w:kern w:val="0"/>
                <w:szCs w:val="24"/>
              </w:rPr>
            </w:pPr>
          </w:p>
        </w:tc>
        <w:tc>
          <w:tcPr>
            <w:tcW w:w="2130" w:type="dxa"/>
            <w:vMerge w:val="restart"/>
            <w:tcMar>
              <w:top w:w="0" w:type="dxa"/>
              <w:left w:w="105" w:type="dxa"/>
              <w:bottom w:w="0" w:type="dxa"/>
              <w:right w:w="105" w:type="dxa"/>
            </w:tcMar>
            <w:vAlign w:val="center"/>
          </w:tcPr>
          <w:p w14:paraId="463D8E68"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相关系数g=</w:t>
            </w:r>
          </w:p>
          <w:p w14:paraId="428CFEF4"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是否合格：</w:t>
            </w:r>
          </w:p>
        </w:tc>
      </w:tr>
      <w:tr w:rsidR="009F3A60" w14:paraId="4CFB6501" w14:textId="77777777" w:rsidTr="001178FA">
        <w:tc>
          <w:tcPr>
            <w:tcW w:w="0" w:type="auto"/>
            <w:vMerge/>
            <w:vAlign w:val="center"/>
          </w:tcPr>
          <w:p w14:paraId="29DA8972"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3FD7ADA9"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w:t>
            </w:r>
          </w:p>
        </w:tc>
        <w:tc>
          <w:tcPr>
            <w:tcW w:w="1140" w:type="dxa"/>
            <w:tcMar>
              <w:top w:w="0" w:type="dxa"/>
              <w:left w:w="105" w:type="dxa"/>
              <w:bottom w:w="0" w:type="dxa"/>
              <w:right w:w="105" w:type="dxa"/>
            </w:tcMar>
            <w:vAlign w:val="center"/>
          </w:tcPr>
          <w:p w14:paraId="502DFEAA"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F8FAA89"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58DF707"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24A964C" w14:textId="77777777" w:rsidR="009F3A60" w:rsidRDefault="009F3A60" w:rsidP="001178FA">
            <w:pPr>
              <w:widowControl/>
              <w:jc w:val="center"/>
              <w:rPr>
                <w:rFonts w:ascii="宋体" w:hAnsi="宋体" w:cs="宋体"/>
                <w:kern w:val="0"/>
                <w:szCs w:val="24"/>
              </w:rPr>
            </w:pPr>
          </w:p>
        </w:tc>
        <w:tc>
          <w:tcPr>
            <w:tcW w:w="0" w:type="auto"/>
            <w:vMerge/>
            <w:vAlign w:val="center"/>
          </w:tcPr>
          <w:p w14:paraId="0274916B" w14:textId="77777777" w:rsidR="009F3A60" w:rsidRDefault="009F3A60" w:rsidP="001178FA">
            <w:pPr>
              <w:widowControl/>
              <w:jc w:val="center"/>
              <w:rPr>
                <w:rFonts w:ascii="宋体" w:hAnsi="宋体" w:cs="宋体"/>
                <w:kern w:val="0"/>
                <w:szCs w:val="24"/>
              </w:rPr>
            </w:pPr>
          </w:p>
        </w:tc>
      </w:tr>
      <w:tr w:rsidR="009F3A60" w14:paraId="2AF78DAE" w14:textId="77777777" w:rsidTr="001178FA">
        <w:tc>
          <w:tcPr>
            <w:tcW w:w="0" w:type="auto"/>
            <w:vMerge/>
            <w:vAlign w:val="center"/>
          </w:tcPr>
          <w:p w14:paraId="635EAB80"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1E64563"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3</w:t>
            </w:r>
          </w:p>
        </w:tc>
        <w:tc>
          <w:tcPr>
            <w:tcW w:w="1140" w:type="dxa"/>
            <w:tcMar>
              <w:top w:w="0" w:type="dxa"/>
              <w:left w:w="105" w:type="dxa"/>
              <w:bottom w:w="0" w:type="dxa"/>
              <w:right w:w="105" w:type="dxa"/>
            </w:tcMar>
            <w:vAlign w:val="center"/>
          </w:tcPr>
          <w:p w14:paraId="3A00B26B"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7C98957"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9A6999D"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75FC8B2" w14:textId="77777777" w:rsidR="009F3A60" w:rsidRDefault="009F3A60" w:rsidP="001178FA">
            <w:pPr>
              <w:widowControl/>
              <w:jc w:val="center"/>
              <w:rPr>
                <w:rFonts w:ascii="宋体" w:hAnsi="宋体" w:cs="宋体"/>
                <w:kern w:val="0"/>
                <w:szCs w:val="24"/>
              </w:rPr>
            </w:pPr>
          </w:p>
        </w:tc>
        <w:tc>
          <w:tcPr>
            <w:tcW w:w="0" w:type="auto"/>
            <w:vMerge/>
            <w:vAlign w:val="center"/>
          </w:tcPr>
          <w:p w14:paraId="20A31208" w14:textId="77777777" w:rsidR="009F3A60" w:rsidRDefault="009F3A60" w:rsidP="001178FA">
            <w:pPr>
              <w:widowControl/>
              <w:jc w:val="center"/>
              <w:rPr>
                <w:rFonts w:ascii="宋体" w:hAnsi="宋体" w:cs="宋体"/>
                <w:kern w:val="0"/>
                <w:szCs w:val="24"/>
              </w:rPr>
            </w:pPr>
          </w:p>
        </w:tc>
      </w:tr>
      <w:tr w:rsidR="009F3A60" w14:paraId="6710F460" w14:textId="77777777" w:rsidTr="001178FA">
        <w:tc>
          <w:tcPr>
            <w:tcW w:w="0" w:type="auto"/>
            <w:vMerge/>
            <w:vAlign w:val="center"/>
          </w:tcPr>
          <w:p w14:paraId="76031EB4"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70BDDF11"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4</w:t>
            </w:r>
          </w:p>
        </w:tc>
        <w:tc>
          <w:tcPr>
            <w:tcW w:w="1140" w:type="dxa"/>
            <w:tcMar>
              <w:top w:w="0" w:type="dxa"/>
              <w:left w:w="105" w:type="dxa"/>
              <w:bottom w:w="0" w:type="dxa"/>
              <w:right w:w="105" w:type="dxa"/>
            </w:tcMar>
            <w:vAlign w:val="center"/>
          </w:tcPr>
          <w:p w14:paraId="3F237CCC"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F776E0F"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33C60805"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F2E8819" w14:textId="77777777" w:rsidR="009F3A60" w:rsidRDefault="009F3A60" w:rsidP="001178FA">
            <w:pPr>
              <w:widowControl/>
              <w:jc w:val="center"/>
              <w:rPr>
                <w:rFonts w:ascii="宋体" w:hAnsi="宋体" w:cs="宋体"/>
                <w:kern w:val="0"/>
                <w:szCs w:val="24"/>
              </w:rPr>
            </w:pPr>
          </w:p>
        </w:tc>
        <w:tc>
          <w:tcPr>
            <w:tcW w:w="0" w:type="auto"/>
            <w:vMerge/>
            <w:vAlign w:val="center"/>
          </w:tcPr>
          <w:p w14:paraId="47281095" w14:textId="77777777" w:rsidR="009F3A60" w:rsidRDefault="009F3A60" w:rsidP="001178FA">
            <w:pPr>
              <w:widowControl/>
              <w:jc w:val="center"/>
              <w:rPr>
                <w:rFonts w:ascii="宋体" w:hAnsi="宋体" w:cs="宋体"/>
                <w:kern w:val="0"/>
                <w:szCs w:val="24"/>
              </w:rPr>
            </w:pPr>
          </w:p>
        </w:tc>
      </w:tr>
      <w:tr w:rsidR="009F3A60" w14:paraId="4C983149" w14:textId="77777777" w:rsidTr="001178FA">
        <w:tc>
          <w:tcPr>
            <w:tcW w:w="1305" w:type="dxa"/>
            <w:vMerge w:val="restart"/>
            <w:tcMar>
              <w:top w:w="0" w:type="dxa"/>
              <w:left w:w="105" w:type="dxa"/>
              <w:bottom w:w="0" w:type="dxa"/>
              <w:right w:w="105" w:type="dxa"/>
            </w:tcMar>
            <w:vAlign w:val="center"/>
          </w:tcPr>
          <w:p w14:paraId="107BF553"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叶绿素a</w:t>
            </w:r>
          </w:p>
        </w:tc>
        <w:tc>
          <w:tcPr>
            <w:tcW w:w="1140" w:type="dxa"/>
            <w:tcMar>
              <w:top w:w="0" w:type="dxa"/>
              <w:left w:w="105" w:type="dxa"/>
              <w:bottom w:w="0" w:type="dxa"/>
              <w:right w:w="105" w:type="dxa"/>
            </w:tcMar>
            <w:vAlign w:val="center"/>
          </w:tcPr>
          <w:p w14:paraId="7E7F1A96"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w:t>
            </w:r>
          </w:p>
        </w:tc>
        <w:tc>
          <w:tcPr>
            <w:tcW w:w="1140" w:type="dxa"/>
            <w:tcMar>
              <w:top w:w="0" w:type="dxa"/>
              <w:left w:w="105" w:type="dxa"/>
              <w:bottom w:w="0" w:type="dxa"/>
              <w:right w:w="105" w:type="dxa"/>
            </w:tcMar>
            <w:vAlign w:val="center"/>
          </w:tcPr>
          <w:p w14:paraId="6D2BD77D"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5F6BEEF"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607BFA7"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2502191" w14:textId="77777777" w:rsidR="009F3A60" w:rsidRDefault="009F3A60" w:rsidP="001178FA">
            <w:pPr>
              <w:widowControl/>
              <w:jc w:val="center"/>
              <w:rPr>
                <w:rFonts w:ascii="宋体" w:hAnsi="宋体" w:cs="宋体"/>
                <w:kern w:val="0"/>
                <w:szCs w:val="24"/>
              </w:rPr>
            </w:pPr>
          </w:p>
        </w:tc>
        <w:tc>
          <w:tcPr>
            <w:tcW w:w="2130" w:type="dxa"/>
            <w:vMerge w:val="restart"/>
            <w:tcMar>
              <w:top w:w="0" w:type="dxa"/>
              <w:left w:w="105" w:type="dxa"/>
              <w:bottom w:w="0" w:type="dxa"/>
              <w:right w:w="105" w:type="dxa"/>
            </w:tcMar>
            <w:vAlign w:val="center"/>
          </w:tcPr>
          <w:p w14:paraId="27247E7C"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相关系数g=</w:t>
            </w:r>
          </w:p>
          <w:p w14:paraId="3E152779"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是否合格：</w:t>
            </w:r>
          </w:p>
        </w:tc>
      </w:tr>
      <w:tr w:rsidR="009F3A60" w14:paraId="7E30F66A" w14:textId="77777777" w:rsidTr="001178FA">
        <w:tc>
          <w:tcPr>
            <w:tcW w:w="0" w:type="auto"/>
            <w:vMerge/>
            <w:vAlign w:val="center"/>
          </w:tcPr>
          <w:p w14:paraId="05A79FAE"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AA587BE"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w:t>
            </w:r>
          </w:p>
        </w:tc>
        <w:tc>
          <w:tcPr>
            <w:tcW w:w="1140" w:type="dxa"/>
            <w:tcMar>
              <w:top w:w="0" w:type="dxa"/>
              <w:left w:w="105" w:type="dxa"/>
              <w:bottom w:w="0" w:type="dxa"/>
              <w:right w:w="105" w:type="dxa"/>
            </w:tcMar>
            <w:vAlign w:val="center"/>
          </w:tcPr>
          <w:p w14:paraId="0B5539FA"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F9DD6E7"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54A46C4"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D89A7CA" w14:textId="77777777" w:rsidR="009F3A60" w:rsidRDefault="009F3A60" w:rsidP="001178FA">
            <w:pPr>
              <w:widowControl/>
              <w:jc w:val="center"/>
              <w:rPr>
                <w:rFonts w:ascii="宋体" w:hAnsi="宋体" w:cs="宋体"/>
                <w:kern w:val="0"/>
                <w:szCs w:val="24"/>
              </w:rPr>
            </w:pPr>
          </w:p>
        </w:tc>
        <w:tc>
          <w:tcPr>
            <w:tcW w:w="0" w:type="auto"/>
            <w:vMerge/>
            <w:vAlign w:val="center"/>
          </w:tcPr>
          <w:p w14:paraId="34F6E160" w14:textId="77777777" w:rsidR="009F3A60" w:rsidRDefault="009F3A60" w:rsidP="001178FA">
            <w:pPr>
              <w:widowControl/>
              <w:jc w:val="center"/>
              <w:rPr>
                <w:rFonts w:ascii="宋体" w:hAnsi="宋体" w:cs="宋体"/>
                <w:kern w:val="0"/>
                <w:szCs w:val="24"/>
              </w:rPr>
            </w:pPr>
          </w:p>
        </w:tc>
      </w:tr>
      <w:tr w:rsidR="009F3A60" w14:paraId="55F728BE" w14:textId="77777777" w:rsidTr="001178FA">
        <w:tc>
          <w:tcPr>
            <w:tcW w:w="0" w:type="auto"/>
            <w:vMerge/>
            <w:vAlign w:val="center"/>
          </w:tcPr>
          <w:p w14:paraId="376A38D8"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1138586"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3</w:t>
            </w:r>
          </w:p>
        </w:tc>
        <w:tc>
          <w:tcPr>
            <w:tcW w:w="1140" w:type="dxa"/>
            <w:tcMar>
              <w:top w:w="0" w:type="dxa"/>
              <w:left w:w="105" w:type="dxa"/>
              <w:bottom w:w="0" w:type="dxa"/>
              <w:right w:w="105" w:type="dxa"/>
            </w:tcMar>
            <w:vAlign w:val="center"/>
          </w:tcPr>
          <w:p w14:paraId="64F60AFE"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E109DA5"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6E7CB368"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0FB8F46" w14:textId="77777777" w:rsidR="009F3A60" w:rsidRDefault="009F3A60" w:rsidP="001178FA">
            <w:pPr>
              <w:widowControl/>
              <w:jc w:val="center"/>
              <w:rPr>
                <w:rFonts w:ascii="宋体" w:hAnsi="宋体" w:cs="宋体"/>
                <w:kern w:val="0"/>
                <w:szCs w:val="24"/>
              </w:rPr>
            </w:pPr>
          </w:p>
        </w:tc>
        <w:tc>
          <w:tcPr>
            <w:tcW w:w="0" w:type="auto"/>
            <w:vMerge/>
            <w:vAlign w:val="center"/>
          </w:tcPr>
          <w:p w14:paraId="0DB438E4" w14:textId="77777777" w:rsidR="009F3A60" w:rsidRDefault="009F3A60" w:rsidP="001178FA">
            <w:pPr>
              <w:widowControl/>
              <w:jc w:val="center"/>
              <w:rPr>
                <w:rFonts w:ascii="宋体" w:hAnsi="宋体" w:cs="宋体"/>
                <w:kern w:val="0"/>
                <w:szCs w:val="24"/>
              </w:rPr>
            </w:pPr>
          </w:p>
        </w:tc>
      </w:tr>
      <w:tr w:rsidR="009F3A60" w14:paraId="2DC54213" w14:textId="77777777" w:rsidTr="001178FA">
        <w:tc>
          <w:tcPr>
            <w:tcW w:w="0" w:type="auto"/>
            <w:vMerge/>
            <w:vAlign w:val="center"/>
          </w:tcPr>
          <w:p w14:paraId="05E2D76B"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6A6EE7E7"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4</w:t>
            </w:r>
          </w:p>
        </w:tc>
        <w:tc>
          <w:tcPr>
            <w:tcW w:w="1140" w:type="dxa"/>
            <w:tcMar>
              <w:top w:w="0" w:type="dxa"/>
              <w:left w:w="105" w:type="dxa"/>
              <w:bottom w:w="0" w:type="dxa"/>
              <w:right w:w="105" w:type="dxa"/>
            </w:tcMar>
            <w:vAlign w:val="center"/>
          </w:tcPr>
          <w:p w14:paraId="3BC3866C"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708C097"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5D13527"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5F0D9E8" w14:textId="77777777" w:rsidR="009F3A60" w:rsidRDefault="009F3A60" w:rsidP="001178FA">
            <w:pPr>
              <w:widowControl/>
              <w:jc w:val="center"/>
              <w:rPr>
                <w:rFonts w:ascii="宋体" w:hAnsi="宋体" w:cs="宋体"/>
                <w:kern w:val="0"/>
                <w:szCs w:val="24"/>
              </w:rPr>
            </w:pPr>
          </w:p>
        </w:tc>
        <w:tc>
          <w:tcPr>
            <w:tcW w:w="0" w:type="auto"/>
            <w:vMerge/>
            <w:vAlign w:val="center"/>
          </w:tcPr>
          <w:p w14:paraId="43E470B9" w14:textId="77777777" w:rsidR="009F3A60" w:rsidRDefault="009F3A60" w:rsidP="001178FA">
            <w:pPr>
              <w:widowControl/>
              <w:jc w:val="center"/>
              <w:rPr>
                <w:rFonts w:ascii="宋体" w:hAnsi="宋体" w:cs="宋体"/>
                <w:kern w:val="0"/>
                <w:szCs w:val="24"/>
              </w:rPr>
            </w:pPr>
          </w:p>
        </w:tc>
      </w:tr>
      <w:tr w:rsidR="009F3A60" w14:paraId="38DB7E18" w14:textId="77777777" w:rsidTr="001178FA">
        <w:tc>
          <w:tcPr>
            <w:tcW w:w="1305" w:type="dxa"/>
            <w:vMerge w:val="restart"/>
            <w:tcMar>
              <w:top w:w="0" w:type="dxa"/>
              <w:left w:w="105" w:type="dxa"/>
              <w:bottom w:w="0" w:type="dxa"/>
              <w:right w:w="105" w:type="dxa"/>
            </w:tcMar>
            <w:vAlign w:val="center"/>
          </w:tcPr>
          <w:p w14:paraId="038496B7"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蓝绿藻密度</w:t>
            </w:r>
          </w:p>
        </w:tc>
        <w:tc>
          <w:tcPr>
            <w:tcW w:w="1140" w:type="dxa"/>
            <w:tcMar>
              <w:top w:w="0" w:type="dxa"/>
              <w:left w:w="105" w:type="dxa"/>
              <w:bottom w:w="0" w:type="dxa"/>
              <w:right w:w="105" w:type="dxa"/>
            </w:tcMar>
            <w:vAlign w:val="center"/>
          </w:tcPr>
          <w:p w14:paraId="1096ACB8"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w:t>
            </w:r>
          </w:p>
        </w:tc>
        <w:tc>
          <w:tcPr>
            <w:tcW w:w="1140" w:type="dxa"/>
            <w:tcMar>
              <w:top w:w="0" w:type="dxa"/>
              <w:left w:w="105" w:type="dxa"/>
              <w:bottom w:w="0" w:type="dxa"/>
              <w:right w:w="105" w:type="dxa"/>
            </w:tcMar>
            <w:vAlign w:val="center"/>
          </w:tcPr>
          <w:p w14:paraId="7F6CD832"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DAEEFB3"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B2E717C"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FC45227" w14:textId="77777777" w:rsidR="009F3A60" w:rsidRDefault="009F3A60" w:rsidP="001178FA">
            <w:pPr>
              <w:widowControl/>
              <w:jc w:val="center"/>
              <w:rPr>
                <w:rFonts w:ascii="宋体" w:hAnsi="宋体" w:cs="宋体"/>
                <w:kern w:val="0"/>
                <w:szCs w:val="24"/>
              </w:rPr>
            </w:pPr>
          </w:p>
        </w:tc>
        <w:tc>
          <w:tcPr>
            <w:tcW w:w="2130" w:type="dxa"/>
            <w:vMerge w:val="restart"/>
            <w:tcMar>
              <w:top w:w="0" w:type="dxa"/>
              <w:left w:w="105" w:type="dxa"/>
              <w:bottom w:w="0" w:type="dxa"/>
              <w:right w:w="105" w:type="dxa"/>
            </w:tcMar>
            <w:vAlign w:val="center"/>
          </w:tcPr>
          <w:p w14:paraId="79906D2B"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相关系数g=</w:t>
            </w:r>
          </w:p>
          <w:p w14:paraId="34B90402"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是否合格：</w:t>
            </w:r>
          </w:p>
        </w:tc>
      </w:tr>
      <w:tr w:rsidR="009F3A60" w14:paraId="1C153671" w14:textId="77777777" w:rsidTr="001178FA">
        <w:tc>
          <w:tcPr>
            <w:tcW w:w="0" w:type="auto"/>
            <w:vMerge/>
            <w:vAlign w:val="center"/>
          </w:tcPr>
          <w:p w14:paraId="57812F7E"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207C746"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w:t>
            </w:r>
          </w:p>
        </w:tc>
        <w:tc>
          <w:tcPr>
            <w:tcW w:w="1140" w:type="dxa"/>
            <w:tcMar>
              <w:top w:w="0" w:type="dxa"/>
              <w:left w:w="105" w:type="dxa"/>
              <w:bottom w:w="0" w:type="dxa"/>
              <w:right w:w="105" w:type="dxa"/>
            </w:tcMar>
            <w:vAlign w:val="center"/>
          </w:tcPr>
          <w:p w14:paraId="4F747B61"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2AE25DC"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DEF38CC"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D62B5B6" w14:textId="77777777" w:rsidR="009F3A60" w:rsidRDefault="009F3A60" w:rsidP="001178FA">
            <w:pPr>
              <w:widowControl/>
              <w:jc w:val="center"/>
              <w:rPr>
                <w:rFonts w:ascii="宋体" w:hAnsi="宋体" w:cs="宋体"/>
                <w:kern w:val="0"/>
                <w:szCs w:val="24"/>
              </w:rPr>
            </w:pPr>
          </w:p>
        </w:tc>
        <w:tc>
          <w:tcPr>
            <w:tcW w:w="0" w:type="auto"/>
            <w:vMerge/>
            <w:vAlign w:val="center"/>
          </w:tcPr>
          <w:p w14:paraId="5EE1EB85" w14:textId="77777777" w:rsidR="009F3A60" w:rsidRDefault="009F3A60" w:rsidP="001178FA">
            <w:pPr>
              <w:widowControl/>
              <w:jc w:val="center"/>
              <w:rPr>
                <w:rFonts w:ascii="宋体" w:hAnsi="宋体" w:cs="宋体"/>
                <w:kern w:val="0"/>
                <w:szCs w:val="24"/>
              </w:rPr>
            </w:pPr>
          </w:p>
        </w:tc>
      </w:tr>
      <w:tr w:rsidR="009F3A60" w14:paraId="17B7863F" w14:textId="77777777" w:rsidTr="001178FA">
        <w:tc>
          <w:tcPr>
            <w:tcW w:w="0" w:type="auto"/>
            <w:vMerge/>
            <w:vAlign w:val="center"/>
          </w:tcPr>
          <w:p w14:paraId="74D660D1"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F4D34F9"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3</w:t>
            </w:r>
          </w:p>
        </w:tc>
        <w:tc>
          <w:tcPr>
            <w:tcW w:w="1140" w:type="dxa"/>
            <w:tcMar>
              <w:top w:w="0" w:type="dxa"/>
              <w:left w:w="105" w:type="dxa"/>
              <w:bottom w:w="0" w:type="dxa"/>
              <w:right w:w="105" w:type="dxa"/>
            </w:tcMar>
            <w:vAlign w:val="center"/>
          </w:tcPr>
          <w:p w14:paraId="2FF628D2"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188DD81"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AA64FD7"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6951CADD" w14:textId="77777777" w:rsidR="009F3A60" w:rsidRDefault="009F3A60" w:rsidP="001178FA">
            <w:pPr>
              <w:widowControl/>
              <w:jc w:val="center"/>
              <w:rPr>
                <w:rFonts w:ascii="宋体" w:hAnsi="宋体" w:cs="宋体"/>
                <w:kern w:val="0"/>
                <w:szCs w:val="24"/>
              </w:rPr>
            </w:pPr>
          </w:p>
        </w:tc>
        <w:tc>
          <w:tcPr>
            <w:tcW w:w="0" w:type="auto"/>
            <w:vMerge/>
            <w:vAlign w:val="center"/>
          </w:tcPr>
          <w:p w14:paraId="01E05F60" w14:textId="77777777" w:rsidR="009F3A60" w:rsidRDefault="009F3A60" w:rsidP="001178FA">
            <w:pPr>
              <w:widowControl/>
              <w:jc w:val="center"/>
              <w:rPr>
                <w:rFonts w:ascii="宋体" w:hAnsi="宋体" w:cs="宋体"/>
                <w:kern w:val="0"/>
                <w:szCs w:val="24"/>
              </w:rPr>
            </w:pPr>
          </w:p>
        </w:tc>
      </w:tr>
      <w:tr w:rsidR="009F3A60" w14:paraId="15EFFD5F" w14:textId="77777777" w:rsidTr="001178FA">
        <w:tc>
          <w:tcPr>
            <w:tcW w:w="0" w:type="auto"/>
            <w:vMerge/>
            <w:vAlign w:val="center"/>
          </w:tcPr>
          <w:p w14:paraId="76A5E458"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5536036C"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4</w:t>
            </w:r>
          </w:p>
        </w:tc>
        <w:tc>
          <w:tcPr>
            <w:tcW w:w="1140" w:type="dxa"/>
            <w:tcMar>
              <w:top w:w="0" w:type="dxa"/>
              <w:left w:w="105" w:type="dxa"/>
              <w:bottom w:w="0" w:type="dxa"/>
              <w:right w:w="105" w:type="dxa"/>
            </w:tcMar>
            <w:vAlign w:val="center"/>
          </w:tcPr>
          <w:p w14:paraId="142E1F07"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8690C62"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10CF854"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699F5121" w14:textId="77777777" w:rsidR="009F3A60" w:rsidRDefault="009F3A60" w:rsidP="001178FA">
            <w:pPr>
              <w:widowControl/>
              <w:jc w:val="center"/>
              <w:rPr>
                <w:rFonts w:ascii="宋体" w:hAnsi="宋体" w:cs="宋体"/>
                <w:kern w:val="0"/>
                <w:szCs w:val="24"/>
              </w:rPr>
            </w:pPr>
          </w:p>
        </w:tc>
        <w:tc>
          <w:tcPr>
            <w:tcW w:w="0" w:type="auto"/>
            <w:vMerge/>
            <w:vAlign w:val="center"/>
          </w:tcPr>
          <w:p w14:paraId="1FF85C0C" w14:textId="77777777" w:rsidR="009F3A60" w:rsidRDefault="009F3A60" w:rsidP="001178FA">
            <w:pPr>
              <w:widowControl/>
              <w:jc w:val="center"/>
              <w:rPr>
                <w:rFonts w:ascii="宋体" w:hAnsi="宋体" w:cs="宋体"/>
                <w:kern w:val="0"/>
                <w:szCs w:val="24"/>
              </w:rPr>
            </w:pPr>
          </w:p>
        </w:tc>
      </w:tr>
      <w:tr w:rsidR="009F3A60" w14:paraId="553AB2B4" w14:textId="77777777" w:rsidTr="001178FA">
        <w:tc>
          <w:tcPr>
            <w:tcW w:w="1305" w:type="dxa"/>
            <w:vMerge w:val="restart"/>
            <w:tcMar>
              <w:top w:w="0" w:type="dxa"/>
              <w:left w:w="105" w:type="dxa"/>
              <w:bottom w:w="0" w:type="dxa"/>
              <w:right w:w="105" w:type="dxa"/>
            </w:tcMar>
            <w:vAlign w:val="center"/>
          </w:tcPr>
          <w:p w14:paraId="32D7E427"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w:t>
            </w:r>
          </w:p>
        </w:tc>
        <w:tc>
          <w:tcPr>
            <w:tcW w:w="1140" w:type="dxa"/>
            <w:tcMar>
              <w:top w:w="0" w:type="dxa"/>
              <w:left w:w="105" w:type="dxa"/>
              <w:bottom w:w="0" w:type="dxa"/>
              <w:right w:w="105" w:type="dxa"/>
            </w:tcMar>
            <w:vAlign w:val="center"/>
          </w:tcPr>
          <w:p w14:paraId="1F588051"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13F563B"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5DBCEC2"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2C979A3B"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4F049449" w14:textId="77777777" w:rsidR="009F3A60" w:rsidRDefault="009F3A60" w:rsidP="001178FA">
            <w:pPr>
              <w:widowControl/>
              <w:jc w:val="center"/>
              <w:rPr>
                <w:rFonts w:ascii="宋体" w:hAnsi="宋体" w:cs="宋体"/>
                <w:kern w:val="0"/>
                <w:szCs w:val="24"/>
              </w:rPr>
            </w:pPr>
          </w:p>
        </w:tc>
        <w:tc>
          <w:tcPr>
            <w:tcW w:w="2130" w:type="dxa"/>
            <w:tcMar>
              <w:top w:w="0" w:type="dxa"/>
              <w:left w:w="105" w:type="dxa"/>
              <w:bottom w:w="0" w:type="dxa"/>
              <w:right w:w="105" w:type="dxa"/>
            </w:tcMar>
            <w:vAlign w:val="center"/>
          </w:tcPr>
          <w:p w14:paraId="7DB99FF7" w14:textId="77777777" w:rsidR="009F3A60" w:rsidRDefault="009F3A60" w:rsidP="001178FA">
            <w:pPr>
              <w:widowControl/>
              <w:jc w:val="center"/>
              <w:rPr>
                <w:rFonts w:ascii="宋体" w:hAnsi="宋体" w:cs="宋体"/>
                <w:kern w:val="0"/>
                <w:szCs w:val="24"/>
              </w:rPr>
            </w:pPr>
          </w:p>
        </w:tc>
      </w:tr>
      <w:tr w:rsidR="009F3A60" w14:paraId="59AB8F8E" w14:textId="77777777" w:rsidTr="001178FA">
        <w:tc>
          <w:tcPr>
            <w:tcW w:w="0" w:type="auto"/>
            <w:vMerge/>
            <w:vAlign w:val="center"/>
          </w:tcPr>
          <w:p w14:paraId="47E6737D"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6EE962EA"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0A84A96A"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1E640B78"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7F18CAC3" w14:textId="77777777" w:rsidR="009F3A60" w:rsidRDefault="009F3A60" w:rsidP="001178FA">
            <w:pPr>
              <w:widowControl/>
              <w:jc w:val="center"/>
              <w:rPr>
                <w:rFonts w:ascii="宋体" w:hAnsi="宋体" w:cs="宋体"/>
                <w:kern w:val="0"/>
                <w:szCs w:val="24"/>
              </w:rPr>
            </w:pPr>
          </w:p>
        </w:tc>
        <w:tc>
          <w:tcPr>
            <w:tcW w:w="1140" w:type="dxa"/>
            <w:tcMar>
              <w:top w:w="0" w:type="dxa"/>
              <w:left w:w="105" w:type="dxa"/>
              <w:bottom w:w="0" w:type="dxa"/>
              <w:right w:w="105" w:type="dxa"/>
            </w:tcMar>
            <w:vAlign w:val="center"/>
          </w:tcPr>
          <w:p w14:paraId="7527A8AD" w14:textId="77777777" w:rsidR="009F3A60" w:rsidRDefault="009F3A60" w:rsidP="001178FA">
            <w:pPr>
              <w:widowControl/>
              <w:jc w:val="center"/>
              <w:rPr>
                <w:rFonts w:ascii="宋体" w:hAnsi="宋体" w:cs="宋体"/>
                <w:kern w:val="0"/>
                <w:szCs w:val="24"/>
              </w:rPr>
            </w:pPr>
          </w:p>
        </w:tc>
        <w:tc>
          <w:tcPr>
            <w:tcW w:w="2130" w:type="dxa"/>
            <w:tcMar>
              <w:top w:w="0" w:type="dxa"/>
              <w:left w:w="105" w:type="dxa"/>
              <w:bottom w:w="0" w:type="dxa"/>
              <w:right w:w="105" w:type="dxa"/>
            </w:tcMar>
            <w:vAlign w:val="center"/>
          </w:tcPr>
          <w:p w14:paraId="0D7EEF35" w14:textId="77777777" w:rsidR="009F3A60" w:rsidRDefault="009F3A60" w:rsidP="001178FA">
            <w:pPr>
              <w:widowControl/>
              <w:jc w:val="center"/>
              <w:rPr>
                <w:rFonts w:ascii="宋体" w:hAnsi="宋体" w:cs="宋体"/>
                <w:kern w:val="0"/>
                <w:szCs w:val="24"/>
              </w:rPr>
            </w:pPr>
          </w:p>
        </w:tc>
      </w:tr>
    </w:tbl>
    <w:p w14:paraId="25AF297B"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4) 集成干预检查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5"/>
        <w:gridCol w:w="1671"/>
        <w:gridCol w:w="1671"/>
        <w:gridCol w:w="1663"/>
        <w:gridCol w:w="1646"/>
      </w:tblGrid>
      <w:tr w:rsidR="009F3A60" w14:paraId="2CEC824B" w14:textId="77777777" w:rsidTr="001178FA">
        <w:trPr>
          <w:trHeight w:val="90"/>
        </w:trPr>
        <w:tc>
          <w:tcPr>
            <w:tcW w:w="1695" w:type="dxa"/>
            <w:tcMar>
              <w:top w:w="0" w:type="dxa"/>
              <w:left w:w="30" w:type="dxa"/>
              <w:bottom w:w="0" w:type="dxa"/>
              <w:right w:w="30" w:type="dxa"/>
            </w:tcMar>
            <w:vAlign w:val="center"/>
          </w:tcPr>
          <w:p w14:paraId="4BD726EE"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监测项目</w:t>
            </w:r>
          </w:p>
        </w:tc>
        <w:tc>
          <w:tcPr>
            <w:tcW w:w="1695" w:type="dxa"/>
            <w:tcMar>
              <w:top w:w="0" w:type="dxa"/>
              <w:left w:w="30" w:type="dxa"/>
              <w:bottom w:w="0" w:type="dxa"/>
              <w:right w:w="30" w:type="dxa"/>
            </w:tcMar>
            <w:vAlign w:val="center"/>
          </w:tcPr>
          <w:p w14:paraId="17FD4ABC"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系统测试结果（mg/L）</w:t>
            </w:r>
          </w:p>
        </w:tc>
        <w:tc>
          <w:tcPr>
            <w:tcW w:w="1695" w:type="dxa"/>
            <w:tcMar>
              <w:top w:w="0" w:type="dxa"/>
              <w:left w:w="30" w:type="dxa"/>
              <w:bottom w:w="0" w:type="dxa"/>
              <w:right w:w="30" w:type="dxa"/>
            </w:tcMar>
            <w:vAlign w:val="center"/>
          </w:tcPr>
          <w:p w14:paraId="6B28D2B4"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仪器测试结果（mg/L）</w:t>
            </w:r>
          </w:p>
        </w:tc>
        <w:tc>
          <w:tcPr>
            <w:tcW w:w="1695" w:type="dxa"/>
            <w:tcMar>
              <w:top w:w="0" w:type="dxa"/>
              <w:left w:w="30" w:type="dxa"/>
              <w:bottom w:w="0" w:type="dxa"/>
              <w:right w:w="30" w:type="dxa"/>
            </w:tcMar>
            <w:vAlign w:val="center"/>
          </w:tcPr>
          <w:p w14:paraId="18283D60"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相对偏差（％）</w:t>
            </w:r>
          </w:p>
        </w:tc>
        <w:tc>
          <w:tcPr>
            <w:tcW w:w="1695" w:type="dxa"/>
            <w:tcMar>
              <w:top w:w="0" w:type="dxa"/>
              <w:left w:w="30" w:type="dxa"/>
              <w:bottom w:w="0" w:type="dxa"/>
              <w:right w:w="30" w:type="dxa"/>
            </w:tcMar>
            <w:vAlign w:val="center"/>
          </w:tcPr>
          <w:p w14:paraId="5AC75AA0"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是否合格</w:t>
            </w:r>
          </w:p>
        </w:tc>
      </w:tr>
      <w:tr w:rsidR="009F3A60" w14:paraId="1A1F05CD" w14:textId="77777777" w:rsidTr="001178FA">
        <w:trPr>
          <w:trHeight w:val="90"/>
        </w:trPr>
        <w:tc>
          <w:tcPr>
            <w:tcW w:w="1695" w:type="dxa"/>
            <w:tcMar>
              <w:top w:w="0" w:type="dxa"/>
              <w:left w:w="30" w:type="dxa"/>
              <w:bottom w:w="0" w:type="dxa"/>
              <w:right w:w="30" w:type="dxa"/>
            </w:tcMar>
            <w:vAlign w:val="center"/>
          </w:tcPr>
          <w:p w14:paraId="084F4CBE"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653FD22A"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5C6E777D"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14EAD546"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10049043" w14:textId="77777777" w:rsidR="009F3A60" w:rsidRDefault="009F3A60" w:rsidP="001178FA">
            <w:pPr>
              <w:widowControl/>
              <w:jc w:val="center"/>
              <w:rPr>
                <w:rFonts w:ascii="宋体" w:hAnsi="宋体" w:cs="宋体"/>
                <w:kern w:val="0"/>
                <w:szCs w:val="24"/>
              </w:rPr>
            </w:pPr>
          </w:p>
        </w:tc>
      </w:tr>
      <w:tr w:rsidR="009F3A60" w14:paraId="3BFDE121" w14:textId="77777777" w:rsidTr="001178FA">
        <w:trPr>
          <w:trHeight w:val="90"/>
        </w:trPr>
        <w:tc>
          <w:tcPr>
            <w:tcW w:w="1695" w:type="dxa"/>
            <w:tcMar>
              <w:top w:w="0" w:type="dxa"/>
              <w:left w:w="30" w:type="dxa"/>
              <w:bottom w:w="0" w:type="dxa"/>
              <w:right w:w="30" w:type="dxa"/>
            </w:tcMar>
            <w:vAlign w:val="center"/>
          </w:tcPr>
          <w:p w14:paraId="332E4A70"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11EA70AC"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69F142FC"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67A3A8D8"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0C914482" w14:textId="77777777" w:rsidR="009F3A60" w:rsidRDefault="009F3A60" w:rsidP="001178FA">
            <w:pPr>
              <w:widowControl/>
              <w:jc w:val="center"/>
              <w:rPr>
                <w:rFonts w:ascii="宋体" w:hAnsi="宋体" w:cs="宋体"/>
                <w:kern w:val="0"/>
                <w:szCs w:val="24"/>
              </w:rPr>
            </w:pPr>
          </w:p>
        </w:tc>
      </w:tr>
      <w:tr w:rsidR="009F3A60" w14:paraId="5CE71278" w14:textId="77777777" w:rsidTr="001178FA">
        <w:trPr>
          <w:trHeight w:val="90"/>
        </w:trPr>
        <w:tc>
          <w:tcPr>
            <w:tcW w:w="1695" w:type="dxa"/>
            <w:tcMar>
              <w:top w:w="0" w:type="dxa"/>
              <w:left w:w="30" w:type="dxa"/>
              <w:bottom w:w="0" w:type="dxa"/>
              <w:right w:w="30" w:type="dxa"/>
            </w:tcMar>
            <w:vAlign w:val="center"/>
          </w:tcPr>
          <w:p w14:paraId="15B287C8"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7D0FC07F"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6058B4DB"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461F24FA"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33DA687B" w14:textId="77777777" w:rsidR="009F3A60" w:rsidRDefault="009F3A60" w:rsidP="001178FA">
            <w:pPr>
              <w:widowControl/>
              <w:jc w:val="center"/>
              <w:rPr>
                <w:rFonts w:ascii="宋体" w:hAnsi="宋体" w:cs="宋体"/>
                <w:kern w:val="0"/>
                <w:szCs w:val="24"/>
              </w:rPr>
            </w:pPr>
          </w:p>
        </w:tc>
      </w:tr>
      <w:tr w:rsidR="009F3A60" w14:paraId="598A0959" w14:textId="77777777" w:rsidTr="001178FA">
        <w:trPr>
          <w:trHeight w:val="90"/>
        </w:trPr>
        <w:tc>
          <w:tcPr>
            <w:tcW w:w="1695" w:type="dxa"/>
            <w:tcMar>
              <w:top w:w="0" w:type="dxa"/>
              <w:left w:w="30" w:type="dxa"/>
              <w:bottom w:w="0" w:type="dxa"/>
              <w:right w:w="30" w:type="dxa"/>
            </w:tcMar>
            <w:vAlign w:val="center"/>
          </w:tcPr>
          <w:p w14:paraId="27BC72FE"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0394353F"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67CB637D"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00B495B2"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2ADF74A1" w14:textId="77777777" w:rsidR="009F3A60" w:rsidRDefault="009F3A60" w:rsidP="001178FA">
            <w:pPr>
              <w:widowControl/>
              <w:jc w:val="center"/>
              <w:rPr>
                <w:rFonts w:ascii="宋体" w:hAnsi="宋体" w:cs="宋体"/>
                <w:kern w:val="0"/>
                <w:szCs w:val="24"/>
              </w:rPr>
            </w:pPr>
          </w:p>
        </w:tc>
      </w:tr>
      <w:tr w:rsidR="009F3A60" w14:paraId="1BEC8566" w14:textId="77777777" w:rsidTr="001178FA">
        <w:trPr>
          <w:trHeight w:val="90"/>
        </w:trPr>
        <w:tc>
          <w:tcPr>
            <w:tcW w:w="1695" w:type="dxa"/>
            <w:tcMar>
              <w:top w:w="0" w:type="dxa"/>
              <w:left w:w="30" w:type="dxa"/>
              <w:bottom w:w="0" w:type="dxa"/>
              <w:right w:w="30" w:type="dxa"/>
            </w:tcMar>
            <w:vAlign w:val="center"/>
          </w:tcPr>
          <w:p w14:paraId="1F957DE7"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450BCB8D"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708CC8BF"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63FE3022"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29898628" w14:textId="77777777" w:rsidR="009F3A60" w:rsidRDefault="009F3A60" w:rsidP="001178FA">
            <w:pPr>
              <w:widowControl/>
              <w:jc w:val="center"/>
              <w:rPr>
                <w:rFonts w:ascii="宋体" w:hAnsi="宋体" w:cs="宋体"/>
                <w:kern w:val="0"/>
                <w:szCs w:val="24"/>
              </w:rPr>
            </w:pPr>
          </w:p>
        </w:tc>
      </w:tr>
      <w:tr w:rsidR="009F3A60" w14:paraId="56669584" w14:textId="77777777" w:rsidTr="001178FA">
        <w:trPr>
          <w:trHeight w:val="90"/>
        </w:trPr>
        <w:tc>
          <w:tcPr>
            <w:tcW w:w="1695" w:type="dxa"/>
            <w:tcMar>
              <w:top w:w="0" w:type="dxa"/>
              <w:left w:w="30" w:type="dxa"/>
              <w:bottom w:w="0" w:type="dxa"/>
              <w:right w:w="30" w:type="dxa"/>
            </w:tcMar>
            <w:vAlign w:val="center"/>
          </w:tcPr>
          <w:p w14:paraId="5BC65DDD"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640BCFE2"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343300D2"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23B34B76" w14:textId="77777777" w:rsidR="009F3A60" w:rsidRDefault="009F3A60" w:rsidP="001178FA">
            <w:pPr>
              <w:widowControl/>
              <w:jc w:val="center"/>
              <w:rPr>
                <w:rFonts w:ascii="宋体" w:hAnsi="宋体" w:cs="宋体"/>
                <w:kern w:val="0"/>
                <w:szCs w:val="24"/>
              </w:rPr>
            </w:pPr>
          </w:p>
        </w:tc>
        <w:tc>
          <w:tcPr>
            <w:tcW w:w="1695" w:type="dxa"/>
            <w:tcMar>
              <w:top w:w="0" w:type="dxa"/>
              <w:left w:w="30" w:type="dxa"/>
              <w:bottom w:w="0" w:type="dxa"/>
              <w:right w:w="30" w:type="dxa"/>
            </w:tcMar>
            <w:vAlign w:val="center"/>
          </w:tcPr>
          <w:p w14:paraId="3062B92C" w14:textId="77777777" w:rsidR="009F3A60" w:rsidRDefault="009F3A60" w:rsidP="001178FA">
            <w:pPr>
              <w:widowControl/>
              <w:jc w:val="center"/>
              <w:rPr>
                <w:rFonts w:ascii="宋体" w:hAnsi="宋体" w:cs="宋体"/>
                <w:kern w:val="0"/>
                <w:szCs w:val="24"/>
              </w:rPr>
            </w:pPr>
          </w:p>
        </w:tc>
      </w:tr>
    </w:tbl>
    <w:p w14:paraId="3882BC33"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lastRenderedPageBreak/>
        <w:t> 5) 加标回收率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4"/>
        <w:gridCol w:w="972"/>
        <w:gridCol w:w="1173"/>
        <w:gridCol w:w="1120"/>
        <w:gridCol w:w="1310"/>
        <w:gridCol w:w="1194"/>
        <w:gridCol w:w="766"/>
        <w:gridCol w:w="587"/>
      </w:tblGrid>
      <w:tr w:rsidR="009F3A60" w14:paraId="3A468FE2" w14:textId="77777777" w:rsidTr="007B3E4E">
        <w:tc>
          <w:tcPr>
            <w:tcW w:w="1380" w:type="dxa"/>
            <w:vMerge w:val="restart"/>
            <w:tcMar>
              <w:top w:w="0" w:type="dxa"/>
              <w:left w:w="105" w:type="dxa"/>
              <w:bottom w:w="0" w:type="dxa"/>
              <w:right w:w="105" w:type="dxa"/>
            </w:tcMar>
            <w:vAlign w:val="center"/>
          </w:tcPr>
          <w:p w14:paraId="0A7AC2CD"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监测项目</w:t>
            </w:r>
          </w:p>
        </w:tc>
        <w:tc>
          <w:tcPr>
            <w:tcW w:w="990" w:type="dxa"/>
            <w:vMerge w:val="restart"/>
            <w:tcMar>
              <w:top w:w="0" w:type="dxa"/>
              <w:left w:w="105" w:type="dxa"/>
              <w:bottom w:w="0" w:type="dxa"/>
              <w:right w:w="105" w:type="dxa"/>
            </w:tcMar>
            <w:vAlign w:val="center"/>
          </w:tcPr>
          <w:p w14:paraId="228FF6E2"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样品体积（mL）</w:t>
            </w:r>
          </w:p>
        </w:tc>
        <w:tc>
          <w:tcPr>
            <w:tcW w:w="2475" w:type="dxa"/>
            <w:gridSpan w:val="2"/>
            <w:tcMar>
              <w:top w:w="0" w:type="dxa"/>
              <w:left w:w="105" w:type="dxa"/>
              <w:bottom w:w="0" w:type="dxa"/>
              <w:right w:w="105" w:type="dxa"/>
            </w:tcMar>
            <w:vAlign w:val="center"/>
          </w:tcPr>
          <w:p w14:paraId="07FF0FB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加标样</w:t>
            </w:r>
          </w:p>
        </w:tc>
        <w:tc>
          <w:tcPr>
            <w:tcW w:w="1470" w:type="dxa"/>
            <w:vMerge w:val="restart"/>
            <w:tcMar>
              <w:top w:w="0" w:type="dxa"/>
              <w:left w:w="105" w:type="dxa"/>
              <w:bottom w:w="0" w:type="dxa"/>
              <w:right w:w="105" w:type="dxa"/>
            </w:tcMar>
            <w:vAlign w:val="center"/>
          </w:tcPr>
          <w:p w14:paraId="5F0AFAF5"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加标前样品测定结果(mg/L)</w:t>
            </w:r>
          </w:p>
        </w:tc>
        <w:tc>
          <w:tcPr>
            <w:tcW w:w="1305" w:type="dxa"/>
            <w:vMerge w:val="restart"/>
            <w:tcMar>
              <w:top w:w="0" w:type="dxa"/>
              <w:left w:w="105" w:type="dxa"/>
              <w:bottom w:w="0" w:type="dxa"/>
              <w:right w:w="105" w:type="dxa"/>
            </w:tcMar>
            <w:vAlign w:val="center"/>
          </w:tcPr>
          <w:p w14:paraId="434A5F2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加标后样品测定结果(mg/L)</w:t>
            </w:r>
          </w:p>
        </w:tc>
        <w:tc>
          <w:tcPr>
            <w:tcW w:w="900" w:type="dxa"/>
            <w:vMerge w:val="restart"/>
            <w:tcMar>
              <w:top w:w="0" w:type="dxa"/>
              <w:left w:w="105" w:type="dxa"/>
              <w:bottom w:w="0" w:type="dxa"/>
              <w:right w:w="105" w:type="dxa"/>
            </w:tcMar>
            <w:vAlign w:val="center"/>
          </w:tcPr>
          <w:p w14:paraId="1731F07B"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加标回收率</w:t>
            </w:r>
          </w:p>
        </w:tc>
        <w:tc>
          <w:tcPr>
            <w:tcW w:w="645" w:type="dxa"/>
            <w:vMerge w:val="restart"/>
            <w:tcMar>
              <w:top w:w="0" w:type="dxa"/>
              <w:left w:w="105" w:type="dxa"/>
              <w:bottom w:w="0" w:type="dxa"/>
              <w:right w:w="105" w:type="dxa"/>
            </w:tcMar>
            <w:vAlign w:val="center"/>
          </w:tcPr>
          <w:p w14:paraId="71E35BD3"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是否合格</w:t>
            </w:r>
          </w:p>
        </w:tc>
      </w:tr>
      <w:tr w:rsidR="009F3A60" w14:paraId="12D7EB27" w14:textId="77777777" w:rsidTr="007B3E4E">
        <w:tc>
          <w:tcPr>
            <w:tcW w:w="0" w:type="auto"/>
            <w:vMerge/>
            <w:vAlign w:val="center"/>
          </w:tcPr>
          <w:p w14:paraId="400AB009" w14:textId="77777777" w:rsidR="009F3A60" w:rsidRDefault="009F3A60">
            <w:pPr>
              <w:widowControl/>
              <w:rPr>
                <w:rFonts w:ascii="宋体" w:hAnsi="宋体" w:cs="宋体"/>
                <w:kern w:val="0"/>
                <w:szCs w:val="24"/>
              </w:rPr>
            </w:pPr>
          </w:p>
        </w:tc>
        <w:tc>
          <w:tcPr>
            <w:tcW w:w="0" w:type="auto"/>
            <w:vMerge/>
            <w:vAlign w:val="center"/>
          </w:tcPr>
          <w:p w14:paraId="7510286D" w14:textId="77777777" w:rsidR="009F3A60" w:rsidRDefault="009F3A60">
            <w:pPr>
              <w:widowControl/>
              <w:rPr>
                <w:rFonts w:ascii="宋体" w:hAnsi="宋体" w:cs="宋体"/>
                <w:kern w:val="0"/>
                <w:szCs w:val="24"/>
              </w:rPr>
            </w:pPr>
          </w:p>
        </w:tc>
        <w:tc>
          <w:tcPr>
            <w:tcW w:w="1275" w:type="dxa"/>
            <w:tcMar>
              <w:top w:w="0" w:type="dxa"/>
              <w:left w:w="105" w:type="dxa"/>
              <w:bottom w:w="0" w:type="dxa"/>
              <w:right w:w="105" w:type="dxa"/>
            </w:tcMar>
            <w:vAlign w:val="center"/>
          </w:tcPr>
          <w:p w14:paraId="07EBD1AA" w14:textId="77777777" w:rsidR="009F3A60" w:rsidRDefault="000D14B6">
            <w:pPr>
              <w:widowControl/>
              <w:spacing w:before="100" w:beforeAutospacing="1" w:after="100" w:afterAutospacing="1"/>
              <w:rPr>
                <w:rFonts w:ascii="宋体" w:hAnsi="宋体" w:cs="宋体"/>
                <w:kern w:val="0"/>
                <w:szCs w:val="24"/>
              </w:rPr>
            </w:pPr>
            <w:proofErr w:type="gramStart"/>
            <w:r>
              <w:rPr>
                <w:rFonts w:ascii="宋体" w:hAnsi="宋体" w:cs="宋体" w:hint="eastAsia"/>
                <w:kern w:val="0"/>
                <w:szCs w:val="24"/>
              </w:rPr>
              <w:t>加标液浓度</w:t>
            </w:r>
            <w:proofErr w:type="gramEnd"/>
            <w:r>
              <w:rPr>
                <w:rFonts w:ascii="宋体" w:hAnsi="宋体" w:cs="宋体" w:hint="eastAsia"/>
                <w:kern w:val="0"/>
                <w:szCs w:val="24"/>
              </w:rPr>
              <w:t>(mg/L)</w:t>
            </w:r>
          </w:p>
        </w:tc>
        <w:tc>
          <w:tcPr>
            <w:tcW w:w="1200" w:type="dxa"/>
            <w:tcMar>
              <w:top w:w="0" w:type="dxa"/>
              <w:left w:w="105" w:type="dxa"/>
              <w:bottom w:w="0" w:type="dxa"/>
              <w:right w:w="105" w:type="dxa"/>
            </w:tcMar>
            <w:vAlign w:val="center"/>
          </w:tcPr>
          <w:p w14:paraId="7CD7282B"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加标体积（mL）</w:t>
            </w:r>
          </w:p>
        </w:tc>
        <w:tc>
          <w:tcPr>
            <w:tcW w:w="0" w:type="auto"/>
            <w:vMerge/>
            <w:vAlign w:val="center"/>
          </w:tcPr>
          <w:p w14:paraId="652CE96A" w14:textId="77777777" w:rsidR="009F3A60" w:rsidRDefault="009F3A60">
            <w:pPr>
              <w:widowControl/>
              <w:rPr>
                <w:rFonts w:ascii="宋体" w:hAnsi="宋体" w:cs="宋体"/>
                <w:kern w:val="0"/>
                <w:szCs w:val="24"/>
              </w:rPr>
            </w:pPr>
          </w:p>
        </w:tc>
        <w:tc>
          <w:tcPr>
            <w:tcW w:w="0" w:type="auto"/>
            <w:vMerge/>
            <w:vAlign w:val="center"/>
          </w:tcPr>
          <w:p w14:paraId="070361A6" w14:textId="77777777" w:rsidR="009F3A60" w:rsidRDefault="009F3A60">
            <w:pPr>
              <w:widowControl/>
              <w:rPr>
                <w:rFonts w:ascii="宋体" w:hAnsi="宋体" w:cs="宋体"/>
                <w:kern w:val="0"/>
                <w:szCs w:val="24"/>
              </w:rPr>
            </w:pPr>
          </w:p>
        </w:tc>
        <w:tc>
          <w:tcPr>
            <w:tcW w:w="0" w:type="auto"/>
            <w:vMerge/>
            <w:vAlign w:val="center"/>
          </w:tcPr>
          <w:p w14:paraId="27C5E47D" w14:textId="77777777" w:rsidR="009F3A60" w:rsidRDefault="009F3A60">
            <w:pPr>
              <w:widowControl/>
              <w:rPr>
                <w:rFonts w:ascii="宋体" w:hAnsi="宋体" w:cs="宋体"/>
                <w:kern w:val="0"/>
                <w:szCs w:val="24"/>
              </w:rPr>
            </w:pPr>
          </w:p>
        </w:tc>
        <w:tc>
          <w:tcPr>
            <w:tcW w:w="0" w:type="auto"/>
            <w:vMerge/>
            <w:vAlign w:val="center"/>
          </w:tcPr>
          <w:p w14:paraId="6DDB5850" w14:textId="77777777" w:rsidR="009F3A60" w:rsidRDefault="009F3A60">
            <w:pPr>
              <w:widowControl/>
              <w:rPr>
                <w:rFonts w:ascii="宋体" w:hAnsi="宋体" w:cs="宋体"/>
                <w:kern w:val="0"/>
                <w:szCs w:val="24"/>
              </w:rPr>
            </w:pPr>
          </w:p>
        </w:tc>
      </w:tr>
      <w:tr w:rsidR="009F3A60" w14:paraId="1FE6D0BD" w14:textId="77777777" w:rsidTr="007B3E4E">
        <w:tc>
          <w:tcPr>
            <w:tcW w:w="1380" w:type="dxa"/>
            <w:tcMar>
              <w:top w:w="0" w:type="dxa"/>
              <w:left w:w="105" w:type="dxa"/>
              <w:bottom w:w="0" w:type="dxa"/>
              <w:right w:w="105" w:type="dxa"/>
            </w:tcMar>
          </w:tcPr>
          <w:p w14:paraId="0064F4D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氨氮</w:t>
            </w:r>
          </w:p>
        </w:tc>
        <w:tc>
          <w:tcPr>
            <w:tcW w:w="990" w:type="dxa"/>
            <w:tcMar>
              <w:top w:w="0" w:type="dxa"/>
              <w:left w:w="105" w:type="dxa"/>
              <w:bottom w:w="0" w:type="dxa"/>
              <w:right w:w="105" w:type="dxa"/>
            </w:tcMar>
            <w:vAlign w:val="center"/>
          </w:tcPr>
          <w:p w14:paraId="3C117C07" w14:textId="77777777" w:rsidR="009F3A60" w:rsidRDefault="009F3A60">
            <w:pPr>
              <w:widowControl/>
              <w:rPr>
                <w:rFonts w:ascii="宋体" w:hAnsi="宋体" w:cs="宋体"/>
                <w:kern w:val="0"/>
                <w:szCs w:val="24"/>
              </w:rPr>
            </w:pPr>
          </w:p>
        </w:tc>
        <w:tc>
          <w:tcPr>
            <w:tcW w:w="1275" w:type="dxa"/>
            <w:tcMar>
              <w:top w:w="0" w:type="dxa"/>
              <w:left w:w="105" w:type="dxa"/>
              <w:bottom w:w="0" w:type="dxa"/>
              <w:right w:w="105" w:type="dxa"/>
            </w:tcMar>
            <w:vAlign w:val="center"/>
          </w:tcPr>
          <w:p w14:paraId="05CFDA8F" w14:textId="77777777" w:rsidR="009F3A60" w:rsidRDefault="009F3A60">
            <w:pPr>
              <w:widowControl/>
              <w:rPr>
                <w:rFonts w:ascii="宋体" w:hAnsi="宋体" w:cs="宋体"/>
                <w:kern w:val="0"/>
                <w:szCs w:val="24"/>
              </w:rPr>
            </w:pPr>
          </w:p>
        </w:tc>
        <w:tc>
          <w:tcPr>
            <w:tcW w:w="1200" w:type="dxa"/>
            <w:tcMar>
              <w:top w:w="0" w:type="dxa"/>
              <w:left w:w="105" w:type="dxa"/>
              <w:bottom w:w="0" w:type="dxa"/>
              <w:right w:w="105" w:type="dxa"/>
            </w:tcMar>
            <w:vAlign w:val="center"/>
          </w:tcPr>
          <w:p w14:paraId="120062CA" w14:textId="77777777" w:rsidR="009F3A60" w:rsidRDefault="009F3A60">
            <w:pPr>
              <w:widowControl/>
              <w:rPr>
                <w:rFonts w:ascii="宋体" w:hAnsi="宋体" w:cs="宋体"/>
                <w:kern w:val="0"/>
                <w:szCs w:val="24"/>
              </w:rPr>
            </w:pPr>
          </w:p>
        </w:tc>
        <w:tc>
          <w:tcPr>
            <w:tcW w:w="1470" w:type="dxa"/>
            <w:tcMar>
              <w:top w:w="0" w:type="dxa"/>
              <w:left w:w="105" w:type="dxa"/>
              <w:bottom w:w="0" w:type="dxa"/>
              <w:right w:w="105" w:type="dxa"/>
            </w:tcMar>
            <w:vAlign w:val="center"/>
          </w:tcPr>
          <w:p w14:paraId="33DA93C2" w14:textId="77777777" w:rsidR="009F3A60" w:rsidRDefault="009F3A60">
            <w:pPr>
              <w:widowControl/>
              <w:rPr>
                <w:rFonts w:ascii="宋体" w:hAnsi="宋体" w:cs="宋体"/>
                <w:kern w:val="0"/>
                <w:szCs w:val="24"/>
              </w:rPr>
            </w:pPr>
          </w:p>
        </w:tc>
        <w:tc>
          <w:tcPr>
            <w:tcW w:w="1305" w:type="dxa"/>
            <w:tcMar>
              <w:top w:w="0" w:type="dxa"/>
              <w:left w:w="105" w:type="dxa"/>
              <w:bottom w:w="0" w:type="dxa"/>
              <w:right w:w="105" w:type="dxa"/>
            </w:tcMar>
            <w:vAlign w:val="center"/>
          </w:tcPr>
          <w:p w14:paraId="6363520A" w14:textId="77777777" w:rsidR="009F3A60" w:rsidRDefault="009F3A60">
            <w:pPr>
              <w:widowControl/>
              <w:rPr>
                <w:rFonts w:ascii="宋体" w:hAnsi="宋体" w:cs="宋体"/>
                <w:kern w:val="0"/>
                <w:szCs w:val="24"/>
              </w:rPr>
            </w:pPr>
          </w:p>
        </w:tc>
        <w:tc>
          <w:tcPr>
            <w:tcW w:w="900" w:type="dxa"/>
            <w:tcMar>
              <w:top w:w="0" w:type="dxa"/>
              <w:left w:w="105" w:type="dxa"/>
              <w:bottom w:w="0" w:type="dxa"/>
              <w:right w:w="105" w:type="dxa"/>
            </w:tcMar>
            <w:vAlign w:val="center"/>
          </w:tcPr>
          <w:p w14:paraId="744F3E4B" w14:textId="77777777" w:rsidR="009F3A60" w:rsidRDefault="009F3A60">
            <w:pPr>
              <w:widowControl/>
              <w:rPr>
                <w:rFonts w:ascii="宋体" w:hAnsi="宋体" w:cs="宋体"/>
                <w:kern w:val="0"/>
                <w:szCs w:val="24"/>
              </w:rPr>
            </w:pPr>
          </w:p>
        </w:tc>
        <w:tc>
          <w:tcPr>
            <w:tcW w:w="645" w:type="dxa"/>
            <w:tcMar>
              <w:top w:w="0" w:type="dxa"/>
              <w:left w:w="105" w:type="dxa"/>
              <w:bottom w:w="0" w:type="dxa"/>
              <w:right w:w="105" w:type="dxa"/>
            </w:tcMar>
            <w:vAlign w:val="center"/>
          </w:tcPr>
          <w:p w14:paraId="1F15BC55" w14:textId="77777777" w:rsidR="009F3A60" w:rsidRDefault="009F3A60">
            <w:pPr>
              <w:widowControl/>
              <w:rPr>
                <w:rFonts w:ascii="宋体" w:hAnsi="宋体" w:cs="宋体"/>
                <w:kern w:val="0"/>
                <w:szCs w:val="24"/>
              </w:rPr>
            </w:pPr>
          </w:p>
        </w:tc>
      </w:tr>
      <w:tr w:rsidR="009F3A60" w14:paraId="75683671" w14:textId="77777777" w:rsidTr="007B3E4E">
        <w:tc>
          <w:tcPr>
            <w:tcW w:w="1380" w:type="dxa"/>
            <w:tcMar>
              <w:top w:w="0" w:type="dxa"/>
              <w:left w:w="105" w:type="dxa"/>
              <w:bottom w:w="0" w:type="dxa"/>
              <w:right w:w="105" w:type="dxa"/>
            </w:tcMar>
          </w:tcPr>
          <w:p w14:paraId="74E29D8D"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高锰酸盐指数</w:t>
            </w:r>
          </w:p>
        </w:tc>
        <w:tc>
          <w:tcPr>
            <w:tcW w:w="990" w:type="dxa"/>
            <w:tcMar>
              <w:top w:w="0" w:type="dxa"/>
              <w:left w:w="105" w:type="dxa"/>
              <w:bottom w:w="0" w:type="dxa"/>
              <w:right w:w="105" w:type="dxa"/>
            </w:tcMar>
            <w:vAlign w:val="center"/>
          </w:tcPr>
          <w:p w14:paraId="34C32196" w14:textId="77777777" w:rsidR="009F3A60" w:rsidRDefault="009F3A60">
            <w:pPr>
              <w:widowControl/>
              <w:rPr>
                <w:rFonts w:ascii="宋体" w:hAnsi="宋体" w:cs="宋体"/>
                <w:kern w:val="0"/>
                <w:szCs w:val="24"/>
              </w:rPr>
            </w:pPr>
          </w:p>
        </w:tc>
        <w:tc>
          <w:tcPr>
            <w:tcW w:w="1275" w:type="dxa"/>
            <w:tcMar>
              <w:top w:w="0" w:type="dxa"/>
              <w:left w:w="105" w:type="dxa"/>
              <w:bottom w:w="0" w:type="dxa"/>
              <w:right w:w="105" w:type="dxa"/>
            </w:tcMar>
            <w:vAlign w:val="center"/>
          </w:tcPr>
          <w:p w14:paraId="3CEC389B" w14:textId="77777777" w:rsidR="009F3A60" w:rsidRDefault="009F3A60">
            <w:pPr>
              <w:widowControl/>
              <w:rPr>
                <w:rFonts w:ascii="宋体" w:hAnsi="宋体" w:cs="宋体"/>
                <w:kern w:val="0"/>
                <w:szCs w:val="24"/>
              </w:rPr>
            </w:pPr>
          </w:p>
        </w:tc>
        <w:tc>
          <w:tcPr>
            <w:tcW w:w="1200" w:type="dxa"/>
            <w:tcMar>
              <w:top w:w="0" w:type="dxa"/>
              <w:left w:w="105" w:type="dxa"/>
              <w:bottom w:w="0" w:type="dxa"/>
              <w:right w:w="105" w:type="dxa"/>
            </w:tcMar>
            <w:vAlign w:val="center"/>
          </w:tcPr>
          <w:p w14:paraId="4D44663A" w14:textId="77777777" w:rsidR="009F3A60" w:rsidRDefault="009F3A60">
            <w:pPr>
              <w:widowControl/>
              <w:rPr>
                <w:rFonts w:ascii="宋体" w:hAnsi="宋体" w:cs="宋体"/>
                <w:kern w:val="0"/>
                <w:szCs w:val="24"/>
              </w:rPr>
            </w:pPr>
          </w:p>
        </w:tc>
        <w:tc>
          <w:tcPr>
            <w:tcW w:w="1470" w:type="dxa"/>
            <w:tcMar>
              <w:top w:w="0" w:type="dxa"/>
              <w:left w:w="105" w:type="dxa"/>
              <w:bottom w:w="0" w:type="dxa"/>
              <w:right w:w="105" w:type="dxa"/>
            </w:tcMar>
            <w:vAlign w:val="center"/>
          </w:tcPr>
          <w:p w14:paraId="5412A9B1" w14:textId="77777777" w:rsidR="009F3A60" w:rsidRDefault="009F3A60">
            <w:pPr>
              <w:widowControl/>
              <w:rPr>
                <w:rFonts w:ascii="宋体" w:hAnsi="宋体" w:cs="宋体"/>
                <w:kern w:val="0"/>
                <w:szCs w:val="24"/>
              </w:rPr>
            </w:pPr>
          </w:p>
        </w:tc>
        <w:tc>
          <w:tcPr>
            <w:tcW w:w="1305" w:type="dxa"/>
            <w:tcMar>
              <w:top w:w="0" w:type="dxa"/>
              <w:left w:w="105" w:type="dxa"/>
              <w:bottom w:w="0" w:type="dxa"/>
              <w:right w:w="105" w:type="dxa"/>
            </w:tcMar>
            <w:vAlign w:val="center"/>
          </w:tcPr>
          <w:p w14:paraId="6B04D758" w14:textId="77777777" w:rsidR="009F3A60" w:rsidRDefault="009F3A60">
            <w:pPr>
              <w:widowControl/>
              <w:rPr>
                <w:rFonts w:ascii="宋体" w:hAnsi="宋体" w:cs="宋体"/>
                <w:kern w:val="0"/>
                <w:szCs w:val="24"/>
              </w:rPr>
            </w:pPr>
          </w:p>
        </w:tc>
        <w:tc>
          <w:tcPr>
            <w:tcW w:w="900" w:type="dxa"/>
            <w:tcMar>
              <w:top w:w="0" w:type="dxa"/>
              <w:left w:w="105" w:type="dxa"/>
              <w:bottom w:w="0" w:type="dxa"/>
              <w:right w:w="105" w:type="dxa"/>
            </w:tcMar>
            <w:vAlign w:val="center"/>
          </w:tcPr>
          <w:p w14:paraId="33C64853" w14:textId="77777777" w:rsidR="009F3A60" w:rsidRDefault="009F3A60">
            <w:pPr>
              <w:widowControl/>
              <w:rPr>
                <w:rFonts w:ascii="宋体" w:hAnsi="宋体" w:cs="宋体"/>
                <w:kern w:val="0"/>
                <w:szCs w:val="24"/>
              </w:rPr>
            </w:pPr>
          </w:p>
        </w:tc>
        <w:tc>
          <w:tcPr>
            <w:tcW w:w="645" w:type="dxa"/>
            <w:tcMar>
              <w:top w:w="0" w:type="dxa"/>
              <w:left w:w="105" w:type="dxa"/>
              <w:bottom w:w="0" w:type="dxa"/>
              <w:right w:w="105" w:type="dxa"/>
            </w:tcMar>
            <w:vAlign w:val="center"/>
          </w:tcPr>
          <w:p w14:paraId="58D16DA5" w14:textId="77777777" w:rsidR="009F3A60" w:rsidRDefault="009F3A60">
            <w:pPr>
              <w:widowControl/>
              <w:rPr>
                <w:rFonts w:ascii="宋体" w:hAnsi="宋体" w:cs="宋体"/>
                <w:kern w:val="0"/>
                <w:szCs w:val="24"/>
              </w:rPr>
            </w:pPr>
          </w:p>
        </w:tc>
      </w:tr>
      <w:tr w:rsidR="009F3A60" w14:paraId="4AA05FD3" w14:textId="77777777" w:rsidTr="007B3E4E">
        <w:tc>
          <w:tcPr>
            <w:tcW w:w="1380" w:type="dxa"/>
            <w:tcMar>
              <w:top w:w="0" w:type="dxa"/>
              <w:left w:w="105" w:type="dxa"/>
              <w:bottom w:w="0" w:type="dxa"/>
              <w:right w:w="105" w:type="dxa"/>
            </w:tcMar>
          </w:tcPr>
          <w:p w14:paraId="39FD95A5"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总磷</w:t>
            </w:r>
          </w:p>
        </w:tc>
        <w:tc>
          <w:tcPr>
            <w:tcW w:w="990" w:type="dxa"/>
            <w:tcMar>
              <w:top w:w="0" w:type="dxa"/>
              <w:left w:w="105" w:type="dxa"/>
              <w:bottom w:w="0" w:type="dxa"/>
              <w:right w:w="105" w:type="dxa"/>
            </w:tcMar>
            <w:vAlign w:val="center"/>
          </w:tcPr>
          <w:p w14:paraId="5062B9E0" w14:textId="77777777" w:rsidR="009F3A60" w:rsidRDefault="009F3A60">
            <w:pPr>
              <w:widowControl/>
              <w:rPr>
                <w:rFonts w:ascii="宋体" w:hAnsi="宋体" w:cs="宋体"/>
                <w:kern w:val="0"/>
                <w:szCs w:val="24"/>
              </w:rPr>
            </w:pPr>
          </w:p>
        </w:tc>
        <w:tc>
          <w:tcPr>
            <w:tcW w:w="1275" w:type="dxa"/>
            <w:tcMar>
              <w:top w:w="0" w:type="dxa"/>
              <w:left w:w="105" w:type="dxa"/>
              <w:bottom w:w="0" w:type="dxa"/>
              <w:right w:w="105" w:type="dxa"/>
            </w:tcMar>
            <w:vAlign w:val="center"/>
          </w:tcPr>
          <w:p w14:paraId="7681A588" w14:textId="77777777" w:rsidR="009F3A60" w:rsidRDefault="009F3A60">
            <w:pPr>
              <w:widowControl/>
              <w:rPr>
                <w:rFonts w:ascii="宋体" w:hAnsi="宋体" w:cs="宋体"/>
                <w:kern w:val="0"/>
                <w:szCs w:val="24"/>
              </w:rPr>
            </w:pPr>
          </w:p>
        </w:tc>
        <w:tc>
          <w:tcPr>
            <w:tcW w:w="1200" w:type="dxa"/>
            <w:tcMar>
              <w:top w:w="0" w:type="dxa"/>
              <w:left w:w="105" w:type="dxa"/>
              <w:bottom w:w="0" w:type="dxa"/>
              <w:right w:w="105" w:type="dxa"/>
            </w:tcMar>
            <w:vAlign w:val="center"/>
          </w:tcPr>
          <w:p w14:paraId="66B84678" w14:textId="77777777" w:rsidR="009F3A60" w:rsidRDefault="009F3A60">
            <w:pPr>
              <w:widowControl/>
              <w:rPr>
                <w:rFonts w:ascii="宋体" w:hAnsi="宋体" w:cs="宋体"/>
                <w:kern w:val="0"/>
                <w:szCs w:val="24"/>
              </w:rPr>
            </w:pPr>
          </w:p>
        </w:tc>
        <w:tc>
          <w:tcPr>
            <w:tcW w:w="1470" w:type="dxa"/>
            <w:tcMar>
              <w:top w:w="0" w:type="dxa"/>
              <w:left w:w="105" w:type="dxa"/>
              <w:bottom w:w="0" w:type="dxa"/>
              <w:right w:w="105" w:type="dxa"/>
            </w:tcMar>
            <w:vAlign w:val="center"/>
          </w:tcPr>
          <w:p w14:paraId="4674515F" w14:textId="77777777" w:rsidR="009F3A60" w:rsidRDefault="009F3A60">
            <w:pPr>
              <w:widowControl/>
              <w:rPr>
                <w:rFonts w:ascii="宋体" w:hAnsi="宋体" w:cs="宋体"/>
                <w:kern w:val="0"/>
                <w:szCs w:val="24"/>
              </w:rPr>
            </w:pPr>
          </w:p>
        </w:tc>
        <w:tc>
          <w:tcPr>
            <w:tcW w:w="1305" w:type="dxa"/>
            <w:tcMar>
              <w:top w:w="0" w:type="dxa"/>
              <w:left w:w="105" w:type="dxa"/>
              <w:bottom w:w="0" w:type="dxa"/>
              <w:right w:w="105" w:type="dxa"/>
            </w:tcMar>
            <w:vAlign w:val="center"/>
          </w:tcPr>
          <w:p w14:paraId="776272F0" w14:textId="77777777" w:rsidR="009F3A60" w:rsidRDefault="009F3A60">
            <w:pPr>
              <w:widowControl/>
              <w:rPr>
                <w:rFonts w:ascii="宋体" w:hAnsi="宋体" w:cs="宋体"/>
                <w:kern w:val="0"/>
                <w:szCs w:val="24"/>
              </w:rPr>
            </w:pPr>
          </w:p>
        </w:tc>
        <w:tc>
          <w:tcPr>
            <w:tcW w:w="900" w:type="dxa"/>
            <w:tcMar>
              <w:top w:w="0" w:type="dxa"/>
              <w:left w:w="105" w:type="dxa"/>
              <w:bottom w:w="0" w:type="dxa"/>
              <w:right w:w="105" w:type="dxa"/>
            </w:tcMar>
            <w:vAlign w:val="center"/>
          </w:tcPr>
          <w:p w14:paraId="16E061B1" w14:textId="77777777" w:rsidR="009F3A60" w:rsidRDefault="009F3A60">
            <w:pPr>
              <w:widowControl/>
              <w:rPr>
                <w:rFonts w:ascii="宋体" w:hAnsi="宋体" w:cs="宋体"/>
                <w:kern w:val="0"/>
                <w:szCs w:val="24"/>
              </w:rPr>
            </w:pPr>
          </w:p>
        </w:tc>
        <w:tc>
          <w:tcPr>
            <w:tcW w:w="645" w:type="dxa"/>
            <w:tcMar>
              <w:top w:w="0" w:type="dxa"/>
              <w:left w:w="105" w:type="dxa"/>
              <w:bottom w:w="0" w:type="dxa"/>
              <w:right w:w="105" w:type="dxa"/>
            </w:tcMar>
            <w:vAlign w:val="center"/>
          </w:tcPr>
          <w:p w14:paraId="39108A8F" w14:textId="77777777" w:rsidR="009F3A60" w:rsidRDefault="009F3A60">
            <w:pPr>
              <w:widowControl/>
              <w:rPr>
                <w:rFonts w:ascii="宋体" w:hAnsi="宋体" w:cs="宋体"/>
                <w:kern w:val="0"/>
                <w:szCs w:val="24"/>
              </w:rPr>
            </w:pPr>
          </w:p>
        </w:tc>
      </w:tr>
      <w:tr w:rsidR="009F3A60" w14:paraId="61A4F3FC" w14:textId="77777777" w:rsidTr="007B3E4E">
        <w:tc>
          <w:tcPr>
            <w:tcW w:w="1380" w:type="dxa"/>
            <w:tcMar>
              <w:top w:w="0" w:type="dxa"/>
              <w:left w:w="105" w:type="dxa"/>
              <w:bottom w:w="0" w:type="dxa"/>
              <w:right w:w="105" w:type="dxa"/>
            </w:tcMar>
          </w:tcPr>
          <w:p w14:paraId="0588ED42"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总氮</w:t>
            </w:r>
          </w:p>
        </w:tc>
        <w:tc>
          <w:tcPr>
            <w:tcW w:w="990" w:type="dxa"/>
            <w:tcMar>
              <w:top w:w="0" w:type="dxa"/>
              <w:left w:w="105" w:type="dxa"/>
              <w:bottom w:w="0" w:type="dxa"/>
              <w:right w:w="105" w:type="dxa"/>
            </w:tcMar>
            <w:vAlign w:val="center"/>
          </w:tcPr>
          <w:p w14:paraId="7102BB04" w14:textId="77777777" w:rsidR="009F3A60" w:rsidRDefault="009F3A60">
            <w:pPr>
              <w:widowControl/>
              <w:rPr>
                <w:rFonts w:ascii="宋体" w:hAnsi="宋体" w:cs="宋体"/>
                <w:kern w:val="0"/>
                <w:szCs w:val="24"/>
              </w:rPr>
            </w:pPr>
          </w:p>
        </w:tc>
        <w:tc>
          <w:tcPr>
            <w:tcW w:w="1275" w:type="dxa"/>
            <w:tcMar>
              <w:top w:w="0" w:type="dxa"/>
              <w:left w:w="105" w:type="dxa"/>
              <w:bottom w:w="0" w:type="dxa"/>
              <w:right w:w="105" w:type="dxa"/>
            </w:tcMar>
            <w:vAlign w:val="center"/>
          </w:tcPr>
          <w:p w14:paraId="10CD7195" w14:textId="77777777" w:rsidR="009F3A60" w:rsidRDefault="009F3A60">
            <w:pPr>
              <w:widowControl/>
              <w:rPr>
                <w:rFonts w:ascii="宋体" w:hAnsi="宋体" w:cs="宋体"/>
                <w:kern w:val="0"/>
                <w:szCs w:val="24"/>
              </w:rPr>
            </w:pPr>
          </w:p>
        </w:tc>
        <w:tc>
          <w:tcPr>
            <w:tcW w:w="1200" w:type="dxa"/>
            <w:tcMar>
              <w:top w:w="0" w:type="dxa"/>
              <w:left w:w="105" w:type="dxa"/>
              <w:bottom w:w="0" w:type="dxa"/>
              <w:right w:w="105" w:type="dxa"/>
            </w:tcMar>
            <w:vAlign w:val="center"/>
          </w:tcPr>
          <w:p w14:paraId="348B0E9D" w14:textId="77777777" w:rsidR="009F3A60" w:rsidRDefault="009F3A60">
            <w:pPr>
              <w:widowControl/>
              <w:rPr>
                <w:rFonts w:ascii="宋体" w:hAnsi="宋体" w:cs="宋体"/>
                <w:kern w:val="0"/>
                <w:szCs w:val="24"/>
              </w:rPr>
            </w:pPr>
          </w:p>
        </w:tc>
        <w:tc>
          <w:tcPr>
            <w:tcW w:w="1470" w:type="dxa"/>
            <w:tcMar>
              <w:top w:w="0" w:type="dxa"/>
              <w:left w:w="105" w:type="dxa"/>
              <w:bottom w:w="0" w:type="dxa"/>
              <w:right w:w="105" w:type="dxa"/>
            </w:tcMar>
            <w:vAlign w:val="center"/>
          </w:tcPr>
          <w:p w14:paraId="55BC5A53" w14:textId="77777777" w:rsidR="009F3A60" w:rsidRDefault="009F3A60">
            <w:pPr>
              <w:widowControl/>
              <w:rPr>
                <w:rFonts w:ascii="宋体" w:hAnsi="宋体" w:cs="宋体"/>
                <w:kern w:val="0"/>
                <w:szCs w:val="24"/>
              </w:rPr>
            </w:pPr>
          </w:p>
        </w:tc>
        <w:tc>
          <w:tcPr>
            <w:tcW w:w="1305" w:type="dxa"/>
            <w:tcMar>
              <w:top w:w="0" w:type="dxa"/>
              <w:left w:w="105" w:type="dxa"/>
              <w:bottom w:w="0" w:type="dxa"/>
              <w:right w:w="105" w:type="dxa"/>
            </w:tcMar>
            <w:vAlign w:val="center"/>
          </w:tcPr>
          <w:p w14:paraId="35E21252" w14:textId="77777777" w:rsidR="009F3A60" w:rsidRDefault="009F3A60">
            <w:pPr>
              <w:widowControl/>
              <w:rPr>
                <w:rFonts w:ascii="宋体" w:hAnsi="宋体" w:cs="宋体"/>
                <w:kern w:val="0"/>
                <w:szCs w:val="24"/>
              </w:rPr>
            </w:pPr>
          </w:p>
        </w:tc>
        <w:tc>
          <w:tcPr>
            <w:tcW w:w="900" w:type="dxa"/>
            <w:tcMar>
              <w:top w:w="0" w:type="dxa"/>
              <w:left w:w="105" w:type="dxa"/>
              <w:bottom w:w="0" w:type="dxa"/>
              <w:right w:w="105" w:type="dxa"/>
            </w:tcMar>
            <w:vAlign w:val="center"/>
          </w:tcPr>
          <w:p w14:paraId="3CE5AA68" w14:textId="77777777" w:rsidR="009F3A60" w:rsidRDefault="009F3A60">
            <w:pPr>
              <w:widowControl/>
              <w:rPr>
                <w:rFonts w:ascii="宋体" w:hAnsi="宋体" w:cs="宋体"/>
                <w:kern w:val="0"/>
                <w:szCs w:val="24"/>
              </w:rPr>
            </w:pPr>
          </w:p>
        </w:tc>
        <w:tc>
          <w:tcPr>
            <w:tcW w:w="645" w:type="dxa"/>
            <w:tcMar>
              <w:top w:w="0" w:type="dxa"/>
              <w:left w:w="105" w:type="dxa"/>
              <w:bottom w:w="0" w:type="dxa"/>
              <w:right w:w="105" w:type="dxa"/>
            </w:tcMar>
            <w:vAlign w:val="center"/>
          </w:tcPr>
          <w:p w14:paraId="51C730B8" w14:textId="77777777" w:rsidR="009F3A60" w:rsidRDefault="009F3A60">
            <w:pPr>
              <w:widowControl/>
              <w:rPr>
                <w:rFonts w:ascii="宋体" w:hAnsi="宋体" w:cs="宋体"/>
                <w:kern w:val="0"/>
                <w:szCs w:val="24"/>
              </w:rPr>
            </w:pPr>
          </w:p>
        </w:tc>
      </w:tr>
      <w:tr w:rsidR="009F3A60" w14:paraId="447065FA" w14:textId="77777777" w:rsidTr="007B3E4E">
        <w:tc>
          <w:tcPr>
            <w:tcW w:w="1380" w:type="dxa"/>
            <w:tcMar>
              <w:top w:w="0" w:type="dxa"/>
              <w:left w:w="105" w:type="dxa"/>
              <w:bottom w:w="0" w:type="dxa"/>
              <w:right w:w="105" w:type="dxa"/>
            </w:tcMar>
            <w:vAlign w:val="center"/>
          </w:tcPr>
          <w:p w14:paraId="1030EF07"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w:t>
            </w:r>
          </w:p>
        </w:tc>
        <w:tc>
          <w:tcPr>
            <w:tcW w:w="990" w:type="dxa"/>
            <w:tcMar>
              <w:top w:w="0" w:type="dxa"/>
              <w:left w:w="105" w:type="dxa"/>
              <w:bottom w:w="0" w:type="dxa"/>
              <w:right w:w="105" w:type="dxa"/>
            </w:tcMar>
            <w:vAlign w:val="center"/>
          </w:tcPr>
          <w:p w14:paraId="404EA946" w14:textId="77777777" w:rsidR="009F3A60" w:rsidRDefault="009F3A60">
            <w:pPr>
              <w:widowControl/>
              <w:rPr>
                <w:rFonts w:ascii="宋体" w:hAnsi="宋体" w:cs="宋体"/>
                <w:kern w:val="0"/>
                <w:szCs w:val="24"/>
              </w:rPr>
            </w:pPr>
          </w:p>
        </w:tc>
        <w:tc>
          <w:tcPr>
            <w:tcW w:w="1275" w:type="dxa"/>
            <w:tcMar>
              <w:top w:w="0" w:type="dxa"/>
              <w:left w:w="105" w:type="dxa"/>
              <w:bottom w:w="0" w:type="dxa"/>
              <w:right w:w="105" w:type="dxa"/>
            </w:tcMar>
            <w:vAlign w:val="center"/>
          </w:tcPr>
          <w:p w14:paraId="24C0B215" w14:textId="77777777" w:rsidR="009F3A60" w:rsidRDefault="009F3A60">
            <w:pPr>
              <w:widowControl/>
              <w:rPr>
                <w:rFonts w:ascii="宋体" w:hAnsi="宋体" w:cs="宋体"/>
                <w:kern w:val="0"/>
                <w:szCs w:val="24"/>
              </w:rPr>
            </w:pPr>
          </w:p>
        </w:tc>
        <w:tc>
          <w:tcPr>
            <w:tcW w:w="1200" w:type="dxa"/>
            <w:tcMar>
              <w:top w:w="0" w:type="dxa"/>
              <w:left w:w="105" w:type="dxa"/>
              <w:bottom w:w="0" w:type="dxa"/>
              <w:right w:w="105" w:type="dxa"/>
            </w:tcMar>
            <w:vAlign w:val="center"/>
          </w:tcPr>
          <w:p w14:paraId="0F7C8654" w14:textId="77777777" w:rsidR="009F3A60" w:rsidRDefault="009F3A60">
            <w:pPr>
              <w:widowControl/>
              <w:rPr>
                <w:rFonts w:ascii="宋体" w:hAnsi="宋体" w:cs="宋体"/>
                <w:kern w:val="0"/>
                <w:szCs w:val="24"/>
              </w:rPr>
            </w:pPr>
          </w:p>
        </w:tc>
        <w:tc>
          <w:tcPr>
            <w:tcW w:w="1470" w:type="dxa"/>
            <w:tcMar>
              <w:top w:w="0" w:type="dxa"/>
              <w:left w:w="105" w:type="dxa"/>
              <w:bottom w:w="0" w:type="dxa"/>
              <w:right w:w="105" w:type="dxa"/>
            </w:tcMar>
            <w:vAlign w:val="center"/>
          </w:tcPr>
          <w:p w14:paraId="373A0EEC" w14:textId="77777777" w:rsidR="009F3A60" w:rsidRDefault="009F3A60">
            <w:pPr>
              <w:widowControl/>
              <w:rPr>
                <w:rFonts w:ascii="宋体" w:hAnsi="宋体" w:cs="宋体"/>
                <w:kern w:val="0"/>
                <w:szCs w:val="24"/>
              </w:rPr>
            </w:pPr>
          </w:p>
        </w:tc>
        <w:tc>
          <w:tcPr>
            <w:tcW w:w="1305" w:type="dxa"/>
            <w:tcMar>
              <w:top w:w="0" w:type="dxa"/>
              <w:left w:w="105" w:type="dxa"/>
              <w:bottom w:w="0" w:type="dxa"/>
              <w:right w:w="105" w:type="dxa"/>
            </w:tcMar>
            <w:vAlign w:val="center"/>
          </w:tcPr>
          <w:p w14:paraId="495B355F" w14:textId="77777777" w:rsidR="009F3A60" w:rsidRDefault="009F3A60">
            <w:pPr>
              <w:widowControl/>
              <w:rPr>
                <w:rFonts w:ascii="宋体" w:hAnsi="宋体" w:cs="宋体"/>
                <w:kern w:val="0"/>
                <w:szCs w:val="24"/>
              </w:rPr>
            </w:pPr>
          </w:p>
        </w:tc>
        <w:tc>
          <w:tcPr>
            <w:tcW w:w="900" w:type="dxa"/>
            <w:tcMar>
              <w:top w:w="0" w:type="dxa"/>
              <w:left w:w="105" w:type="dxa"/>
              <w:bottom w:w="0" w:type="dxa"/>
              <w:right w:w="105" w:type="dxa"/>
            </w:tcMar>
            <w:vAlign w:val="center"/>
          </w:tcPr>
          <w:p w14:paraId="4B1B5BD9" w14:textId="77777777" w:rsidR="009F3A60" w:rsidRDefault="009F3A60">
            <w:pPr>
              <w:widowControl/>
              <w:rPr>
                <w:rFonts w:ascii="宋体" w:hAnsi="宋体" w:cs="宋体"/>
                <w:kern w:val="0"/>
                <w:szCs w:val="24"/>
              </w:rPr>
            </w:pPr>
          </w:p>
        </w:tc>
        <w:tc>
          <w:tcPr>
            <w:tcW w:w="645" w:type="dxa"/>
            <w:tcMar>
              <w:top w:w="0" w:type="dxa"/>
              <w:left w:w="105" w:type="dxa"/>
              <w:bottom w:w="0" w:type="dxa"/>
              <w:right w:w="105" w:type="dxa"/>
            </w:tcMar>
            <w:vAlign w:val="center"/>
          </w:tcPr>
          <w:p w14:paraId="739F619B" w14:textId="77777777" w:rsidR="009F3A60" w:rsidRDefault="009F3A60">
            <w:pPr>
              <w:widowControl/>
              <w:rPr>
                <w:rFonts w:ascii="宋体" w:hAnsi="宋体" w:cs="宋体"/>
                <w:kern w:val="0"/>
                <w:szCs w:val="24"/>
              </w:rPr>
            </w:pPr>
          </w:p>
        </w:tc>
      </w:tr>
    </w:tbl>
    <w:p w14:paraId="27050C9A"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  </w:t>
      </w:r>
    </w:p>
    <w:p w14:paraId="07C12F30"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6) 实际水样比对</w:t>
      </w:r>
    </w:p>
    <w:p w14:paraId="193C039B"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测试日期：</w:t>
      </w:r>
      <w:r>
        <w:rPr>
          <w:rFonts w:ascii="宋体" w:hAnsi="宋体" w:cs="宋体" w:hint="eastAsia"/>
          <w:kern w:val="0"/>
          <w:szCs w:val="24"/>
          <w:u w:val="single"/>
        </w:rPr>
        <w:t>           </w:t>
      </w:r>
      <w:r w:rsidR="003036F2">
        <w:rPr>
          <w:rFonts w:ascii="宋体" w:hAnsi="宋体" w:cs="宋体"/>
          <w:kern w:val="0"/>
          <w:szCs w:val="24"/>
        </w:rPr>
        <w:t xml:space="preserve">   </w:t>
      </w:r>
      <w:r>
        <w:rPr>
          <w:rFonts w:ascii="宋体" w:hAnsi="宋体" w:cs="宋体" w:hint="eastAsia"/>
          <w:kern w:val="0"/>
          <w:szCs w:val="24"/>
        </w:rPr>
        <w:t>测试人员：</w:t>
      </w:r>
      <w:r>
        <w:rPr>
          <w:rFonts w:ascii="宋体" w:hAnsi="宋体" w:cs="宋体" w:hint="eastAsia"/>
          <w:kern w:val="0"/>
          <w:szCs w:val="24"/>
          <w:u w:val="single"/>
        </w:rPr>
        <w:t>    </w:t>
      </w:r>
      <w:r w:rsidR="003036F2">
        <w:rPr>
          <w:rFonts w:ascii="宋体" w:hAnsi="宋体" w:cs="宋体"/>
          <w:kern w:val="0"/>
          <w:szCs w:val="24"/>
          <w:u w:val="single"/>
        </w:rPr>
        <w:t xml:space="preserve">  </w:t>
      </w:r>
      <w:r>
        <w:rPr>
          <w:rFonts w:ascii="宋体" w:hAnsi="宋体" w:cs="宋体" w:hint="eastAsia"/>
          <w:kern w:val="0"/>
          <w:szCs w:val="24"/>
          <w:u w:val="single"/>
        </w:rPr>
        <w:t>      </w:t>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1985"/>
        <w:gridCol w:w="992"/>
        <w:gridCol w:w="1701"/>
        <w:gridCol w:w="1842"/>
        <w:gridCol w:w="1134"/>
      </w:tblGrid>
      <w:tr w:rsidR="009F3A60" w14:paraId="08308380" w14:textId="77777777" w:rsidTr="003036F2">
        <w:tc>
          <w:tcPr>
            <w:tcW w:w="704" w:type="dxa"/>
            <w:tcMar>
              <w:top w:w="0" w:type="dxa"/>
              <w:left w:w="30" w:type="dxa"/>
              <w:bottom w:w="0" w:type="dxa"/>
              <w:right w:w="30" w:type="dxa"/>
            </w:tcMar>
            <w:vAlign w:val="center"/>
          </w:tcPr>
          <w:p w14:paraId="2E630982"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序号</w:t>
            </w:r>
          </w:p>
        </w:tc>
        <w:tc>
          <w:tcPr>
            <w:tcW w:w="1985" w:type="dxa"/>
            <w:tcMar>
              <w:top w:w="0" w:type="dxa"/>
              <w:left w:w="30" w:type="dxa"/>
              <w:bottom w:w="0" w:type="dxa"/>
              <w:right w:w="30" w:type="dxa"/>
            </w:tcMar>
            <w:vAlign w:val="center"/>
          </w:tcPr>
          <w:p w14:paraId="28707C8C"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监测项目</w:t>
            </w:r>
          </w:p>
        </w:tc>
        <w:tc>
          <w:tcPr>
            <w:tcW w:w="992" w:type="dxa"/>
            <w:tcMar>
              <w:top w:w="0" w:type="dxa"/>
              <w:left w:w="30" w:type="dxa"/>
              <w:bottom w:w="0" w:type="dxa"/>
              <w:right w:w="30" w:type="dxa"/>
            </w:tcMar>
            <w:vAlign w:val="center"/>
          </w:tcPr>
          <w:p w14:paraId="7E66C2CC"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单位</w:t>
            </w:r>
          </w:p>
        </w:tc>
        <w:tc>
          <w:tcPr>
            <w:tcW w:w="1701" w:type="dxa"/>
            <w:tcMar>
              <w:top w:w="0" w:type="dxa"/>
              <w:left w:w="30" w:type="dxa"/>
              <w:bottom w:w="0" w:type="dxa"/>
              <w:right w:w="30" w:type="dxa"/>
            </w:tcMar>
            <w:vAlign w:val="center"/>
          </w:tcPr>
          <w:p w14:paraId="474C184D"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仪器测定结果</w:t>
            </w:r>
          </w:p>
        </w:tc>
        <w:tc>
          <w:tcPr>
            <w:tcW w:w="1842" w:type="dxa"/>
            <w:tcMar>
              <w:top w:w="0" w:type="dxa"/>
              <w:left w:w="30" w:type="dxa"/>
              <w:bottom w:w="0" w:type="dxa"/>
              <w:right w:w="30" w:type="dxa"/>
            </w:tcMar>
            <w:vAlign w:val="center"/>
          </w:tcPr>
          <w:p w14:paraId="4D4D161E"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实验室测定结果</w:t>
            </w:r>
          </w:p>
        </w:tc>
        <w:tc>
          <w:tcPr>
            <w:tcW w:w="1134" w:type="dxa"/>
            <w:tcMar>
              <w:top w:w="0" w:type="dxa"/>
              <w:left w:w="30" w:type="dxa"/>
              <w:bottom w:w="0" w:type="dxa"/>
              <w:right w:w="30" w:type="dxa"/>
            </w:tcMar>
            <w:vAlign w:val="center"/>
          </w:tcPr>
          <w:p w14:paraId="21565611"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是否合格</w:t>
            </w:r>
          </w:p>
        </w:tc>
      </w:tr>
      <w:tr w:rsidR="009F3A60" w14:paraId="6DF7B52E" w14:textId="77777777" w:rsidTr="003036F2">
        <w:tc>
          <w:tcPr>
            <w:tcW w:w="704" w:type="dxa"/>
            <w:tcMar>
              <w:top w:w="0" w:type="dxa"/>
              <w:left w:w="30" w:type="dxa"/>
              <w:bottom w:w="0" w:type="dxa"/>
              <w:right w:w="30" w:type="dxa"/>
            </w:tcMar>
            <w:vAlign w:val="center"/>
          </w:tcPr>
          <w:p w14:paraId="48317741"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w:t>
            </w:r>
          </w:p>
        </w:tc>
        <w:tc>
          <w:tcPr>
            <w:tcW w:w="1985" w:type="dxa"/>
            <w:tcMar>
              <w:top w:w="0" w:type="dxa"/>
              <w:left w:w="30" w:type="dxa"/>
              <w:bottom w:w="0" w:type="dxa"/>
              <w:right w:w="30" w:type="dxa"/>
            </w:tcMar>
            <w:vAlign w:val="center"/>
          </w:tcPr>
          <w:p w14:paraId="2CB8C378"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水温</w:t>
            </w:r>
          </w:p>
        </w:tc>
        <w:tc>
          <w:tcPr>
            <w:tcW w:w="992" w:type="dxa"/>
            <w:tcMar>
              <w:top w:w="0" w:type="dxa"/>
              <w:left w:w="30" w:type="dxa"/>
              <w:bottom w:w="0" w:type="dxa"/>
              <w:right w:w="30" w:type="dxa"/>
            </w:tcMar>
            <w:vAlign w:val="center"/>
          </w:tcPr>
          <w:p w14:paraId="472F97AD" w14:textId="77777777" w:rsidR="009F3A60" w:rsidRDefault="009F3A60" w:rsidP="003036F2">
            <w:pPr>
              <w:widowControl/>
              <w:jc w:val="center"/>
              <w:rPr>
                <w:rFonts w:ascii="宋体" w:hAnsi="宋体" w:cs="宋体"/>
                <w:kern w:val="0"/>
                <w:szCs w:val="24"/>
              </w:rPr>
            </w:pPr>
          </w:p>
        </w:tc>
        <w:tc>
          <w:tcPr>
            <w:tcW w:w="1701" w:type="dxa"/>
            <w:tcMar>
              <w:top w:w="0" w:type="dxa"/>
              <w:left w:w="30" w:type="dxa"/>
              <w:bottom w:w="0" w:type="dxa"/>
              <w:right w:w="30" w:type="dxa"/>
            </w:tcMar>
            <w:vAlign w:val="center"/>
          </w:tcPr>
          <w:p w14:paraId="07DAB3D3" w14:textId="77777777" w:rsidR="009F3A60" w:rsidRDefault="009F3A60" w:rsidP="003036F2">
            <w:pPr>
              <w:widowControl/>
              <w:jc w:val="center"/>
              <w:rPr>
                <w:rFonts w:ascii="宋体" w:hAnsi="宋体" w:cs="宋体"/>
                <w:kern w:val="0"/>
                <w:szCs w:val="24"/>
              </w:rPr>
            </w:pPr>
          </w:p>
        </w:tc>
        <w:tc>
          <w:tcPr>
            <w:tcW w:w="1842" w:type="dxa"/>
            <w:tcMar>
              <w:top w:w="0" w:type="dxa"/>
              <w:left w:w="30" w:type="dxa"/>
              <w:bottom w:w="0" w:type="dxa"/>
              <w:right w:w="30" w:type="dxa"/>
            </w:tcMar>
            <w:vAlign w:val="center"/>
          </w:tcPr>
          <w:p w14:paraId="6C314F4F" w14:textId="77777777" w:rsidR="009F3A60" w:rsidRDefault="009F3A60" w:rsidP="003036F2">
            <w:pPr>
              <w:widowControl/>
              <w:jc w:val="center"/>
              <w:rPr>
                <w:rFonts w:ascii="宋体" w:hAnsi="宋体" w:cs="宋体"/>
                <w:kern w:val="0"/>
                <w:szCs w:val="24"/>
              </w:rPr>
            </w:pPr>
          </w:p>
        </w:tc>
        <w:tc>
          <w:tcPr>
            <w:tcW w:w="1134" w:type="dxa"/>
            <w:tcMar>
              <w:top w:w="0" w:type="dxa"/>
              <w:left w:w="30" w:type="dxa"/>
              <w:bottom w:w="0" w:type="dxa"/>
              <w:right w:w="30" w:type="dxa"/>
            </w:tcMar>
            <w:vAlign w:val="center"/>
          </w:tcPr>
          <w:p w14:paraId="3ABC899A" w14:textId="77777777" w:rsidR="009F3A60" w:rsidRDefault="009F3A60" w:rsidP="003036F2">
            <w:pPr>
              <w:widowControl/>
              <w:jc w:val="center"/>
              <w:rPr>
                <w:rFonts w:ascii="宋体" w:hAnsi="宋体" w:cs="宋体"/>
                <w:kern w:val="0"/>
                <w:szCs w:val="24"/>
              </w:rPr>
            </w:pPr>
          </w:p>
        </w:tc>
      </w:tr>
      <w:tr w:rsidR="009F3A60" w14:paraId="57B0023F" w14:textId="77777777" w:rsidTr="003036F2">
        <w:tc>
          <w:tcPr>
            <w:tcW w:w="704" w:type="dxa"/>
            <w:tcMar>
              <w:top w:w="0" w:type="dxa"/>
              <w:left w:w="30" w:type="dxa"/>
              <w:bottom w:w="0" w:type="dxa"/>
              <w:right w:w="30" w:type="dxa"/>
            </w:tcMar>
            <w:vAlign w:val="center"/>
          </w:tcPr>
          <w:p w14:paraId="52EE968D"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w:t>
            </w:r>
          </w:p>
        </w:tc>
        <w:tc>
          <w:tcPr>
            <w:tcW w:w="1985" w:type="dxa"/>
            <w:tcMar>
              <w:top w:w="0" w:type="dxa"/>
              <w:left w:w="30" w:type="dxa"/>
              <w:bottom w:w="0" w:type="dxa"/>
              <w:right w:w="30" w:type="dxa"/>
            </w:tcMar>
            <w:vAlign w:val="center"/>
          </w:tcPr>
          <w:p w14:paraId="26128E58"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pH</w:t>
            </w:r>
          </w:p>
        </w:tc>
        <w:tc>
          <w:tcPr>
            <w:tcW w:w="992" w:type="dxa"/>
            <w:tcMar>
              <w:top w:w="0" w:type="dxa"/>
              <w:left w:w="30" w:type="dxa"/>
              <w:bottom w:w="0" w:type="dxa"/>
              <w:right w:w="30" w:type="dxa"/>
            </w:tcMar>
            <w:vAlign w:val="center"/>
          </w:tcPr>
          <w:p w14:paraId="30EB87C2" w14:textId="77777777" w:rsidR="009F3A60" w:rsidRDefault="009F3A60" w:rsidP="003036F2">
            <w:pPr>
              <w:widowControl/>
              <w:jc w:val="center"/>
              <w:rPr>
                <w:rFonts w:ascii="宋体" w:hAnsi="宋体" w:cs="宋体"/>
                <w:kern w:val="0"/>
                <w:szCs w:val="24"/>
              </w:rPr>
            </w:pPr>
          </w:p>
        </w:tc>
        <w:tc>
          <w:tcPr>
            <w:tcW w:w="1701" w:type="dxa"/>
            <w:tcMar>
              <w:top w:w="0" w:type="dxa"/>
              <w:left w:w="30" w:type="dxa"/>
              <w:bottom w:w="0" w:type="dxa"/>
              <w:right w:w="30" w:type="dxa"/>
            </w:tcMar>
            <w:vAlign w:val="center"/>
          </w:tcPr>
          <w:p w14:paraId="56C3E362" w14:textId="77777777" w:rsidR="009F3A60" w:rsidRDefault="009F3A60" w:rsidP="003036F2">
            <w:pPr>
              <w:widowControl/>
              <w:jc w:val="center"/>
              <w:rPr>
                <w:rFonts w:ascii="宋体" w:hAnsi="宋体" w:cs="宋体"/>
                <w:kern w:val="0"/>
                <w:szCs w:val="24"/>
              </w:rPr>
            </w:pPr>
          </w:p>
        </w:tc>
        <w:tc>
          <w:tcPr>
            <w:tcW w:w="1842" w:type="dxa"/>
            <w:tcMar>
              <w:top w:w="0" w:type="dxa"/>
              <w:left w:w="30" w:type="dxa"/>
              <w:bottom w:w="0" w:type="dxa"/>
              <w:right w:w="30" w:type="dxa"/>
            </w:tcMar>
            <w:vAlign w:val="center"/>
          </w:tcPr>
          <w:p w14:paraId="33F71280" w14:textId="77777777" w:rsidR="009F3A60" w:rsidRDefault="009F3A60" w:rsidP="003036F2">
            <w:pPr>
              <w:widowControl/>
              <w:jc w:val="center"/>
              <w:rPr>
                <w:rFonts w:ascii="宋体" w:hAnsi="宋体" w:cs="宋体"/>
                <w:kern w:val="0"/>
                <w:szCs w:val="24"/>
              </w:rPr>
            </w:pPr>
          </w:p>
        </w:tc>
        <w:tc>
          <w:tcPr>
            <w:tcW w:w="1134" w:type="dxa"/>
            <w:tcMar>
              <w:top w:w="0" w:type="dxa"/>
              <w:left w:w="30" w:type="dxa"/>
              <w:bottom w:w="0" w:type="dxa"/>
              <w:right w:w="30" w:type="dxa"/>
            </w:tcMar>
            <w:vAlign w:val="center"/>
          </w:tcPr>
          <w:p w14:paraId="288D818F" w14:textId="77777777" w:rsidR="009F3A60" w:rsidRDefault="009F3A60" w:rsidP="003036F2">
            <w:pPr>
              <w:widowControl/>
              <w:jc w:val="center"/>
              <w:rPr>
                <w:rFonts w:ascii="宋体" w:hAnsi="宋体" w:cs="宋体"/>
                <w:kern w:val="0"/>
                <w:szCs w:val="24"/>
              </w:rPr>
            </w:pPr>
          </w:p>
        </w:tc>
      </w:tr>
      <w:tr w:rsidR="009F3A60" w14:paraId="7A83226C" w14:textId="77777777" w:rsidTr="003036F2">
        <w:tc>
          <w:tcPr>
            <w:tcW w:w="704" w:type="dxa"/>
            <w:tcMar>
              <w:top w:w="0" w:type="dxa"/>
              <w:left w:w="30" w:type="dxa"/>
              <w:bottom w:w="0" w:type="dxa"/>
              <w:right w:w="30" w:type="dxa"/>
            </w:tcMar>
            <w:vAlign w:val="center"/>
          </w:tcPr>
          <w:p w14:paraId="165306AD"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3</w:t>
            </w:r>
          </w:p>
        </w:tc>
        <w:tc>
          <w:tcPr>
            <w:tcW w:w="1985" w:type="dxa"/>
            <w:tcMar>
              <w:top w:w="0" w:type="dxa"/>
              <w:left w:w="30" w:type="dxa"/>
              <w:bottom w:w="0" w:type="dxa"/>
              <w:right w:w="30" w:type="dxa"/>
            </w:tcMar>
            <w:vAlign w:val="center"/>
          </w:tcPr>
          <w:p w14:paraId="0A33E1E2"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溶解氧</w:t>
            </w:r>
          </w:p>
        </w:tc>
        <w:tc>
          <w:tcPr>
            <w:tcW w:w="992" w:type="dxa"/>
            <w:tcMar>
              <w:top w:w="0" w:type="dxa"/>
              <w:left w:w="30" w:type="dxa"/>
              <w:bottom w:w="0" w:type="dxa"/>
              <w:right w:w="30" w:type="dxa"/>
            </w:tcMar>
            <w:vAlign w:val="center"/>
          </w:tcPr>
          <w:p w14:paraId="036D5613" w14:textId="77777777" w:rsidR="009F3A60" w:rsidRDefault="009F3A60" w:rsidP="003036F2">
            <w:pPr>
              <w:widowControl/>
              <w:jc w:val="center"/>
              <w:rPr>
                <w:rFonts w:ascii="宋体" w:hAnsi="宋体" w:cs="宋体"/>
                <w:kern w:val="0"/>
                <w:szCs w:val="24"/>
              </w:rPr>
            </w:pPr>
          </w:p>
        </w:tc>
        <w:tc>
          <w:tcPr>
            <w:tcW w:w="1701" w:type="dxa"/>
            <w:tcMar>
              <w:top w:w="0" w:type="dxa"/>
              <w:left w:w="30" w:type="dxa"/>
              <w:bottom w:w="0" w:type="dxa"/>
              <w:right w:w="30" w:type="dxa"/>
            </w:tcMar>
            <w:vAlign w:val="center"/>
          </w:tcPr>
          <w:p w14:paraId="148BC882" w14:textId="77777777" w:rsidR="009F3A60" w:rsidRDefault="009F3A60" w:rsidP="003036F2">
            <w:pPr>
              <w:widowControl/>
              <w:jc w:val="center"/>
              <w:rPr>
                <w:rFonts w:ascii="宋体" w:hAnsi="宋体" w:cs="宋体"/>
                <w:kern w:val="0"/>
                <w:szCs w:val="24"/>
              </w:rPr>
            </w:pPr>
          </w:p>
        </w:tc>
        <w:tc>
          <w:tcPr>
            <w:tcW w:w="1842" w:type="dxa"/>
            <w:tcMar>
              <w:top w:w="0" w:type="dxa"/>
              <w:left w:w="30" w:type="dxa"/>
              <w:bottom w:w="0" w:type="dxa"/>
              <w:right w:w="30" w:type="dxa"/>
            </w:tcMar>
            <w:vAlign w:val="center"/>
          </w:tcPr>
          <w:p w14:paraId="5197E024" w14:textId="77777777" w:rsidR="009F3A60" w:rsidRDefault="009F3A60" w:rsidP="003036F2">
            <w:pPr>
              <w:widowControl/>
              <w:jc w:val="center"/>
              <w:rPr>
                <w:rFonts w:ascii="宋体" w:hAnsi="宋体" w:cs="宋体"/>
                <w:kern w:val="0"/>
                <w:szCs w:val="24"/>
              </w:rPr>
            </w:pPr>
          </w:p>
        </w:tc>
        <w:tc>
          <w:tcPr>
            <w:tcW w:w="1134" w:type="dxa"/>
            <w:tcMar>
              <w:top w:w="0" w:type="dxa"/>
              <w:left w:w="30" w:type="dxa"/>
              <w:bottom w:w="0" w:type="dxa"/>
              <w:right w:w="30" w:type="dxa"/>
            </w:tcMar>
            <w:vAlign w:val="center"/>
          </w:tcPr>
          <w:p w14:paraId="4A7EB8C4" w14:textId="77777777" w:rsidR="009F3A60" w:rsidRDefault="009F3A60" w:rsidP="003036F2">
            <w:pPr>
              <w:widowControl/>
              <w:jc w:val="center"/>
              <w:rPr>
                <w:rFonts w:ascii="宋体" w:hAnsi="宋体" w:cs="宋体"/>
                <w:kern w:val="0"/>
                <w:szCs w:val="24"/>
              </w:rPr>
            </w:pPr>
          </w:p>
        </w:tc>
      </w:tr>
      <w:tr w:rsidR="009F3A60" w14:paraId="38743448" w14:textId="77777777" w:rsidTr="003036F2">
        <w:tc>
          <w:tcPr>
            <w:tcW w:w="704" w:type="dxa"/>
            <w:tcMar>
              <w:top w:w="0" w:type="dxa"/>
              <w:left w:w="30" w:type="dxa"/>
              <w:bottom w:w="0" w:type="dxa"/>
              <w:right w:w="30" w:type="dxa"/>
            </w:tcMar>
            <w:vAlign w:val="center"/>
          </w:tcPr>
          <w:p w14:paraId="13CC86AB"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4</w:t>
            </w:r>
          </w:p>
        </w:tc>
        <w:tc>
          <w:tcPr>
            <w:tcW w:w="1985" w:type="dxa"/>
            <w:tcMar>
              <w:top w:w="0" w:type="dxa"/>
              <w:left w:w="30" w:type="dxa"/>
              <w:bottom w:w="0" w:type="dxa"/>
              <w:right w:w="30" w:type="dxa"/>
            </w:tcMar>
            <w:vAlign w:val="center"/>
          </w:tcPr>
          <w:p w14:paraId="2857044C"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电导率</w:t>
            </w:r>
          </w:p>
        </w:tc>
        <w:tc>
          <w:tcPr>
            <w:tcW w:w="992" w:type="dxa"/>
            <w:tcMar>
              <w:top w:w="0" w:type="dxa"/>
              <w:left w:w="30" w:type="dxa"/>
              <w:bottom w:w="0" w:type="dxa"/>
              <w:right w:w="30" w:type="dxa"/>
            </w:tcMar>
            <w:vAlign w:val="center"/>
          </w:tcPr>
          <w:p w14:paraId="2D4C9799" w14:textId="77777777" w:rsidR="009F3A60" w:rsidRDefault="009F3A60" w:rsidP="003036F2">
            <w:pPr>
              <w:widowControl/>
              <w:jc w:val="center"/>
              <w:rPr>
                <w:rFonts w:ascii="宋体" w:hAnsi="宋体" w:cs="宋体"/>
                <w:kern w:val="0"/>
                <w:szCs w:val="24"/>
              </w:rPr>
            </w:pPr>
          </w:p>
        </w:tc>
        <w:tc>
          <w:tcPr>
            <w:tcW w:w="1701" w:type="dxa"/>
            <w:tcMar>
              <w:top w:w="0" w:type="dxa"/>
              <w:left w:w="30" w:type="dxa"/>
              <w:bottom w:w="0" w:type="dxa"/>
              <w:right w:w="30" w:type="dxa"/>
            </w:tcMar>
            <w:vAlign w:val="center"/>
          </w:tcPr>
          <w:p w14:paraId="6E60A710" w14:textId="77777777" w:rsidR="009F3A60" w:rsidRDefault="009F3A60" w:rsidP="003036F2">
            <w:pPr>
              <w:widowControl/>
              <w:jc w:val="center"/>
              <w:rPr>
                <w:rFonts w:ascii="宋体" w:hAnsi="宋体" w:cs="宋体"/>
                <w:kern w:val="0"/>
                <w:szCs w:val="24"/>
              </w:rPr>
            </w:pPr>
          </w:p>
        </w:tc>
        <w:tc>
          <w:tcPr>
            <w:tcW w:w="1842" w:type="dxa"/>
            <w:tcMar>
              <w:top w:w="0" w:type="dxa"/>
              <w:left w:w="30" w:type="dxa"/>
              <w:bottom w:w="0" w:type="dxa"/>
              <w:right w:w="30" w:type="dxa"/>
            </w:tcMar>
            <w:vAlign w:val="center"/>
          </w:tcPr>
          <w:p w14:paraId="0CF612E4" w14:textId="77777777" w:rsidR="009F3A60" w:rsidRDefault="009F3A60" w:rsidP="003036F2">
            <w:pPr>
              <w:widowControl/>
              <w:jc w:val="center"/>
              <w:rPr>
                <w:rFonts w:ascii="宋体" w:hAnsi="宋体" w:cs="宋体"/>
                <w:kern w:val="0"/>
                <w:szCs w:val="24"/>
              </w:rPr>
            </w:pPr>
          </w:p>
        </w:tc>
        <w:tc>
          <w:tcPr>
            <w:tcW w:w="1134" w:type="dxa"/>
            <w:tcMar>
              <w:top w:w="0" w:type="dxa"/>
              <w:left w:w="30" w:type="dxa"/>
              <w:bottom w:w="0" w:type="dxa"/>
              <w:right w:w="30" w:type="dxa"/>
            </w:tcMar>
            <w:vAlign w:val="center"/>
          </w:tcPr>
          <w:p w14:paraId="573F74E4" w14:textId="77777777" w:rsidR="009F3A60" w:rsidRDefault="009F3A60" w:rsidP="003036F2">
            <w:pPr>
              <w:widowControl/>
              <w:jc w:val="center"/>
              <w:rPr>
                <w:rFonts w:ascii="宋体" w:hAnsi="宋体" w:cs="宋体"/>
                <w:kern w:val="0"/>
                <w:szCs w:val="24"/>
              </w:rPr>
            </w:pPr>
          </w:p>
        </w:tc>
      </w:tr>
      <w:tr w:rsidR="009F3A60" w14:paraId="7F01FB83" w14:textId="77777777" w:rsidTr="003036F2">
        <w:tc>
          <w:tcPr>
            <w:tcW w:w="704" w:type="dxa"/>
            <w:tcMar>
              <w:top w:w="0" w:type="dxa"/>
              <w:left w:w="30" w:type="dxa"/>
              <w:bottom w:w="0" w:type="dxa"/>
              <w:right w:w="30" w:type="dxa"/>
            </w:tcMar>
            <w:vAlign w:val="center"/>
          </w:tcPr>
          <w:p w14:paraId="5D0685BF"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5</w:t>
            </w:r>
          </w:p>
        </w:tc>
        <w:tc>
          <w:tcPr>
            <w:tcW w:w="1985" w:type="dxa"/>
            <w:tcMar>
              <w:top w:w="0" w:type="dxa"/>
              <w:left w:w="30" w:type="dxa"/>
              <w:bottom w:w="0" w:type="dxa"/>
              <w:right w:w="30" w:type="dxa"/>
            </w:tcMar>
            <w:vAlign w:val="center"/>
          </w:tcPr>
          <w:p w14:paraId="5E45D730"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浊度</w:t>
            </w:r>
          </w:p>
        </w:tc>
        <w:tc>
          <w:tcPr>
            <w:tcW w:w="992" w:type="dxa"/>
            <w:tcMar>
              <w:top w:w="0" w:type="dxa"/>
              <w:left w:w="30" w:type="dxa"/>
              <w:bottom w:w="0" w:type="dxa"/>
              <w:right w:w="30" w:type="dxa"/>
            </w:tcMar>
            <w:vAlign w:val="center"/>
          </w:tcPr>
          <w:p w14:paraId="385D2E5F" w14:textId="77777777" w:rsidR="009F3A60" w:rsidRDefault="009F3A60" w:rsidP="003036F2">
            <w:pPr>
              <w:widowControl/>
              <w:jc w:val="center"/>
              <w:rPr>
                <w:rFonts w:ascii="宋体" w:hAnsi="宋体" w:cs="宋体"/>
                <w:kern w:val="0"/>
                <w:szCs w:val="24"/>
              </w:rPr>
            </w:pPr>
          </w:p>
        </w:tc>
        <w:tc>
          <w:tcPr>
            <w:tcW w:w="1701" w:type="dxa"/>
            <w:tcMar>
              <w:top w:w="0" w:type="dxa"/>
              <w:left w:w="30" w:type="dxa"/>
              <w:bottom w:w="0" w:type="dxa"/>
              <w:right w:w="30" w:type="dxa"/>
            </w:tcMar>
            <w:vAlign w:val="center"/>
          </w:tcPr>
          <w:p w14:paraId="69C8B57F" w14:textId="77777777" w:rsidR="009F3A60" w:rsidRDefault="009F3A60" w:rsidP="003036F2">
            <w:pPr>
              <w:widowControl/>
              <w:jc w:val="center"/>
              <w:rPr>
                <w:rFonts w:ascii="宋体" w:hAnsi="宋体" w:cs="宋体"/>
                <w:kern w:val="0"/>
                <w:szCs w:val="24"/>
              </w:rPr>
            </w:pPr>
          </w:p>
        </w:tc>
        <w:tc>
          <w:tcPr>
            <w:tcW w:w="1842" w:type="dxa"/>
            <w:tcMar>
              <w:top w:w="0" w:type="dxa"/>
              <w:left w:w="30" w:type="dxa"/>
              <w:bottom w:w="0" w:type="dxa"/>
              <w:right w:w="30" w:type="dxa"/>
            </w:tcMar>
            <w:vAlign w:val="center"/>
          </w:tcPr>
          <w:p w14:paraId="53E7B1D0" w14:textId="77777777" w:rsidR="009F3A60" w:rsidRDefault="009F3A60" w:rsidP="003036F2">
            <w:pPr>
              <w:widowControl/>
              <w:jc w:val="center"/>
              <w:rPr>
                <w:rFonts w:ascii="宋体" w:hAnsi="宋体" w:cs="宋体"/>
                <w:kern w:val="0"/>
                <w:szCs w:val="24"/>
              </w:rPr>
            </w:pPr>
          </w:p>
        </w:tc>
        <w:tc>
          <w:tcPr>
            <w:tcW w:w="1134" w:type="dxa"/>
            <w:tcMar>
              <w:top w:w="0" w:type="dxa"/>
              <w:left w:w="30" w:type="dxa"/>
              <w:bottom w:w="0" w:type="dxa"/>
              <w:right w:w="30" w:type="dxa"/>
            </w:tcMar>
            <w:vAlign w:val="center"/>
          </w:tcPr>
          <w:p w14:paraId="7A9D48E2" w14:textId="77777777" w:rsidR="009F3A60" w:rsidRDefault="009F3A60" w:rsidP="003036F2">
            <w:pPr>
              <w:widowControl/>
              <w:jc w:val="center"/>
              <w:rPr>
                <w:rFonts w:ascii="宋体" w:hAnsi="宋体" w:cs="宋体"/>
                <w:kern w:val="0"/>
                <w:szCs w:val="24"/>
              </w:rPr>
            </w:pPr>
          </w:p>
        </w:tc>
      </w:tr>
      <w:tr w:rsidR="009F3A60" w14:paraId="14B681F1" w14:textId="77777777" w:rsidTr="003036F2">
        <w:tc>
          <w:tcPr>
            <w:tcW w:w="704" w:type="dxa"/>
            <w:tcMar>
              <w:top w:w="0" w:type="dxa"/>
              <w:left w:w="30" w:type="dxa"/>
              <w:bottom w:w="0" w:type="dxa"/>
              <w:right w:w="30" w:type="dxa"/>
            </w:tcMar>
            <w:vAlign w:val="center"/>
          </w:tcPr>
          <w:p w14:paraId="0A1AC2B6"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6</w:t>
            </w:r>
          </w:p>
        </w:tc>
        <w:tc>
          <w:tcPr>
            <w:tcW w:w="1985" w:type="dxa"/>
            <w:tcMar>
              <w:top w:w="0" w:type="dxa"/>
              <w:left w:w="30" w:type="dxa"/>
              <w:bottom w:w="0" w:type="dxa"/>
              <w:right w:w="30" w:type="dxa"/>
            </w:tcMar>
            <w:vAlign w:val="center"/>
          </w:tcPr>
          <w:p w14:paraId="3FAC65CE"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叶绿素a</w:t>
            </w:r>
          </w:p>
        </w:tc>
        <w:tc>
          <w:tcPr>
            <w:tcW w:w="992" w:type="dxa"/>
            <w:tcMar>
              <w:top w:w="0" w:type="dxa"/>
              <w:left w:w="30" w:type="dxa"/>
              <w:bottom w:w="0" w:type="dxa"/>
              <w:right w:w="30" w:type="dxa"/>
            </w:tcMar>
            <w:vAlign w:val="center"/>
          </w:tcPr>
          <w:p w14:paraId="53CA77B0" w14:textId="77777777" w:rsidR="009F3A60" w:rsidRDefault="009F3A60" w:rsidP="003036F2">
            <w:pPr>
              <w:widowControl/>
              <w:jc w:val="center"/>
              <w:rPr>
                <w:rFonts w:ascii="宋体" w:hAnsi="宋体" w:cs="宋体"/>
                <w:kern w:val="0"/>
                <w:szCs w:val="24"/>
              </w:rPr>
            </w:pPr>
          </w:p>
        </w:tc>
        <w:tc>
          <w:tcPr>
            <w:tcW w:w="1701" w:type="dxa"/>
            <w:tcMar>
              <w:top w:w="0" w:type="dxa"/>
              <w:left w:w="30" w:type="dxa"/>
              <w:bottom w:w="0" w:type="dxa"/>
              <w:right w:w="30" w:type="dxa"/>
            </w:tcMar>
            <w:vAlign w:val="center"/>
          </w:tcPr>
          <w:p w14:paraId="195E6B57" w14:textId="77777777" w:rsidR="009F3A60" w:rsidRDefault="009F3A60" w:rsidP="003036F2">
            <w:pPr>
              <w:widowControl/>
              <w:jc w:val="center"/>
              <w:rPr>
                <w:rFonts w:ascii="宋体" w:hAnsi="宋体" w:cs="宋体"/>
                <w:kern w:val="0"/>
                <w:szCs w:val="24"/>
              </w:rPr>
            </w:pPr>
          </w:p>
        </w:tc>
        <w:tc>
          <w:tcPr>
            <w:tcW w:w="1842" w:type="dxa"/>
            <w:tcMar>
              <w:top w:w="0" w:type="dxa"/>
              <w:left w:w="30" w:type="dxa"/>
              <w:bottom w:w="0" w:type="dxa"/>
              <w:right w:w="30" w:type="dxa"/>
            </w:tcMar>
            <w:vAlign w:val="center"/>
          </w:tcPr>
          <w:p w14:paraId="56489842" w14:textId="77777777" w:rsidR="009F3A60" w:rsidRDefault="009F3A60" w:rsidP="003036F2">
            <w:pPr>
              <w:widowControl/>
              <w:jc w:val="center"/>
              <w:rPr>
                <w:rFonts w:ascii="宋体" w:hAnsi="宋体" w:cs="宋体"/>
                <w:kern w:val="0"/>
                <w:szCs w:val="24"/>
              </w:rPr>
            </w:pPr>
          </w:p>
        </w:tc>
        <w:tc>
          <w:tcPr>
            <w:tcW w:w="1134" w:type="dxa"/>
            <w:tcMar>
              <w:top w:w="0" w:type="dxa"/>
              <w:left w:w="30" w:type="dxa"/>
              <w:bottom w:w="0" w:type="dxa"/>
              <w:right w:w="30" w:type="dxa"/>
            </w:tcMar>
            <w:vAlign w:val="center"/>
          </w:tcPr>
          <w:p w14:paraId="3A0609E6" w14:textId="77777777" w:rsidR="009F3A60" w:rsidRDefault="009F3A60" w:rsidP="003036F2">
            <w:pPr>
              <w:widowControl/>
              <w:jc w:val="center"/>
              <w:rPr>
                <w:rFonts w:ascii="宋体" w:hAnsi="宋体" w:cs="宋体"/>
                <w:kern w:val="0"/>
                <w:szCs w:val="24"/>
              </w:rPr>
            </w:pPr>
          </w:p>
        </w:tc>
      </w:tr>
      <w:tr w:rsidR="009F3A60" w14:paraId="3C6896E3" w14:textId="77777777" w:rsidTr="003036F2">
        <w:tc>
          <w:tcPr>
            <w:tcW w:w="704" w:type="dxa"/>
            <w:tcMar>
              <w:top w:w="0" w:type="dxa"/>
              <w:left w:w="30" w:type="dxa"/>
              <w:bottom w:w="0" w:type="dxa"/>
              <w:right w:w="30" w:type="dxa"/>
            </w:tcMar>
            <w:vAlign w:val="center"/>
          </w:tcPr>
          <w:p w14:paraId="38A3B5AC"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7</w:t>
            </w:r>
          </w:p>
        </w:tc>
        <w:tc>
          <w:tcPr>
            <w:tcW w:w="1985" w:type="dxa"/>
            <w:tcMar>
              <w:top w:w="0" w:type="dxa"/>
              <w:left w:w="30" w:type="dxa"/>
              <w:bottom w:w="0" w:type="dxa"/>
              <w:right w:w="30" w:type="dxa"/>
            </w:tcMar>
            <w:vAlign w:val="center"/>
          </w:tcPr>
          <w:p w14:paraId="7B7D4705"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氨氮</w:t>
            </w:r>
          </w:p>
        </w:tc>
        <w:tc>
          <w:tcPr>
            <w:tcW w:w="992" w:type="dxa"/>
            <w:tcMar>
              <w:top w:w="0" w:type="dxa"/>
              <w:left w:w="30" w:type="dxa"/>
              <w:bottom w:w="0" w:type="dxa"/>
              <w:right w:w="30" w:type="dxa"/>
            </w:tcMar>
            <w:vAlign w:val="center"/>
          </w:tcPr>
          <w:p w14:paraId="101A8C39"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mg/L</w:t>
            </w:r>
          </w:p>
        </w:tc>
        <w:tc>
          <w:tcPr>
            <w:tcW w:w="1701" w:type="dxa"/>
            <w:tcMar>
              <w:top w:w="0" w:type="dxa"/>
              <w:left w:w="30" w:type="dxa"/>
              <w:bottom w:w="0" w:type="dxa"/>
              <w:right w:w="30" w:type="dxa"/>
            </w:tcMar>
            <w:vAlign w:val="center"/>
          </w:tcPr>
          <w:p w14:paraId="65820E7E" w14:textId="77777777" w:rsidR="009F3A60" w:rsidRDefault="009F3A60" w:rsidP="003036F2">
            <w:pPr>
              <w:widowControl/>
              <w:jc w:val="center"/>
              <w:rPr>
                <w:rFonts w:ascii="宋体" w:hAnsi="宋体" w:cs="宋体"/>
                <w:kern w:val="0"/>
                <w:szCs w:val="24"/>
              </w:rPr>
            </w:pPr>
          </w:p>
        </w:tc>
        <w:tc>
          <w:tcPr>
            <w:tcW w:w="1842" w:type="dxa"/>
            <w:tcMar>
              <w:top w:w="0" w:type="dxa"/>
              <w:left w:w="30" w:type="dxa"/>
              <w:bottom w:w="0" w:type="dxa"/>
              <w:right w:w="30" w:type="dxa"/>
            </w:tcMar>
            <w:vAlign w:val="center"/>
          </w:tcPr>
          <w:p w14:paraId="4972E2EC" w14:textId="77777777" w:rsidR="009F3A60" w:rsidRDefault="009F3A60" w:rsidP="003036F2">
            <w:pPr>
              <w:widowControl/>
              <w:jc w:val="center"/>
              <w:rPr>
                <w:rFonts w:ascii="宋体" w:hAnsi="宋体" w:cs="宋体"/>
                <w:kern w:val="0"/>
                <w:szCs w:val="24"/>
              </w:rPr>
            </w:pPr>
          </w:p>
        </w:tc>
        <w:tc>
          <w:tcPr>
            <w:tcW w:w="1134" w:type="dxa"/>
            <w:tcMar>
              <w:top w:w="0" w:type="dxa"/>
              <w:left w:w="30" w:type="dxa"/>
              <w:bottom w:w="0" w:type="dxa"/>
              <w:right w:w="30" w:type="dxa"/>
            </w:tcMar>
            <w:vAlign w:val="center"/>
          </w:tcPr>
          <w:p w14:paraId="577847D5" w14:textId="77777777" w:rsidR="009F3A60" w:rsidRDefault="009F3A60" w:rsidP="003036F2">
            <w:pPr>
              <w:widowControl/>
              <w:jc w:val="center"/>
              <w:rPr>
                <w:rFonts w:ascii="宋体" w:hAnsi="宋体" w:cs="宋体"/>
                <w:kern w:val="0"/>
                <w:szCs w:val="24"/>
              </w:rPr>
            </w:pPr>
          </w:p>
        </w:tc>
      </w:tr>
      <w:tr w:rsidR="009F3A60" w14:paraId="42C4B86F" w14:textId="77777777" w:rsidTr="003036F2">
        <w:tc>
          <w:tcPr>
            <w:tcW w:w="704" w:type="dxa"/>
            <w:tcMar>
              <w:top w:w="0" w:type="dxa"/>
              <w:left w:w="30" w:type="dxa"/>
              <w:bottom w:w="0" w:type="dxa"/>
              <w:right w:w="30" w:type="dxa"/>
            </w:tcMar>
            <w:vAlign w:val="center"/>
          </w:tcPr>
          <w:p w14:paraId="13715A82"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8</w:t>
            </w:r>
          </w:p>
        </w:tc>
        <w:tc>
          <w:tcPr>
            <w:tcW w:w="1985" w:type="dxa"/>
            <w:tcMar>
              <w:top w:w="0" w:type="dxa"/>
              <w:left w:w="30" w:type="dxa"/>
              <w:bottom w:w="0" w:type="dxa"/>
              <w:right w:w="30" w:type="dxa"/>
            </w:tcMar>
            <w:vAlign w:val="center"/>
          </w:tcPr>
          <w:p w14:paraId="7EA9F11C"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高锰酸盐指数</w:t>
            </w:r>
          </w:p>
        </w:tc>
        <w:tc>
          <w:tcPr>
            <w:tcW w:w="992" w:type="dxa"/>
            <w:tcMar>
              <w:top w:w="0" w:type="dxa"/>
              <w:left w:w="30" w:type="dxa"/>
              <w:bottom w:w="0" w:type="dxa"/>
              <w:right w:w="30" w:type="dxa"/>
            </w:tcMar>
            <w:vAlign w:val="center"/>
          </w:tcPr>
          <w:p w14:paraId="5893AEBD"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mg/L</w:t>
            </w:r>
          </w:p>
        </w:tc>
        <w:tc>
          <w:tcPr>
            <w:tcW w:w="1701" w:type="dxa"/>
            <w:tcMar>
              <w:top w:w="0" w:type="dxa"/>
              <w:left w:w="30" w:type="dxa"/>
              <w:bottom w:w="0" w:type="dxa"/>
              <w:right w:w="30" w:type="dxa"/>
            </w:tcMar>
            <w:vAlign w:val="center"/>
          </w:tcPr>
          <w:p w14:paraId="34A37455" w14:textId="77777777" w:rsidR="009F3A60" w:rsidRDefault="009F3A60" w:rsidP="003036F2">
            <w:pPr>
              <w:widowControl/>
              <w:jc w:val="center"/>
              <w:rPr>
                <w:rFonts w:ascii="宋体" w:hAnsi="宋体" w:cs="宋体"/>
                <w:kern w:val="0"/>
                <w:szCs w:val="24"/>
              </w:rPr>
            </w:pPr>
          </w:p>
        </w:tc>
        <w:tc>
          <w:tcPr>
            <w:tcW w:w="1842" w:type="dxa"/>
            <w:tcMar>
              <w:top w:w="0" w:type="dxa"/>
              <w:left w:w="30" w:type="dxa"/>
              <w:bottom w:w="0" w:type="dxa"/>
              <w:right w:w="30" w:type="dxa"/>
            </w:tcMar>
            <w:vAlign w:val="center"/>
          </w:tcPr>
          <w:p w14:paraId="7DB2BB64" w14:textId="77777777" w:rsidR="009F3A60" w:rsidRDefault="009F3A60" w:rsidP="003036F2">
            <w:pPr>
              <w:widowControl/>
              <w:jc w:val="center"/>
              <w:rPr>
                <w:rFonts w:ascii="宋体" w:hAnsi="宋体" w:cs="宋体"/>
                <w:kern w:val="0"/>
                <w:szCs w:val="24"/>
              </w:rPr>
            </w:pPr>
          </w:p>
        </w:tc>
        <w:tc>
          <w:tcPr>
            <w:tcW w:w="1134" w:type="dxa"/>
            <w:tcMar>
              <w:top w:w="0" w:type="dxa"/>
              <w:left w:w="30" w:type="dxa"/>
              <w:bottom w:w="0" w:type="dxa"/>
              <w:right w:w="30" w:type="dxa"/>
            </w:tcMar>
            <w:vAlign w:val="center"/>
          </w:tcPr>
          <w:p w14:paraId="4CCBD55A" w14:textId="77777777" w:rsidR="009F3A60" w:rsidRDefault="009F3A60" w:rsidP="003036F2">
            <w:pPr>
              <w:widowControl/>
              <w:jc w:val="center"/>
              <w:rPr>
                <w:rFonts w:ascii="宋体" w:hAnsi="宋体" w:cs="宋体"/>
                <w:kern w:val="0"/>
                <w:szCs w:val="24"/>
              </w:rPr>
            </w:pPr>
          </w:p>
        </w:tc>
      </w:tr>
      <w:tr w:rsidR="009F3A60" w14:paraId="42F29DB9" w14:textId="77777777" w:rsidTr="003036F2">
        <w:tc>
          <w:tcPr>
            <w:tcW w:w="704" w:type="dxa"/>
            <w:tcMar>
              <w:top w:w="0" w:type="dxa"/>
              <w:left w:w="30" w:type="dxa"/>
              <w:bottom w:w="0" w:type="dxa"/>
              <w:right w:w="30" w:type="dxa"/>
            </w:tcMar>
            <w:vAlign w:val="center"/>
          </w:tcPr>
          <w:p w14:paraId="0FE452E5"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9</w:t>
            </w:r>
          </w:p>
        </w:tc>
        <w:tc>
          <w:tcPr>
            <w:tcW w:w="1985" w:type="dxa"/>
            <w:tcMar>
              <w:top w:w="0" w:type="dxa"/>
              <w:left w:w="30" w:type="dxa"/>
              <w:bottom w:w="0" w:type="dxa"/>
              <w:right w:w="30" w:type="dxa"/>
            </w:tcMar>
            <w:vAlign w:val="center"/>
          </w:tcPr>
          <w:p w14:paraId="454CC321"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总磷</w:t>
            </w:r>
          </w:p>
        </w:tc>
        <w:tc>
          <w:tcPr>
            <w:tcW w:w="992" w:type="dxa"/>
            <w:tcMar>
              <w:top w:w="0" w:type="dxa"/>
              <w:left w:w="30" w:type="dxa"/>
              <w:bottom w:w="0" w:type="dxa"/>
              <w:right w:w="30" w:type="dxa"/>
            </w:tcMar>
            <w:vAlign w:val="center"/>
          </w:tcPr>
          <w:p w14:paraId="2CE69BB6"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mg/L</w:t>
            </w:r>
          </w:p>
        </w:tc>
        <w:tc>
          <w:tcPr>
            <w:tcW w:w="1701" w:type="dxa"/>
            <w:tcMar>
              <w:top w:w="0" w:type="dxa"/>
              <w:left w:w="30" w:type="dxa"/>
              <w:bottom w:w="0" w:type="dxa"/>
              <w:right w:w="30" w:type="dxa"/>
            </w:tcMar>
            <w:vAlign w:val="center"/>
          </w:tcPr>
          <w:p w14:paraId="25F05CFA" w14:textId="77777777" w:rsidR="009F3A60" w:rsidRDefault="009F3A60" w:rsidP="003036F2">
            <w:pPr>
              <w:widowControl/>
              <w:jc w:val="center"/>
              <w:rPr>
                <w:rFonts w:ascii="宋体" w:hAnsi="宋体" w:cs="宋体"/>
                <w:kern w:val="0"/>
                <w:szCs w:val="24"/>
              </w:rPr>
            </w:pPr>
          </w:p>
        </w:tc>
        <w:tc>
          <w:tcPr>
            <w:tcW w:w="1842" w:type="dxa"/>
            <w:tcMar>
              <w:top w:w="0" w:type="dxa"/>
              <w:left w:w="30" w:type="dxa"/>
              <w:bottom w:w="0" w:type="dxa"/>
              <w:right w:w="30" w:type="dxa"/>
            </w:tcMar>
            <w:vAlign w:val="center"/>
          </w:tcPr>
          <w:p w14:paraId="112B9DB8" w14:textId="77777777" w:rsidR="009F3A60" w:rsidRDefault="009F3A60" w:rsidP="003036F2">
            <w:pPr>
              <w:widowControl/>
              <w:jc w:val="center"/>
              <w:rPr>
                <w:rFonts w:ascii="宋体" w:hAnsi="宋体" w:cs="宋体"/>
                <w:kern w:val="0"/>
                <w:szCs w:val="24"/>
              </w:rPr>
            </w:pPr>
          </w:p>
        </w:tc>
        <w:tc>
          <w:tcPr>
            <w:tcW w:w="1134" w:type="dxa"/>
            <w:tcMar>
              <w:top w:w="0" w:type="dxa"/>
              <w:left w:w="30" w:type="dxa"/>
              <w:bottom w:w="0" w:type="dxa"/>
              <w:right w:w="30" w:type="dxa"/>
            </w:tcMar>
            <w:vAlign w:val="center"/>
          </w:tcPr>
          <w:p w14:paraId="514E467A" w14:textId="77777777" w:rsidR="009F3A60" w:rsidRDefault="009F3A60" w:rsidP="003036F2">
            <w:pPr>
              <w:widowControl/>
              <w:jc w:val="center"/>
              <w:rPr>
                <w:rFonts w:ascii="宋体" w:hAnsi="宋体" w:cs="宋体"/>
                <w:kern w:val="0"/>
                <w:szCs w:val="24"/>
              </w:rPr>
            </w:pPr>
          </w:p>
        </w:tc>
      </w:tr>
      <w:tr w:rsidR="009F3A60" w14:paraId="7729B0AA" w14:textId="77777777" w:rsidTr="003036F2">
        <w:tc>
          <w:tcPr>
            <w:tcW w:w="704" w:type="dxa"/>
            <w:tcMar>
              <w:top w:w="0" w:type="dxa"/>
              <w:left w:w="30" w:type="dxa"/>
              <w:bottom w:w="0" w:type="dxa"/>
              <w:right w:w="30" w:type="dxa"/>
            </w:tcMar>
            <w:vAlign w:val="center"/>
          </w:tcPr>
          <w:p w14:paraId="70998F28"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10</w:t>
            </w:r>
          </w:p>
        </w:tc>
        <w:tc>
          <w:tcPr>
            <w:tcW w:w="1985" w:type="dxa"/>
            <w:tcMar>
              <w:top w:w="0" w:type="dxa"/>
              <w:left w:w="30" w:type="dxa"/>
              <w:bottom w:w="0" w:type="dxa"/>
              <w:right w:w="30" w:type="dxa"/>
            </w:tcMar>
            <w:vAlign w:val="center"/>
          </w:tcPr>
          <w:p w14:paraId="4E15E046"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总氮</w:t>
            </w:r>
          </w:p>
        </w:tc>
        <w:tc>
          <w:tcPr>
            <w:tcW w:w="992" w:type="dxa"/>
            <w:tcMar>
              <w:top w:w="0" w:type="dxa"/>
              <w:left w:w="30" w:type="dxa"/>
              <w:bottom w:w="0" w:type="dxa"/>
              <w:right w:w="30" w:type="dxa"/>
            </w:tcMar>
            <w:vAlign w:val="center"/>
          </w:tcPr>
          <w:p w14:paraId="3849C941"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mg/L</w:t>
            </w:r>
          </w:p>
        </w:tc>
        <w:tc>
          <w:tcPr>
            <w:tcW w:w="1701" w:type="dxa"/>
            <w:tcMar>
              <w:top w:w="0" w:type="dxa"/>
              <w:left w:w="30" w:type="dxa"/>
              <w:bottom w:w="0" w:type="dxa"/>
              <w:right w:w="30" w:type="dxa"/>
            </w:tcMar>
            <w:vAlign w:val="center"/>
          </w:tcPr>
          <w:p w14:paraId="01BA84B4" w14:textId="77777777" w:rsidR="009F3A60" w:rsidRDefault="009F3A60" w:rsidP="003036F2">
            <w:pPr>
              <w:widowControl/>
              <w:jc w:val="center"/>
              <w:rPr>
                <w:rFonts w:ascii="宋体" w:hAnsi="宋体" w:cs="宋体"/>
                <w:kern w:val="0"/>
                <w:szCs w:val="24"/>
              </w:rPr>
            </w:pPr>
          </w:p>
        </w:tc>
        <w:tc>
          <w:tcPr>
            <w:tcW w:w="1842" w:type="dxa"/>
            <w:tcMar>
              <w:top w:w="0" w:type="dxa"/>
              <w:left w:w="30" w:type="dxa"/>
              <w:bottom w:w="0" w:type="dxa"/>
              <w:right w:w="30" w:type="dxa"/>
            </w:tcMar>
            <w:vAlign w:val="center"/>
          </w:tcPr>
          <w:p w14:paraId="6B81A8CE" w14:textId="77777777" w:rsidR="009F3A60" w:rsidRDefault="009F3A60" w:rsidP="003036F2">
            <w:pPr>
              <w:widowControl/>
              <w:jc w:val="center"/>
              <w:rPr>
                <w:rFonts w:ascii="宋体" w:hAnsi="宋体" w:cs="宋体"/>
                <w:kern w:val="0"/>
                <w:szCs w:val="24"/>
              </w:rPr>
            </w:pPr>
          </w:p>
        </w:tc>
        <w:tc>
          <w:tcPr>
            <w:tcW w:w="1134" w:type="dxa"/>
            <w:tcMar>
              <w:top w:w="0" w:type="dxa"/>
              <w:left w:w="30" w:type="dxa"/>
              <w:bottom w:w="0" w:type="dxa"/>
              <w:right w:w="30" w:type="dxa"/>
            </w:tcMar>
            <w:vAlign w:val="center"/>
          </w:tcPr>
          <w:p w14:paraId="6835E89D" w14:textId="77777777" w:rsidR="009F3A60" w:rsidRDefault="009F3A60" w:rsidP="003036F2">
            <w:pPr>
              <w:widowControl/>
              <w:jc w:val="center"/>
              <w:rPr>
                <w:rFonts w:ascii="宋体" w:hAnsi="宋体" w:cs="宋体"/>
                <w:kern w:val="0"/>
                <w:szCs w:val="24"/>
              </w:rPr>
            </w:pPr>
          </w:p>
        </w:tc>
      </w:tr>
      <w:tr w:rsidR="009F3A60" w14:paraId="5AA2ED98" w14:textId="77777777" w:rsidTr="003036F2">
        <w:tc>
          <w:tcPr>
            <w:tcW w:w="704" w:type="dxa"/>
            <w:tcMar>
              <w:top w:w="0" w:type="dxa"/>
              <w:left w:w="30" w:type="dxa"/>
              <w:bottom w:w="0" w:type="dxa"/>
              <w:right w:w="30" w:type="dxa"/>
            </w:tcMar>
            <w:vAlign w:val="center"/>
          </w:tcPr>
          <w:p w14:paraId="156B5D9A"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w:t>
            </w:r>
          </w:p>
        </w:tc>
        <w:tc>
          <w:tcPr>
            <w:tcW w:w="1985" w:type="dxa"/>
            <w:tcMar>
              <w:top w:w="0" w:type="dxa"/>
              <w:left w:w="30" w:type="dxa"/>
              <w:bottom w:w="0" w:type="dxa"/>
              <w:right w:w="30" w:type="dxa"/>
            </w:tcMar>
            <w:vAlign w:val="center"/>
          </w:tcPr>
          <w:p w14:paraId="52F28987" w14:textId="77777777" w:rsidR="009F3A60" w:rsidRDefault="000D14B6" w:rsidP="003036F2">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w:t>
            </w:r>
          </w:p>
        </w:tc>
        <w:tc>
          <w:tcPr>
            <w:tcW w:w="992" w:type="dxa"/>
            <w:tcMar>
              <w:top w:w="0" w:type="dxa"/>
              <w:left w:w="30" w:type="dxa"/>
              <w:bottom w:w="0" w:type="dxa"/>
              <w:right w:w="30" w:type="dxa"/>
            </w:tcMar>
            <w:vAlign w:val="center"/>
          </w:tcPr>
          <w:p w14:paraId="3D92DCCE" w14:textId="77777777" w:rsidR="009F3A60" w:rsidRDefault="009F3A60" w:rsidP="003036F2">
            <w:pPr>
              <w:widowControl/>
              <w:jc w:val="center"/>
              <w:rPr>
                <w:rFonts w:ascii="宋体" w:hAnsi="宋体" w:cs="宋体"/>
                <w:kern w:val="0"/>
                <w:szCs w:val="24"/>
              </w:rPr>
            </w:pPr>
          </w:p>
        </w:tc>
        <w:tc>
          <w:tcPr>
            <w:tcW w:w="1701" w:type="dxa"/>
            <w:tcMar>
              <w:top w:w="0" w:type="dxa"/>
              <w:left w:w="30" w:type="dxa"/>
              <w:bottom w:w="0" w:type="dxa"/>
              <w:right w:w="30" w:type="dxa"/>
            </w:tcMar>
            <w:vAlign w:val="center"/>
          </w:tcPr>
          <w:p w14:paraId="462D9FBB" w14:textId="77777777" w:rsidR="009F3A60" w:rsidRDefault="009F3A60" w:rsidP="003036F2">
            <w:pPr>
              <w:widowControl/>
              <w:jc w:val="center"/>
              <w:rPr>
                <w:rFonts w:ascii="宋体" w:hAnsi="宋体" w:cs="宋体"/>
                <w:kern w:val="0"/>
                <w:szCs w:val="24"/>
              </w:rPr>
            </w:pPr>
          </w:p>
        </w:tc>
        <w:tc>
          <w:tcPr>
            <w:tcW w:w="1842" w:type="dxa"/>
            <w:tcMar>
              <w:top w:w="0" w:type="dxa"/>
              <w:left w:w="30" w:type="dxa"/>
              <w:bottom w:w="0" w:type="dxa"/>
              <w:right w:w="30" w:type="dxa"/>
            </w:tcMar>
            <w:vAlign w:val="center"/>
          </w:tcPr>
          <w:p w14:paraId="5F559B0E" w14:textId="77777777" w:rsidR="009F3A60" w:rsidRDefault="009F3A60" w:rsidP="003036F2">
            <w:pPr>
              <w:widowControl/>
              <w:jc w:val="center"/>
              <w:rPr>
                <w:rFonts w:ascii="宋体" w:hAnsi="宋体" w:cs="宋体"/>
                <w:kern w:val="0"/>
                <w:szCs w:val="24"/>
              </w:rPr>
            </w:pPr>
          </w:p>
        </w:tc>
        <w:tc>
          <w:tcPr>
            <w:tcW w:w="1134" w:type="dxa"/>
            <w:tcMar>
              <w:top w:w="0" w:type="dxa"/>
              <w:left w:w="30" w:type="dxa"/>
              <w:bottom w:w="0" w:type="dxa"/>
              <w:right w:w="30" w:type="dxa"/>
            </w:tcMar>
            <w:vAlign w:val="center"/>
          </w:tcPr>
          <w:p w14:paraId="722A44EB" w14:textId="77777777" w:rsidR="009F3A60" w:rsidRDefault="009F3A60" w:rsidP="003036F2">
            <w:pPr>
              <w:widowControl/>
              <w:jc w:val="center"/>
              <w:rPr>
                <w:rFonts w:ascii="宋体" w:hAnsi="宋体" w:cs="宋体"/>
                <w:kern w:val="0"/>
                <w:szCs w:val="24"/>
              </w:rPr>
            </w:pPr>
          </w:p>
        </w:tc>
      </w:tr>
    </w:tbl>
    <w:p w14:paraId="3781D4BC"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 </w:t>
      </w:r>
    </w:p>
    <w:p w14:paraId="0ACAF516" w14:textId="77777777" w:rsidR="009F3A60" w:rsidRPr="003036F2" w:rsidRDefault="000D14B6">
      <w:pPr>
        <w:widowControl/>
        <w:spacing w:before="100" w:beforeAutospacing="1" w:after="100" w:afterAutospacing="1"/>
        <w:rPr>
          <w:rFonts w:ascii="宋体" w:hAnsi="宋体" w:cs="宋体"/>
          <w:b/>
          <w:kern w:val="0"/>
          <w:szCs w:val="24"/>
        </w:rPr>
      </w:pPr>
      <w:r w:rsidRPr="003036F2">
        <w:rPr>
          <w:rFonts w:ascii="宋体" w:hAnsi="宋体" w:cs="宋体" w:hint="eastAsia"/>
          <w:b/>
          <w:kern w:val="0"/>
          <w:szCs w:val="24"/>
        </w:rPr>
        <w:t>三、 数据有效率报表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2"/>
        <w:gridCol w:w="1378"/>
        <w:gridCol w:w="1379"/>
        <w:gridCol w:w="1379"/>
        <w:gridCol w:w="1379"/>
        <w:gridCol w:w="1379"/>
      </w:tblGrid>
      <w:tr w:rsidR="009F3A60" w14:paraId="2D06DFC2" w14:textId="77777777" w:rsidTr="001178FA">
        <w:tc>
          <w:tcPr>
            <w:tcW w:w="1500" w:type="dxa"/>
            <w:tcMar>
              <w:top w:w="0" w:type="dxa"/>
              <w:left w:w="30" w:type="dxa"/>
              <w:bottom w:w="0" w:type="dxa"/>
              <w:right w:w="30" w:type="dxa"/>
            </w:tcMar>
            <w:vAlign w:val="center"/>
          </w:tcPr>
          <w:p w14:paraId="2728F6BB"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监测项目</w:t>
            </w:r>
          </w:p>
        </w:tc>
        <w:tc>
          <w:tcPr>
            <w:tcW w:w="1500" w:type="dxa"/>
            <w:tcMar>
              <w:top w:w="0" w:type="dxa"/>
              <w:left w:w="30" w:type="dxa"/>
              <w:bottom w:w="0" w:type="dxa"/>
              <w:right w:w="30" w:type="dxa"/>
            </w:tcMar>
            <w:vAlign w:val="center"/>
          </w:tcPr>
          <w:p w14:paraId="698E1E13"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应获取监测数据数量</w:t>
            </w:r>
          </w:p>
        </w:tc>
        <w:tc>
          <w:tcPr>
            <w:tcW w:w="1500" w:type="dxa"/>
            <w:tcMar>
              <w:top w:w="0" w:type="dxa"/>
              <w:left w:w="30" w:type="dxa"/>
              <w:bottom w:w="0" w:type="dxa"/>
              <w:right w:w="30" w:type="dxa"/>
            </w:tcMar>
            <w:vAlign w:val="center"/>
          </w:tcPr>
          <w:p w14:paraId="0C24BD4F"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获取有效数据数量</w:t>
            </w:r>
          </w:p>
        </w:tc>
        <w:tc>
          <w:tcPr>
            <w:tcW w:w="1500" w:type="dxa"/>
            <w:tcMar>
              <w:top w:w="0" w:type="dxa"/>
              <w:left w:w="30" w:type="dxa"/>
              <w:bottom w:w="0" w:type="dxa"/>
              <w:right w:w="30" w:type="dxa"/>
            </w:tcMar>
            <w:vAlign w:val="center"/>
          </w:tcPr>
          <w:p w14:paraId="787F4395"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数据有效率</w:t>
            </w:r>
          </w:p>
        </w:tc>
        <w:tc>
          <w:tcPr>
            <w:tcW w:w="1500" w:type="dxa"/>
            <w:tcMar>
              <w:top w:w="0" w:type="dxa"/>
              <w:left w:w="30" w:type="dxa"/>
              <w:bottom w:w="0" w:type="dxa"/>
              <w:right w:w="30" w:type="dxa"/>
            </w:tcMar>
            <w:vAlign w:val="center"/>
          </w:tcPr>
          <w:p w14:paraId="45509AB2"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是否合格</w:t>
            </w:r>
          </w:p>
        </w:tc>
        <w:tc>
          <w:tcPr>
            <w:tcW w:w="1500" w:type="dxa"/>
            <w:tcMar>
              <w:top w:w="0" w:type="dxa"/>
              <w:left w:w="30" w:type="dxa"/>
              <w:bottom w:w="0" w:type="dxa"/>
              <w:right w:w="30" w:type="dxa"/>
            </w:tcMar>
            <w:vAlign w:val="center"/>
          </w:tcPr>
          <w:p w14:paraId="404B8A56"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备注</w:t>
            </w:r>
          </w:p>
        </w:tc>
      </w:tr>
      <w:tr w:rsidR="009F3A60" w14:paraId="45F30874" w14:textId="77777777" w:rsidTr="001178FA">
        <w:tc>
          <w:tcPr>
            <w:tcW w:w="1500" w:type="dxa"/>
            <w:tcMar>
              <w:top w:w="0" w:type="dxa"/>
              <w:left w:w="30" w:type="dxa"/>
              <w:bottom w:w="0" w:type="dxa"/>
              <w:right w:w="30" w:type="dxa"/>
            </w:tcMar>
            <w:vAlign w:val="center"/>
          </w:tcPr>
          <w:p w14:paraId="7BC2D922"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水温</w:t>
            </w:r>
          </w:p>
        </w:tc>
        <w:tc>
          <w:tcPr>
            <w:tcW w:w="1500" w:type="dxa"/>
            <w:tcMar>
              <w:top w:w="0" w:type="dxa"/>
              <w:left w:w="30" w:type="dxa"/>
              <w:bottom w:w="0" w:type="dxa"/>
              <w:right w:w="30" w:type="dxa"/>
            </w:tcMar>
            <w:vAlign w:val="center"/>
          </w:tcPr>
          <w:p w14:paraId="7D10EE60"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0D95D0FD"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77F33FB"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75F9F541"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1142ACFC" w14:textId="77777777" w:rsidR="009F3A60" w:rsidRDefault="009F3A60" w:rsidP="001178FA">
            <w:pPr>
              <w:widowControl/>
              <w:jc w:val="center"/>
              <w:rPr>
                <w:rFonts w:ascii="宋体" w:hAnsi="宋体" w:cs="宋体"/>
                <w:kern w:val="0"/>
                <w:szCs w:val="24"/>
              </w:rPr>
            </w:pPr>
          </w:p>
        </w:tc>
      </w:tr>
      <w:tr w:rsidR="009F3A60" w14:paraId="646026E7" w14:textId="77777777" w:rsidTr="001178FA">
        <w:tc>
          <w:tcPr>
            <w:tcW w:w="1500" w:type="dxa"/>
            <w:tcMar>
              <w:top w:w="0" w:type="dxa"/>
              <w:left w:w="30" w:type="dxa"/>
              <w:bottom w:w="0" w:type="dxa"/>
              <w:right w:w="30" w:type="dxa"/>
            </w:tcMar>
            <w:vAlign w:val="center"/>
          </w:tcPr>
          <w:p w14:paraId="179819DE"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pH</w:t>
            </w:r>
          </w:p>
        </w:tc>
        <w:tc>
          <w:tcPr>
            <w:tcW w:w="1500" w:type="dxa"/>
            <w:tcMar>
              <w:top w:w="0" w:type="dxa"/>
              <w:left w:w="30" w:type="dxa"/>
              <w:bottom w:w="0" w:type="dxa"/>
              <w:right w:w="30" w:type="dxa"/>
            </w:tcMar>
            <w:vAlign w:val="center"/>
          </w:tcPr>
          <w:p w14:paraId="41251751"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6FC44B5"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56E4BC21"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201218CE"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714E5001" w14:textId="77777777" w:rsidR="009F3A60" w:rsidRDefault="009F3A60" w:rsidP="001178FA">
            <w:pPr>
              <w:widowControl/>
              <w:jc w:val="center"/>
              <w:rPr>
                <w:rFonts w:ascii="宋体" w:hAnsi="宋体" w:cs="宋体"/>
                <w:kern w:val="0"/>
                <w:szCs w:val="24"/>
              </w:rPr>
            </w:pPr>
          </w:p>
        </w:tc>
      </w:tr>
      <w:tr w:rsidR="009F3A60" w14:paraId="7688B9AD" w14:textId="77777777" w:rsidTr="001178FA">
        <w:tc>
          <w:tcPr>
            <w:tcW w:w="1500" w:type="dxa"/>
            <w:tcMar>
              <w:top w:w="0" w:type="dxa"/>
              <w:left w:w="30" w:type="dxa"/>
              <w:bottom w:w="0" w:type="dxa"/>
              <w:right w:w="30" w:type="dxa"/>
            </w:tcMar>
            <w:vAlign w:val="center"/>
          </w:tcPr>
          <w:p w14:paraId="57C16587"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溶解氧</w:t>
            </w:r>
          </w:p>
        </w:tc>
        <w:tc>
          <w:tcPr>
            <w:tcW w:w="1500" w:type="dxa"/>
            <w:tcMar>
              <w:top w:w="0" w:type="dxa"/>
              <w:left w:w="30" w:type="dxa"/>
              <w:bottom w:w="0" w:type="dxa"/>
              <w:right w:w="30" w:type="dxa"/>
            </w:tcMar>
            <w:vAlign w:val="center"/>
          </w:tcPr>
          <w:p w14:paraId="3160BE51"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6771EDD5"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18BDFE5D"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BD40489"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1FBED1F0" w14:textId="77777777" w:rsidR="009F3A60" w:rsidRDefault="009F3A60" w:rsidP="001178FA">
            <w:pPr>
              <w:widowControl/>
              <w:jc w:val="center"/>
              <w:rPr>
                <w:rFonts w:ascii="宋体" w:hAnsi="宋体" w:cs="宋体"/>
                <w:kern w:val="0"/>
                <w:szCs w:val="24"/>
              </w:rPr>
            </w:pPr>
          </w:p>
        </w:tc>
      </w:tr>
      <w:tr w:rsidR="009F3A60" w14:paraId="6D5F96CE" w14:textId="77777777" w:rsidTr="001178FA">
        <w:tc>
          <w:tcPr>
            <w:tcW w:w="1500" w:type="dxa"/>
            <w:tcMar>
              <w:top w:w="0" w:type="dxa"/>
              <w:left w:w="30" w:type="dxa"/>
              <w:bottom w:w="0" w:type="dxa"/>
              <w:right w:w="30" w:type="dxa"/>
            </w:tcMar>
            <w:vAlign w:val="center"/>
          </w:tcPr>
          <w:p w14:paraId="76482BB6"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电导率</w:t>
            </w:r>
          </w:p>
        </w:tc>
        <w:tc>
          <w:tcPr>
            <w:tcW w:w="1500" w:type="dxa"/>
            <w:tcMar>
              <w:top w:w="0" w:type="dxa"/>
              <w:left w:w="30" w:type="dxa"/>
              <w:bottom w:w="0" w:type="dxa"/>
              <w:right w:w="30" w:type="dxa"/>
            </w:tcMar>
            <w:vAlign w:val="center"/>
          </w:tcPr>
          <w:p w14:paraId="49C1EDB6"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2FC93E0D"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565E57E1"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7C5E46CD"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7CF0E2C" w14:textId="77777777" w:rsidR="009F3A60" w:rsidRDefault="009F3A60" w:rsidP="001178FA">
            <w:pPr>
              <w:widowControl/>
              <w:jc w:val="center"/>
              <w:rPr>
                <w:rFonts w:ascii="宋体" w:hAnsi="宋体" w:cs="宋体"/>
                <w:kern w:val="0"/>
                <w:szCs w:val="24"/>
              </w:rPr>
            </w:pPr>
          </w:p>
        </w:tc>
      </w:tr>
      <w:tr w:rsidR="009F3A60" w14:paraId="373C0D26" w14:textId="77777777" w:rsidTr="001178FA">
        <w:tc>
          <w:tcPr>
            <w:tcW w:w="1500" w:type="dxa"/>
            <w:tcMar>
              <w:top w:w="0" w:type="dxa"/>
              <w:left w:w="30" w:type="dxa"/>
              <w:bottom w:w="0" w:type="dxa"/>
              <w:right w:w="30" w:type="dxa"/>
            </w:tcMar>
            <w:vAlign w:val="center"/>
          </w:tcPr>
          <w:p w14:paraId="07296176"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浊度</w:t>
            </w:r>
          </w:p>
        </w:tc>
        <w:tc>
          <w:tcPr>
            <w:tcW w:w="1500" w:type="dxa"/>
            <w:tcMar>
              <w:top w:w="0" w:type="dxa"/>
              <w:left w:w="30" w:type="dxa"/>
              <w:bottom w:w="0" w:type="dxa"/>
              <w:right w:w="30" w:type="dxa"/>
            </w:tcMar>
            <w:vAlign w:val="center"/>
          </w:tcPr>
          <w:p w14:paraId="598CB2D3"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05B52305"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110D2C8B"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1728D0A"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6299897B" w14:textId="77777777" w:rsidR="009F3A60" w:rsidRDefault="009F3A60" w:rsidP="001178FA">
            <w:pPr>
              <w:widowControl/>
              <w:jc w:val="center"/>
              <w:rPr>
                <w:rFonts w:ascii="宋体" w:hAnsi="宋体" w:cs="宋体"/>
                <w:kern w:val="0"/>
                <w:szCs w:val="24"/>
              </w:rPr>
            </w:pPr>
          </w:p>
        </w:tc>
      </w:tr>
      <w:tr w:rsidR="009F3A60" w14:paraId="2BBB42C9" w14:textId="77777777" w:rsidTr="001178FA">
        <w:tc>
          <w:tcPr>
            <w:tcW w:w="1500" w:type="dxa"/>
            <w:tcMar>
              <w:top w:w="0" w:type="dxa"/>
              <w:left w:w="30" w:type="dxa"/>
              <w:bottom w:w="0" w:type="dxa"/>
              <w:right w:w="30" w:type="dxa"/>
            </w:tcMar>
            <w:vAlign w:val="center"/>
          </w:tcPr>
          <w:p w14:paraId="15D14000"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氨氮</w:t>
            </w:r>
          </w:p>
        </w:tc>
        <w:tc>
          <w:tcPr>
            <w:tcW w:w="1500" w:type="dxa"/>
            <w:tcMar>
              <w:top w:w="0" w:type="dxa"/>
              <w:left w:w="30" w:type="dxa"/>
              <w:bottom w:w="0" w:type="dxa"/>
              <w:right w:w="30" w:type="dxa"/>
            </w:tcMar>
            <w:vAlign w:val="center"/>
          </w:tcPr>
          <w:p w14:paraId="179107A2"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31DE9E34"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4680E40"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66F79386"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2E3798F" w14:textId="77777777" w:rsidR="009F3A60" w:rsidRDefault="009F3A60" w:rsidP="001178FA">
            <w:pPr>
              <w:widowControl/>
              <w:jc w:val="center"/>
              <w:rPr>
                <w:rFonts w:ascii="宋体" w:hAnsi="宋体" w:cs="宋体"/>
                <w:kern w:val="0"/>
                <w:szCs w:val="24"/>
              </w:rPr>
            </w:pPr>
          </w:p>
        </w:tc>
      </w:tr>
      <w:tr w:rsidR="009F3A60" w14:paraId="6BF489D2" w14:textId="77777777" w:rsidTr="001178FA">
        <w:tc>
          <w:tcPr>
            <w:tcW w:w="1500" w:type="dxa"/>
            <w:tcMar>
              <w:top w:w="0" w:type="dxa"/>
              <w:left w:w="30" w:type="dxa"/>
              <w:bottom w:w="0" w:type="dxa"/>
              <w:right w:w="30" w:type="dxa"/>
            </w:tcMar>
            <w:vAlign w:val="center"/>
          </w:tcPr>
          <w:p w14:paraId="49FDD8B5"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lastRenderedPageBreak/>
              <w:t>高锰酸盐指数</w:t>
            </w:r>
          </w:p>
        </w:tc>
        <w:tc>
          <w:tcPr>
            <w:tcW w:w="1500" w:type="dxa"/>
            <w:tcMar>
              <w:top w:w="0" w:type="dxa"/>
              <w:left w:w="30" w:type="dxa"/>
              <w:bottom w:w="0" w:type="dxa"/>
              <w:right w:w="30" w:type="dxa"/>
            </w:tcMar>
            <w:vAlign w:val="center"/>
          </w:tcPr>
          <w:p w14:paraId="2A6F80BB"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12AA4BC5"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2A298322"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15987C88"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15EE2455" w14:textId="77777777" w:rsidR="009F3A60" w:rsidRDefault="009F3A60" w:rsidP="001178FA">
            <w:pPr>
              <w:widowControl/>
              <w:jc w:val="center"/>
              <w:rPr>
                <w:rFonts w:ascii="宋体" w:hAnsi="宋体" w:cs="宋体"/>
                <w:kern w:val="0"/>
                <w:szCs w:val="24"/>
              </w:rPr>
            </w:pPr>
          </w:p>
        </w:tc>
      </w:tr>
      <w:tr w:rsidR="009F3A60" w14:paraId="1A35B02B" w14:textId="77777777" w:rsidTr="001178FA">
        <w:tc>
          <w:tcPr>
            <w:tcW w:w="1500" w:type="dxa"/>
            <w:tcMar>
              <w:top w:w="0" w:type="dxa"/>
              <w:left w:w="30" w:type="dxa"/>
              <w:bottom w:w="0" w:type="dxa"/>
              <w:right w:w="30" w:type="dxa"/>
            </w:tcMar>
            <w:vAlign w:val="center"/>
          </w:tcPr>
          <w:p w14:paraId="1F583F4B"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总磷</w:t>
            </w:r>
          </w:p>
        </w:tc>
        <w:tc>
          <w:tcPr>
            <w:tcW w:w="1500" w:type="dxa"/>
            <w:tcMar>
              <w:top w:w="0" w:type="dxa"/>
              <w:left w:w="30" w:type="dxa"/>
              <w:bottom w:w="0" w:type="dxa"/>
              <w:right w:w="30" w:type="dxa"/>
            </w:tcMar>
            <w:vAlign w:val="center"/>
          </w:tcPr>
          <w:p w14:paraId="1780D96B"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521A80D"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3738CDD2"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193CB5A0"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91087C7" w14:textId="77777777" w:rsidR="009F3A60" w:rsidRDefault="009F3A60" w:rsidP="001178FA">
            <w:pPr>
              <w:widowControl/>
              <w:jc w:val="center"/>
              <w:rPr>
                <w:rFonts w:ascii="宋体" w:hAnsi="宋体" w:cs="宋体"/>
                <w:kern w:val="0"/>
                <w:szCs w:val="24"/>
              </w:rPr>
            </w:pPr>
          </w:p>
        </w:tc>
      </w:tr>
      <w:tr w:rsidR="009F3A60" w14:paraId="5229DF58" w14:textId="77777777" w:rsidTr="001178FA">
        <w:tc>
          <w:tcPr>
            <w:tcW w:w="1500" w:type="dxa"/>
            <w:tcMar>
              <w:top w:w="0" w:type="dxa"/>
              <w:left w:w="30" w:type="dxa"/>
              <w:bottom w:w="0" w:type="dxa"/>
              <w:right w:w="30" w:type="dxa"/>
            </w:tcMar>
            <w:vAlign w:val="center"/>
          </w:tcPr>
          <w:p w14:paraId="18B4110E"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总氮</w:t>
            </w:r>
          </w:p>
        </w:tc>
        <w:tc>
          <w:tcPr>
            <w:tcW w:w="1500" w:type="dxa"/>
            <w:tcMar>
              <w:top w:w="0" w:type="dxa"/>
              <w:left w:w="30" w:type="dxa"/>
              <w:bottom w:w="0" w:type="dxa"/>
              <w:right w:w="30" w:type="dxa"/>
            </w:tcMar>
            <w:vAlign w:val="center"/>
          </w:tcPr>
          <w:p w14:paraId="4EFEF8BD"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26993C69"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5FAF4223"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6189292E"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65FDBC33" w14:textId="77777777" w:rsidR="009F3A60" w:rsidRDefault="009F3A60" w:rsidP="001178FA">
            <w:pPr>
              <w:widowControl/>
              <w:jc w:val="center"/>
              <w:rPr>
                <w:rFonts w:ascii="宋体" w:hAnsi="宋体" w:cs="宋体"/>
                <w:kern w:val="0"/>
                <w:szCs w:val="24"/>
              </w:rPr>
            </w:pPr>
          </w:p>
        </w:tc>
      </w:tr>
      <w:tr w:rsidR="009F3A60" w14:paraId="52F5EB96" w14:textId="77777777" w:rsidTr="001178FA">
        <w:tc>
          <w:tcPr>
            <w:tcW w:w="1500" w:type="dxa"/>
            <w:tcMar>
              <w:top w:w="0" w:type="dxa"/>
              <w:left w:w="30" w:type="dxa"/>
              <w:bottom w:w="0" w:type="dxa"/>
              <w:right w:w="30" w:type="dxa"/>
            </w:tcMar>
            <w:vAlign w:val="center"/>
          </w:tcPr>
          <w:p w14:paraId="2B6A259C"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叶绿素a</w:t>
            </w:r>
          </w:p>
        </w:tc>
        <w:tc>
          <w:tcPr>
            <w:tcW w:w="1500" w:type="dxa"/>
            <w:tcMar>
              <w:top w:w="0" w:type="dxa"/>
              <w:left w:w="30" w:type="dxa"/>
              <w:bottom w:w="0" w:type="dxa"/>
              <w:right w:w="30" w:type="dxa"/>
            </w:tcMar>
            <w:vAlign w:val="center"/>
          </w:tcPr>
          <w:p w14:paraId="2231A811"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66095835"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0F89E6C3"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386683D5"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FDC56AC" w14:textId="77777777" w:rsidR="009F3A60" w:rsidRDefault="009F3A60" w:rsidP="001178FA">
            <w:pPr>
              <w:widowControl/>
              <w:jc w:val="center"/>
              <w:rPr>
                <w:rFonts w:ascii="宋体" w:hAnsi="宋体" w:cs="宋体"/>
                <w:kern w:val="0"/>
                <w:szCs w:val="24"/>
              </w:rPr>
            </w:pPr>
          </w:p>
        </w:tc>
      </w:tr>
      <w:tr w:rsidR="009F3A60" w14:paraId="620D96C0" w14:textId="77777777" w:rsidTr="001178FA">
        <w:tc>
          <w:tcPr>
            <w:tcW w:w="1500" w:type="dxa"/>
            <w:tcMar>
              <w:top w:w="0" w:type="dxa"/>
              <w:left w:w="30" w:type="dxa"/>
              <w:bottom w:w="0" w:type="dxa"/>
              <w:right w:w="30" w:type="dxa"/>
            </w:tcMar>
            <w:vAlign w:val="center"/>
          </w:tcPr>
          <w:p w14:paraId="3F5BB0EF"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蓝绿藻密度</w:t>
            </w:r>
          </w:p>
        </w:tc>
        <w:tc>
          <w:tcPr>
            <w:tcW w:w="1500" w:type="dxa"/>
            <w:tcMar>
              <w:top w:w="0" w:type="dxa"/>
              <w:left w:w="30" w:type="dxa"/>
              <w:bottom w:w="0" w:type="dxa"/>
              <w:right w:w="30" w:type="dxa"/>
            </w:tcMar>
            <w:vAlign w:val="center"/>
          </w:tcPr>
          <w:p w14:paraId="3B9F99B1"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74D7DF1C"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18971DC6"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785DFE48"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8F109B1" w14:textId="77777777" w:rsidR="009F3A60" w:rsidRDefault="009F3A60" w:rsidP="001178FA">
            <w:pPr>
              <w:widowControl/>
              <w:jc w:val="center"/>
              <w:rPr>
                <w:rFonts w:ascii="宋体" w:hAnsi="宋体" w:cs="宋体"/>
                <w:kern w:val="0"/>
                <w:szCs w:val="24"/>
              </w:rPr>
            </w:pPr>
          </w:p>
        </w:tc>
      </w:tr>
      <w:tr w:rsidR="009F3A60" w14:paraId="25432420" w14:textId="77777777" w:rsidTr="001178FA">
        <w:tc>
          <w:tcPr>
            <w:tcW w:w="1500" w:type="dxa"/>
            <w:tcMar>
              <w:top w:w="0" w:type="dxa"/>
              <w:left w:w="30" w:type="dxa"/>
              <w:bottom w:w="0" w:type="dxa"/>
              <w:right w:w="30" w:type="dxa"/>
            </w:tcMar>
            <w:vAlign w:val="center"/>
          </w:tcPr>
          <w:p w14:paraId="3E5D4095" w14:textId="77777777" w:rsidR="009F3A60" w:rsidRDefault="000D14B6" w:rsidP="001178FA">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w:t>
            </w:r>
          </w:p>
        </w:tc>
        <w:tc>
          <w:tcPr>
            <w:tcW w:w="1500" w:type="dxa"/>
            <w:tcMar>
              <w:top w:w="0" w:type="dxa"/>
              <w:left w:w="30" w:type="dxa"/>
              <w:bottom w:w="0" w:type="dxa"/>
              <w:right w:w="30" w:type="dxa"/>
            </w:tcMar>
            <w:vAlign w:val="center"/>
          </w:tcPr>
          <w:p w14:paraId="1A835F22"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3CE56E5F"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48C8163E"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3F0A194C" w14:textId="77777777" w:rsidR="009F3A60" w:rsidRDefault="009F3A60" w:rsidP="001178FA">
            <w:pPr>
              <w:widowControl/>
              <w:jc w:val="center"/>
              <w:rPr>
                <w:rFonts w:ascii="宋体" w:hAnsi="宋体" w:cs="宋体"/>
                <w:kern w:val="0"/>
                <w:szCs w:val="24"/>
              </w:rPr>
            </w:pPr>
          </w:p>
        </w:tc>
        <w:tc>
          <w:tcPr>
            <w:tcW w:w="1500" w:type="dxa"/>
            <w:tcMar>
              <w:top w:w="0" w:type="dxa"/>
              <w:left w:w="30" w:type="dxa"/>
              <w:bottom w:w="0" w:type="dxa"/>
              <w:right w:w="30" w:type="dxa"/>
            </w:tcMar>
            <w:vAlign w:val="center"/>
          </w:tcPr>
          <w:p w14:paraId="01794B1C" w14:textId="77777777" w:rsidR="009F3A60" w:rsidRDefault="009F3A60" w:rsidP="001178FA">
            <w:pPr>
              <w:widowControl/>
              <w:jc w:val="center"/>
              <w:rPr>
                <w:rFonts w:ascii="宋体" w:hAnsi="宋体" w:cs="宋体"/>
                <w:kern w:val="0"/>
                <w:szCs w:val="24"/>
              </w:rPr>
            </w:pPr>
          </w:p>
        </w:tc>
      </w:tr>
    </w:tbl>
    <w:p w14:paraId="1BCDA6E3"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注：①监测项目数据有效率为获取有效数据数量与月应获取监测数据数量之比。</w:t>
      </w:r>
    </w:p>
    <w:p w14:paraId="3B88077A" w14:textId="77777777" w:rsidR="009F3A60" w:rsidRPr="003036F2" w:rsidRDefault="000D14B6">
      <w:pPr>
        <w:widowControl/>
        <w:spacing w:before="100" w:beforeAutospacing="1" w:after="100" w:afterAutospacing="1"/>
        <w:rPr>
          <w:rFonts w:ascii="宋体" w:hAnsi="宋体" w:cs="宋体"/>
          <w:b/>
          <w:kern w:val="0"/>
          <w:szCs w:val="24"/>
        </w:rPr>
      </w:pPr>
      <w:r w:rsidRPr="003036F2">
        <w:rPr>
          <w:rFonts w:ascii="宋体" w:hAnsi="宋体" w:cs="宋体" w:hint="eastAsia"/>
          <w:b/>
          <w:kern w:val="0"/>
          <w:szCs w:val="24"/>
        </w:rPr>
        <w:t>四、 其它说明</w:t>
      </w:r>
    </w:p>
    <w:p w14:paraId="6C93AD92" w14:textId="77777777" w:rsidR="003036F2" w:rsidRDefault="000D14B6" w:rsidP="003036F2">
      <w:pPr>
        <w:widowControl/>
        <w:spacing w:before="100" w:beforeAutospacing="1" w:after="100" w:afterAutospacing="1"/>
        <w:rPr>
          <w:rFonts w:ascii="宋体" w:hAnsi="宋体" w:cs="宋体"/>
          <w:kern w:val="0"/>
          <w:szCs w:val="24"/>
        </w:rPr>
        <w:sectPr w:rsidR="003036F2">
          <w:pgSz w:w="11906" w:h="16838"/>
          <w:pgMar w:top="1440" w:right="1800" w:bottom="1440" w:left="1800" w:header="851" w:footer="992" w:gutter="0"/>
          <w:cols w:space="425"/>
          <w:docGrid w:type="lines" w:linePitch="312"/>
        </w:sectPr>
      </w:pPr>
      <w:r>
        <w:rPr>
          <w:rFonts w:ascii="宋体" w:hAnsi="宋体" w:cs="宋体" w:hint="eastAsia"/>
          <w:kern w:val="0"/>
          <w:szCs w:val="24"/>
        </w:rPr>
        <w:t> </w:t>
      </w:r>
    </w:p>
    <w:p w14:paraId="78769EE4" w14:textId="77777777" w:rsidR="009F3A60" w:rsidRPr="003036F2" w:rsidRDefault="000D14B6" w:rsidP="003036F2">
      <w:pPr>
        <w:widowControl/>
        <w:spacing w:before="100" w:beforeAutospacing="1" w:after="100" w:afterAutospacing="1"/>
        <w:jc w:val="center"/>
        <w:rPr>
          <w:rFonts w:ascii="宋体" w:hAnsi="宋体" w:cs="宋体"/>
          <w:b/>
          <w:kern w:val="0"/>
          <w:szCs w:val="24"/>
        </w:rPr>
      </w:pPr>
      <w:r w:rsidRPr="003036F2">
        <w:rPr>
          <w:rFonts w:ascii="宋体" w:hAnsi="宋体" w:cs="宋体" w:hint="eastAsia"/>
          <w:b/>
          <w:kern w:val="0"/>
          <w:szCs w:val="24"/>
        </w:rPr>
        <w:lastRenderedPageBreak/>
        <w:t>附录 D 水站远程巡视记录表</w:t>
      </w:r>
    </w:p>
    <w:p w14:paraId="79BA7D8C" w14:textId="77777777" w:rsidR="009F3A60" w:rsidRDefault="000D14B6" w:rsidP="003036F2">
      <w:pPr>
        <w:widowControl/>
        <w:spacing w:before="100" w:beforeAutospacing="1" w:after="100" w:afterAutospacing="1" w:line="360" w:lineRule="atLeast"/>
        <w:jc w:val="center"/>
        <w:rPr>
          <w:rFonts w:ascii="宋体" w:hAnsi="宋体" w:cs="宋体"/>
          <w:kern w:val="0"/>
          <w:szCs w:val="24"/>
        </w:rPr>
      </w:pPr>
      <w:r>
        <w:rPr>
          <w:rFonts w:ascii="宋体" w:hAnsi="宋体" w:cs="宋体" w:hint="eastAsia"/>
          <w:kern w:val="0"/>
          <w:szCs w:val="24"/>
        </w:rPr>
        <w:t>（资料性附录）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0"/>
        <w:gridCol w:w="1409"/>
        <w:gridCol w:w="960"/>
        <w:gridCol w:w="628"/>
        <w:gridCol w:w="3789"/>
      </w:tblGrid>
      <w:tr w:rsidR="009F3A60" w14:paraId="768025CC" w14:textId="77777777" w:rsidTr="00665F4F">
        <w:tc>
          <w:tcPr>
            <w:tcW w:w="4507" w:type="dxa"/>
            <w:gridSpan w:val="4"/>
            <w:tcMar>
              <w:top w:w="0" w:type="dxa"/>
              <w:left w:w="105" w:type="dxa"/>
              <w:bottom w:w="0" w:type="dxa"/>
              <w:right w:w="105" w:type="dxa"/>
            </w:tcMar>
            <w:vAlign w:val="center"/>
          </w:tcPr>
          <w:p w14:paraId="026F5348"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水质自动监测站名称：</w:t>
            </w:r>
          </w:p>
        </w:tc>
        <w:tc>
          <w:tcPr>
            <w:tcW w:w="3789" w:type="dxa"/>
            <w:tcMar>
              <w:top w:w="0" w:type="dxa"/>
              <w:left w:w="105" w:type="dxa"/>
              <w:bottom w:w="0" w:type="dxa"/>
              <w:right w:w="105" w:type="dxa"/>
            </w:tcMar>
            <w:vAlign w:val="center"/>
          </w:tcPr>
          <w:p w14:paraId="03DAA888"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巡视人员：</w:t>
            </w:r>
          </w:p>
        </w:tc>
      </w:tr>
      <w:tr w:rsidR="009F3A60" w14:paraId="5CAA7F21" w14:textId="77777777" w:rsidTr="00665F4F">
        <w:tc>
          <w:tcPr>
            <w:tcW w:w="4507" w:type="dxa"/>
            <w:gridSpan w:val="4"/>
            <w:tcMar>
              <w:top w:w="0" w:type="dxa"/>
              <w:left w:w="105" w:type="dxa"/>
              <w:bottom w:w="0" w:type="dxa"/>
              <w:right w:w="105" w:type="dxa"/>
            </w:tcMar>
            <w:vAlign w:val="center"/>
          </w:tcPr>
          <w:p w14:paraId="2D370361"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运维单位：</w:t>
            </w:r>
          </w:p>
        </w:tc>
        <w:tc>
          <w:tcPr>
            <w:tcW w:w="3789" w:type="dxa"/>
            <w:tcMar>
              <w:top w:w="0" w:type="dxa"/>
              <w:left w:w="105" w:type="dxa"/>
              <w:bottom w:w="0" w:type="dxa"/>
              <w:right w:w="105" w:type="dxa"/>
            </w:tcMar>
            <w:vAlign w:val="center"/>
          </w:tcPr>
          <w:p w14:paraId="328969BE"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巡视日期：</w:t>
            </w:r>
          </w:p>
        </w:tc>
      </w:tr>
      <w:tr w:rsidR="009F3A60" w14:paraId="5B2B7265" w14:textId="77777777" w:rsidTr="00665F4F">
        <w:tc>
          <w:tcPr>
            <w:tcW w:w="1510" w:type="dxa"/>
            <w:tcMar>
              <w:top w:w="0" w:type="dxa"/>
              <w:left w:w="105" w:type="dxa"/>
              <w:bottom w:w="0" w:type="dxa"/>
              <w:right w:w="105" w:type="dxa"/>
            </w:tcMar>
            <w:vAlign w:val="center"/>
          </w:tcPr>
          <w:p w14:paraId="13DBFE6A"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项目</w:t>
            </w:r>
          </w:p>
        </w:tc>
        <w:tc>
          <w:tcPr>
            <w:tcW w:w="1409" w:type="dxa"/>
            <w:tcMar>
              <w:top w:w="0" w:type="dxa"/>
              <w:left w:w="105" w:type="dxa"/>
              <w:bottom w:w="0" w:type="dxa"/>
              <w:right w:w="105" w:type="dxa"/>
            </w:tcMar>
            <w:vAlign w:val="center"/>
          </w:tcPr>
          <w:p w14:paraId="79BBF1C9"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内容</w:t>
            </w:r>
          </w:p>
        </w:tc>
        <w:tc>
          <w:tcPr>
            <w:tcW w:w="960" w:type="dxa"/>
            <w:tcMar>
              <w:top w:w="0" w:type="dxa"/>
              <w:left w:w="105" w:type="dxa"/>
              <w:bottom w:w="0" w:type="dxa"/>
              <w:right w:w="105" w:type="dxa"/>
            </w:tcMar>
            <w:vAlign w:val="center"/>
          </w:tcPr>
          <w:p w14:paraId="3A379E96"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状态</w:t>
            </w:r>
          </w:p>
        </w:tc>
        <w:tc>
          <w:tcPr>
            <w:tcW w:w="4417" w:type="dxa"/>
            <w:gridSpan w:val="2"/>
            <w:tcMar>
              <w:top w:w="0" w:type="dxa"/>
              <w:left w:w="105" w:type="dxa"/>
              <w:bottom w:w="0" w:type="dxa"/>
              <w:right w:w="105" w:type="dxa"/>
            </w:tcMar>
            <w:vAlign w:val="center"/>
          </w:tcPr>
          <w:p w14:paraId="02CBAFFF"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说明</w:t>
            </w:r>
          </w:p>
        </w:tc>
      </w:tr>
      <w:tr w:rsidR="009F3A60" w14:paraId="1E9AE37C" w14:textId="77777777" w:rsidTr="00665F4F">
        <w:tc>
          <w:tcPr>
            <w:tcW w:w="1510" w:type="dxa"/>
            <w:vMerge w:val="restart"/>
            <w:tcMar>
              <w:top w:w="0" w:type="dxa"/>
              <w:left w:w="105" w:type="dxa"/>
              <w:bottom w:w="0" w:type="dxa"/>
              <w:right w:w="105" w:type="dxa"/>
            </w:tcMar>
            <w:vAlign w:val="center"/>
          </w:tcPr>
          <w:p w14:paraId="2CD085B4"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视频监视</w:t>
            </w:r>
          </w:p>
        </w:tc>
        <w:tc>
          <w:tcPr>
            <w:tcW w:w="1409" w:type="dxa"/>
            <w:tcMar>
              <w:top w:w="0" w:type="dxa"/>
              <w:left w:w="105" w:type="dxa"/>
              <w:bottom w:w="0" w:type="dxa"/>
              <w:right w:w="105" w:type="dxa"/>
            </w:tcMar>
            <w:vAlign w:val="center"/>
          </w:tcPr>
          <w:p w14:paraId="56A62248"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水位</w:t>
            </w:r>
          </w:p>
        </w:tc>
        <w:tc>
          <w:tcPr>
            <w:tcW w:w="960" w:type="dxa"/>
            <w:tcMar>
              <w:top w:w="0" w:type="dxa"/>
              <w:left w:w="105" w:type="dxa"/>
              <w:bottom w:w="0" w:type="dxa"/>
              <w:right w:w="105" w:type="dxa"/>
            </w:tcMar>
            <w:vAlign w:val="center"/>
          </w:tcPr>
          <w:p w14:paraId="3E7E0078"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02E4CD0B" w14:textId="77777777" w:rsidR="009F3A60" w:rsidRDefault="009F3A60" w:rsidP="00665F4F">
            <w:pPr>
              <w:widowControl/>
              <w:jc w:val="center"/>
              <w:rPr>
                <w:rFonts w:ascii="宋体" w:hAnsi="宋体" w:cs="宋体"/>
                <w:kern w:val="0"/>
                <w:szCs w:val="24"/>
              </w:rPr>
            </w:pPr>
          </w:p>
        </w:tc>
      </w:tr>
      <w:tr w:rsidR="009F3A60" w14:paraId="53B12D1C" w14:textId="77777777" w:rsidTr="00665F4F">
        <w:tc>
          <w:tcPr>
            <w:tcW w:w="0" w:type="auto"/>
            <w:vMerge/>
            <w:vAlign w:val="center"/>
          </w:tcPr>
          <w:p w14:paraId="3715C046"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587E1F0F"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采水设施</w:t>
            </w:r>
          </w:p>
        </w:tc>
        <w:tc>
          <w:tcPr>
            <w:tcW w:w="960" w:type="dxa"/>
            <w:tcMar>
              <w:top w:w="0" w:type="dxa"/>
              <w:left w:w="105" w:type="dxa"/>
              <w:bottom w:w="0" w:type="dxa"/>
              <w:right w:w="105" w:type="dxa"/>
            </w:tcMar>
            <w:vAlign w:val="center"/>
          </w:tcPr>
          <w:p w14:paraId="797A7649"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6A18C7AD" w14:textId="77777777" w:rsidR="009F3A60" w:rsidRDefault="009F3A60" w:rsidP="00665F4F">
            <w:pPr>
              <w:widowControl/>
              <w:jc w:val="center"/>
              <w:rPr>
                <w:rFonts w:ascii="宋体" w:hAnsi="宋体" w:cs="宋体"/>
                <w:kern w:val="0"/>
                <w:szCs w:val="24"/>
              </w:rPr>
            </w:pPr>
          </w:p>
        </w:tc>
      </w:tr>
      <w:tr w:rsidR="009F3A60" w14:paraId="191A3CB4" w14:textId="77777777" w:rsidTr="00665F4F">
        <w:tc>
          <w:tcPr>
            <w:tcW w:w="0" w:type="auto"/>
            <w:vMerge/>
            <w:vAlign w:val="center"/>
          </w:tcPr>
          <w:p w14:paraId="4F1C6F47"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10E5C40C"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站房内情况</w:t>
            </w:r>
          </w:p>
        </w:tc>
        <w:tc>
          <w:tcPr>
            <w:tcW w:w="960" w:type="dxa"/>
            <w:tcMar>
              <w:top w:w="0" w:type="dxa"/>
              <w:left w:w="105" w:type="dxa"/>
              <w:bottom w:w="0" w:type="dxa"/>
              <w:right w:w="105" w:type="dxa"/>
            </w:tcMar>
            <w:vAlign w:val="center"/>
          </w:tcPr>
          <w:p w14:paraId="599EBE40"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39F57870" w14:textId="77777777" w:rsidR="009F3A60" w:rsidRDefault="009F3A60" w:rsidP="00665F4F">
            <w:pPr>
              <w:widowControl/>
              <w:jc w:val="center"/>
              <w:rPr>
                <w:rFonts w:ascii="宋体" w:hAnsi="宋体" w:cs="宋体"/>
                <w:kern w:val="0"/>
                <w:szCs w:val="24"/>
              </w:rPr>
            </w:pPr>
          </w:p>
        </w:tc>
      </w:tr>
      <w:tr w:rsidR="009F3A60" w14:paraId="1FF6DC46" w14:textId="77777777" w:rsidTr="00665F4F">
        <w:tc>
          <w:tcPr>
            <w:tcW w:w="0" w:type="auto"/>
            <w:vMerge/>
            <w:vAlign w:val="center"/>
          </w:tcPr>
          <w:p w14:paraId="1E977AF7"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34552AB3"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站房外情况</w:t>
            </w:r>
          </w:p>
        </w:tc>
        <w:tc>
          <w:tcPr>
            <w:tcW w:w="960" w:type="dxa"/>
            <w:tcMar>
              <w:top w:w="0" w:type="dxa"/>
              <w:left w:w="105" w:type="dxa"/>
              <w:bottom w:w="0" w:type="dxa"/>
              <w:right w:w="105" w:type="dxa"/>
            </w:tcMar>
            <w:vAlign w:val="center"/>
          </w:tcPr>
          <w:p w14:paraId="4253EE1E"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28E2CD9E" w14:textId="77777777" w:rsidR="009F3A60" w:rsidRDefault="009F3A60" w:rsidP="00665F4F">
            <w:pPr>
              <w:widowControl/>
              <w:jc w:val="center"/>
              <w:rPr>
                <w:rFonts w:ascii="宋体" w:hAnsi="宋体" w:cs="宋体"/>
                <w:kern w:val="0"/>
                <w:szCs w:val="24"/>
              </w:rPr>
            </w:pPr>
          </w:p>
        </w:tc>
      </w:tr>
      <w:tr w:rsidR="009F3A60" w14:paraId="3FEC8663" w14:textId="77777777" w:rsidTr="00665F4F">
        <w:tc>
          <w:tcPr>
            <w:tcW w:w="1510" w:type="dxa"/>
            <w:vMerge w:val="restart"/>
            <w:tcMar>
              <w:top w:w="0" w:type="dxa"/>
              <w:left w:w="105" w:type="dxa"/>
              <w:bottom w:w="0" w:type="dxa"/>
              <w:right w:w="105" w:type="dxa"/>
            </w:tcMar>
            <w:vAlign w:val="center"/>
          </w:tcPr>
          <w:p w14:paraId="5C6D33E8"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仪器工作状态</w:t>
            </w:r>
          </w:p>
        </w:tc>
        <w:tc>
          <w:tcPr>
            <w:tcW w:w="1409" w:type="dxa"/>
            <w:tcMar>
              <w:top w:w="0" w:type="dxa"/>
              <w:left w:w="105" w:type="dxa"/>
              <w:bottom w:w="0" w:type="dxa"/>
              <w:right w:w="105" w:type="dxa"/>
            </w:tcMar>
            <w:vAlign w:val="center"/>
          </w:tcPr>
          <w:p w14:paraId="646D3A40"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水温</w:t>
            </w:r>
          </w:p>
        </w:tc>
        <w:tc>
          <w:tcPr>
            <w:tcW w:w="960" w:type="dxa"/>
            <w:tcMar>
              <w:top w:w="0" w:type="dxa"/>
              <w:left w:w="105" w:type="dxa"/>
              <w:bottom w:w="0" w:type="dxa"/>
              <w:right w:w="105" w:type="dxa"/>
            </w:tcMar>
            <w:vAlign w:val="center"/>
          </w:tcPr>
          <w:p w14:paraId="4D608377"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0AA03A62" w14:textId="77777777" w:rsidR="009F3A60" w:rsidRDefault="009F3A60" w:rsidP="00665F4F">
            <w:pPr>
              <w:widowControl/>
              <w:jc w:val="center"/>
              <w:rPr>
                <w:rFonts w:ascii="宋体" w:hAnsi="宋体" w:cs="宋体"/>
                <w:kern w:val="0"/>
                <w:szCs w:val="24"/>
              </w:rPr>
            </w:pPr>
          </w:p>
        </w:tc>
      </w:tr>
      <w:tr w:rsidR="009F3A60" w14:paraId="2D1D67E9" w14:textId="77777777" w:rsidTr="00665F4F">
        <w:tc>
          <w:tcPr>
            <w:tcW w:w="0" w:type="auto"/>
            <w:vMerge/>
            <w:vAlign w:val="center"/>
          </w:tcPr>
          <w:p w14:paraId="6FEC5410"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5861CA52"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pH</w:t>
            </w:r>
          </w:p>
        </w:tc>
        <w:tc>
          <w:tcPr>
            <w:tcW w:w="960" w:type="dxa"/>
            <w:tcMar>
              <w:top w:w="0" w:type="dxa"/>
              <w:left w:w="105" w:type="dxa"/>
              <w:bottom w:w="0" w:type="dxa"/>
              <w:right w:w="105" w:type="dxa"/>
            </w:tcMar>
            <w:vAlign w:val="center"/>
          </w:tcPr>
          <w:p w14:paraId="3A9B83D5"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7B1D4643" w14:textId="77777777" w:rsidR="009F3A60" w:rsidRDefault="009F3A60" w:rsidP="00665F4F">
            <w:pPr>
              <w:widowControl/>
              <w:jc w:val="center"/>
              <w:rPr>
                <w:rFonts w:ascii="宋体" w:hAnsi="宋体" w:cs="宋体"/>
                <w:kern w:val="0"/>
                <w:szCs w:val="24"/>
              </w:rPr>
            </w:pPr>
          </w:p>
        </w:tc>
      </w:tr>
      <w:tr w:rsidR="009F3A60" w14:paraId="3D9773D4" w14:textId="77777777" w:rsidTr="00665F4F">
        <w:tc>
          <w:tcPr>
            <w:tcW w:w="0" w:type="auto"/>
            <w:vMerge/>
            <w:vAlign w:val="center"/>
          </w:tcPr>
          <w:p w14:paraId="5C281AF4"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099EDD28"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溶解氧</w:t>
            </w:r>
          </w:p>
        </w:tc>
        <w:tc>
          <w:tcPr>
            <w:tcW w:w="960" w:type="dxa"/>
            <w:tcMar>
              <w:top w:w="0" w:type="dxa"/>
              <w:left w:w="105" w:type="dxa"/>
              <w:bottom w:w="0" w:type="dxa"/>
              <w:right w:w="105" w:type="dxa"/>
            </w:tcMar>
            <w:vAlign w:val="center"/>
          </w:tcPr>
          <w:p w14:paraId="2E970B31"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73953176" w14:textId="77777777" w:rsidR="009F3A60" w:rsidRDefault="009F3A60" w:rsidP="00665F4F">
            <w:pPr>
              <w:widowControl/>
              <w:jc w:val="center"/>
              <w:rPr>
                <w:rFonts w:ascii="宋体" w:hAnsi="宋体" w:cs="宋体"/>
                <w:kern w:val="0"/>
                <w:szCs w:val="24"/>
              </w:rPr>
            </w:pPr>
          </w:p>
        </w:tc>
      </w:tr>
      <w:tr w:rsidR="009F3A60" w14:paraId="72A32154" w14:textId="77777777" w:rsidTr="00665F4F">
        <w:tc>
          <w:tcPr>
            <w:tcW w:w="0" w:type="auto"/>
            <w:vMerge/>
            <w:vAlign w:val="center"/>
          </w:tcPr>
          <w:p w14:paraId="76435E82"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118DA0E8"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电导率</w:t>
            </w:r>
          </w:p>
        </w:tc>
        <w:tc>
          <w:tcPr>
            <w:tcW w:w="960" w:type="dxa"/>
            <w:tcMar>
              <w:top w:w="0" w:type="dxa"/>
              <w:left w:w="105" w:type="dxa"/>
              <w:bottom w:w="0" w:type="dxa"/>
              <w:right w:w="105" w:type="dxa"/>
            </w:tcMar>
            <w:vAlign w:val="center"/>
          </w:tcPr>
          <w:p w14:paraId="0162AB8B"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415B9D02" w14:textId="77777777" w:rsidR="009F3A60" w:rsidRDefault="009F3A60" w:rsidP="00665F4F">
            <w:pPr>
              <w:widowControl/>
              <w:jc w:val="center"/>
              <w:rPr>
                <w:rFonts w:ascii="宋体" w:hAnsi="宋体" w:cs="宋体"/>
                <w:kern w:val="0"/>
                <w:szCs w:val="24"/>
              </w:rPr>
            </w:pPr>
          </w:p>
        </w:tc>
      </w:tr>
      <w:tr w:rsidR="009F3A60" w14:paraId="26B94392" w14:textId="77777777" w:rsidTr="00665F4F">
        <w:tc>
          <w:tcPr>
            <w:tcW w:w="0" w:type="auto"/>
            <w:vMerge/>
            <w:vAlign w:val="center"/>
          </w:tcPr>
          <w:p w14:paraId="77428361"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4DB727C8"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浊度</w:t>
            </w:r>
          </w:p>
        </w:tc>
        <w:tc>
          <w:tcPr>
            <w:tcW w:w="960" w:type="dxa"/>
            <w:tcMar>
              <w:top w:w="0" w:type="dxa"/>
              <w:left w:w="105" w:type="dxa"/>
              <w:bottom w:w="0" w:type="dxa"/>
              <w:right w:w="105" w:type="dxa"/>
            </w:tcMar>
            <w:vAlign w:val="center"/>
          </w:tcPr>
          <w:p w14:paraId="067E1421"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2DD6DBC1" w14:textId="77777777" w:rsidR="009F3A60" w:rsidRDefault="009F3A60" w:rsidP="00665F4F">
            <w:pPr>
              <w:widowControl/>
              <w:jc w:val="center"/>
              <w:rPr>
                <w:rFonts w:ascii="宋体" w:hAnsi="宋体" w:cs="宋体"/>
                <w:kern w:val="0"/>
                <w:szCs w:val="24"/>
              </w:rPr>
            </w:pPr>
          </w:p>
        </w:tc>
      </w:tr>
      <w:tr w:rsidR="009F3A60" w14:paraId="667E2899" w14:textId="77777777" w:rsidTr="00665F4F">
        <w:tc>
          <w:tcPr>
            <w:tcW w:w="0" w:type="auto"/>
            <w:vMerge/>
            <w:vAlign w:val="center"/>
          </w:tcPr>
          <w:p w14:paraId="2C620451"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474C6DD1"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叶绿素a</w:t>
            </w:r>
          </w:p>
        </w:tc>
        <w:tc>
          <w:tcPr>
            <w:tcW w:w="960" w:type="dxa"/>
            <w:tcMar>
              <w:top w:w="0" w:type="dxa"/>
              <w:left w:w="105" w:type="dxa"/>
              <w:bottom w:w="0" w:type="dxa"/>
              <w:right w:w="105" w:type="dxa"/>
            </w:tcMar>
            <w:vAlign w:val="center"/>
          </w:tcPr>
          <w:p w14:paraId="5A1DD553"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458DA84B" w14:textId="77777777" w:rsidR="009F3A60" w:rsidRDefault="009F3A60" w:rsidP="00665F4F">
            <w:pPr>
              <w:widowControl/>
              <w:jc w:val="center"/>
              <w:rPr>
                <w:rFonts w:ascii="宋体" w:hAnsi="宋体" w:cs="宋体"/>
                <w:kern w:val="0"/>
                <w:szCs w:val="24"/>
              </w:rPr>
            </w:pPr>
          </w:p>
        </w:tc>
      </w:tr>
      <w:tr w:rsidR="009F3A60" w14:paraId="00A2157E" w14:textId="77777777" w:rsidTr="00665F4F">
        <w:tc>
          <w:tcPr>
            <w:tcW w:w="0" w:type="auto"/>
            <w:vMerge/>
            <w:vAlign w:val="center"/>
          </w:tcPr>
          <w:p w14:paraId="10E8703E"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4026BB43"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蓝绿藻密度</w:t>
            </w:r>
          </w:p>
        </w:tc>
        <w:tc>
          <w:tcPr>
            <w:tcW w:w="960" w:type="dxa"/>
            <w:tcMar>
              <w:top w:w="0" w:type="dxa"/>
              <w:left w:w="105" w:type="dxa"/>
              <w:bottom w:w="0" w:type="dxa"/>
              <w:right w:w="105" w:type="dxa"/>
            </w:tcMar>
            <w:vAlign w:val="center"/>
          </w:tcPr>
          <w:p w14:paraId="28EAD0C8"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53586185" w14:textId="77777777" w:rsidR="009F3A60" w:rsidRDefault="009F3A60" w:rsidP="00665F4F">
            <w:pPr>
              <w:widowControl/>
              <w:jc w:val="center"/>
              <w:rPr>
                <w:rFonts w:ascii="宋体" w:hAnsi="宋体" w:cs="宋体"/>
                <w:kern w:val="0"/>
                <w:szCs w:val="24"/>
              </w:rPr>
            </w:pPr>
          </w:p>
        </w:tc>
      </w:tr>
      <w:tr w:rsidR="009F3A60" w14:paraId="27813DC9" w14:textId="77777777" w:rsidTr="00665F4F">
        <w:tc>
          <w:tcPr>
            <w:tcW w:w="0" w:type="auto"/>
            <w:vMerge/>
            <w:vAlign w:val="center"/>
          </w:tcPr>
          <w:p w14:paraId="651F4502"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7BA74D71"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氨氮</w:t>
            </w:r>
          </w:p>
        </w:tc>
        <w:tc>
          <w:tcPr>
            <w:tcW w:w="960" w:type="dxa"/>
            <w:tcMar>
              <w:top w:w="0" w:type="dxa"/>
              <w:left w:w="105" w:type="dxa"/>
              <w:bottom w:w="0" w:type="dxa"/>
              <w:right w:w="105" w:type="dxa"/>
            </w:tcMar>
            <w:vAlign w:val="center"/>
          </w:tcPr>
          <w:p w14:paraId="5C52ED0C"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745CCF15" w14:textId="77777777" w:rsidR="009F3A60" w:rsidRDefault="009F3A60" w:rsidP="00665F4F">
            <w:pPr>
              <w:widowControl/>
              <w:jc w:val="center"/>
              <w:rPr>
                <w:rFonts w:ascii="宋体" w:hAnsi="宋体" w:cs="宋体"/>
                <w:kern w:val="0"/>
                <w:szCs w:val="24"/>
              </w:rPr>
            </w:pPr>
          </w:p>
        </w:tc>
      </w:tr>
      <w:tr w:rsidR="009F3A60" w14:paraId="582AF3B5" w14:textId="77777777" w:rsidTr="00665F4F">
        <w:tc>
          <w:tcPr>
            <w:tcW w:w="0" w:type="auto"/>
            <w:vMerge/>
            <w:vAlign w:val="center"/>
          </w:tcPr>
          <w:p w14:paraId="242C03E4"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479DFA53"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高锰酸盐指数</w:t>
            </w:r>
          </w:p>
        </w:tc>
        <w:tc>
          <w:tcPr>
            <w:tcW w:w="960" w:type="dxa"/>
            <w:tcMar>
              <w:top w:w="0" w:type="dxa"/>
              <w:left w:w="105" w:type="dxa"/>
              <w:bottom w:w="0" w:type="dxa"/>
              <w:right w:w="105" w:type="dxa"/>
            </w:tcMar>
            <w:vAlign w:val="center"/>
          </w:tcPr>
          <w:p w14:paraId="12991A59"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169473CB" w14:textId="77777777" w:rsidR="009F3A60" w:rsidRDefault="009F3A60" w:rsidP="00665F4F">
            <w:pPr>
              <w:widowControl/>
              <w:jc w:val="center"/>
              <w:rPr>
                <w:rFonts w:ascii="宋体" w:hAnsi="宋体" w:cs="宋体"/>
                <w:kern w:val="0"/>
                <w:szCs w:val="24"/>
              </w:rPr>
            </w:pPr>
          </w:p>
        </w:tc>
      </w:tr>
      <w:tr w:rsidR="009F3A60" w14:paraId="5D3C773B" w14:textId="77777777" w:rsidTr="00665F4F">
        <w:tc>
          <w:tcPr>
            <w:tcW w:w="0" w:type="auto"/>
            <w:vMerge/>
            <w:vAlign w:val="center"/>
          </w:tcPr>
          <w:p w14:paraId="02D4531B"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2684D8F3"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总磷</w:t>
            </w:r>
          </w:p>
        </w:tc>
        <w:tc>
          <w:tcPr>
            <w:tcW w:w="960" w:type="dxa"/>
            <w:tcMar>
              <w:top w:w="0" w:type="dxa"/>
              <w:left w:w="105" w:type="dxa"/>
              <w:bottom w:w="0" w:type="dxa"/>
              <w:right w:w="105" w:type="dxa"/>
            </w:tcMar>
            <w:vAlign w:val="center"/>
          </w:tcPr>
          <w:p w14:paraId="5183A737"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42B2B7A8" w14:textId="77777777" w:rsidR="009F3A60" w:rsidRDefault="009F3A60" w:rsidP="00665F4F">
            <w:pPr>
              <w:widowControl/>
              <w:jc w:val="center"/>
              <w:rPr>
                <w:rFonts w:ascii="宋体" w:hAnsi="宋体" w:cs="宋体"/>
                <w:kern w:val="0"/>
                <w:szCs w:val="24"/>
              </w:rPr>
            </w:pPr>
          </w:p>
        </w:tc>
      </w:tr>
      <w:tr w:rsidR="009F3A60" w14:paraId="47DF41A1" w14:textId="77777777" w:rsidTr="00665F4F">
        <w:tc>
          <w:tcPr>
            <w:tcW w:w="0" w:type="auto"/>
            <w:vMerge/>
            <w:vAlign w:val="center"/>
          </w:tcPr>
          <w:p w14:paraId="73B6EC0C"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4B8A6B7D"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总氮</w:t>
            </w:r>
          </w:p>
        </w:tc>
        <w:tc>
          <w:tcPr>
            <w:tcW w:w="960" w:type="dxa"/>
            <w:tcMar>
              <w:top w:w="0" w:type="dxa"/>
              <w:left w:w="105" w:type="dxa"/>
              <w:bottom w:w="0" w:type="dxa"/>
              <w:right w:w="105" w:type="dxa"/>
            </w:tcMar>
            <w:vAlign w:val="center"/>
          </w:tcPr>
          <w:p w14:paraId="184A803E"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7D26783A" w14:textId="77777777" w:rsidR="009F3A60" w:rsidRDefault="009F3A60" w:rsidP="00665F4F">
            <w:pPr>
              <w:widowControl/>
              <w:jc w:val="center"/>
              <w:rPr>
                <w:rFonts w:ascii="宋体" w:hAnsi="宋体" w:cs="宋体"/>
                <w:kern w:val="0"/>
                <w:szCs w:val="24"/>
              </w:rPr>
            </w:pPr>
          </w:p>
        </w:tc>
      </w:tr>
      <w:tr w:rsidR="009F3A60" w14:paraId="225861E0" w14:textId="77777777" w:rsidTr="00665F4F">
        <w:tc>
          <w:tcPr>
            <w:tcW w:w="0" w:type="auto"/>
            <w:vMerge/>
            <w:vAlign w:val="center"/>
          </w:tcPr>
          <w:p w14:paraId="5AE5A15E"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366C71DC"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w:t>
            </w:r>
          </w:p>
        </w:tc>
        <w:tc>
          <w:tcPr>
            <w:tcW w:w="960" w:type="dxa"/>
            <w:tcMar>
              <w:top w:w="0" w:type="dxa"/>
              <w:left w:w="105" w:type="dxa"/>
              <w:bottom w:w="0" w:type="dxa"/>
              <w:right w:w="105" w:type="dxa"/>
            </w:tcMar>
            <w:vAlign w:val="center"/>
          </w:tcPr>
          <w:p w14:paraId="7958CF2C"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5F10CB69" w14:textId="77777777" w:rsidR="009F3A60" w:rsidRDefault="009F3A60" w:rsidP="00665F4F">
            <w:pPr>
              <w:widowControl/>
              <w:jc w:val="center"/>
              <w:rPr>
                <w:rFonts w:ascii="宋体" w:hAnsi="宋体" w:cs="宋体"/>
                <w:kern w:val="0"/>
                <w:szCs w:val="24"/>
              </w:rPr>
            </w:pPr>
          </w:p>
        </w:tc>
      </w:tr>
      <w:tr w:rsidR="009F3A60" w14:paraId="6B88A635" w14:textId="77777777" w:rsidTr="00665F4F">
        <w:tc>
          <w:tcPr>
            <w:tcW w:w="1510" w:type="dxa"/>
            <w:vMerge w:val="restart"/>
            <w:tcMar>
              <w:top w:w="0" w:type="dxa"/>
              <w:left w:w="105" w:type="dxa"/>
              <w:bottom w:w="0" w:type="dxa"/>
              <w:right w:w="105" w:type="dxa"/>
            </w:tcMar>
            <w:vAlign w:val="center"/>
          </w:tcPr>
          <w:p w14:paraId="33AF82FA"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监测数据获取</w:t>
            </w:r>
          </w:p>
        </w:tc>
        <w:tc>
          <w:tcPr>
            <w:tcW w:w="1409" w:type="dxa"/>
            <w:tcMar>
              <w:top w:w="0" w:type="dxa"/>
              <w:left w:w="105" w:type="dxa"/>
              <w:bottom w:w="0" w:type="dxa"/>
              <w:right w:w="105" w:type="dxa"/>
            </w:tcMar>
            <w:vAlign w:val="center"/>
          </w:tcPr>
          <w:p w14:paraId="6F4077ED"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水温</w:t>
            </w:r>
          </w:p>
        </w:tc>
        <w:tc>
          <w:tcPr>
            <w:tcW w:w="960" w:type="dxa"/>
            <w:tcMar>
              <w:top w:w="0" w:type="dxa"/>
              <w:left w:w="105" w:type="dxa"/>
              <w:bottom w:w="0" w:type="dxa"/>
              <w:right w:w="105" w:type="dxa"/>
            </w:tcMar>
            <w:vAlign w:val="center"/>
          </w:tcPr>
          <w:p w14:paraId="1745A767"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6633C7E6" w14:textId="77777777" w:rsidR="009F3A60" w:rsidRDefault="009F3A60" w:rsidP="00665F4F">
            <w:pPr>
              <w:widowControl/>
              <w:jc w:val="center"/>
              <w:rPr>
                <w:rFonts w:ascii="宋体" w:hAnsi="宋体" w:cs="宋体"/>
                <w:kern w:val="0"/>
                <w:szCs w:val="24"/>
              </w:rPr>
            </w:pPr>
          </w:p>
        </w:tc>
      </w:tr>
      <w:tr w:rsidR="009F3A60" w14:paraId="2D3BE159" w14:textId="77777777" w:rsidTr="00665F4F">
        <w:tc>
          <w:tcPr>
            <w:tcW w:w="0" w:type="auto"/>
            <w:vMerge/>
            <w:vAlign w:val="center"/>
          </w:tcPr>
          <w:p w14:paraId="745D2F6B"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35F118ED"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pH</w:t>
            </w:r>
          </w:p>
        </w:tc>
        <w:tc>
          <w:tcPr>
            <w:tcW w:w="960" w:type="dxa"/>
            <w:tcMar>
              <w:top w:w="0" w:type="dxa"/>
              <w:left w:w="105" w:type="dxa"/>
              <w:bottom w:w="0" w:type="dxa"/>
              <w:right w:w="105" w:type="dxa"/>
            </w:tcMar>
            <w:vAlign w:val="center"/>
          </w:tcPr>
          <w:p w14:paraId="7D561C14"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6B801F41" w14:textId="77777777" w:rsidR="009F3A60" w:rsidRDefault="009F3A60" w:rsidP="00665F4F">
            <w:pPr>
              <w:widowControl/>
              <w:jc w:val="center"/>
              <w:rPr>
                <w:rFonts w:ascii="宋体" w:hAnsi="宋体" w:cs="宋体"/>
                <w:kern w:val="0"/>
                <w:szCs w:val="24"/>
              </w:rPr>
            </w:pPr>
          </w:p>
        </w:tc>
      </w:tr>
      <w:tr w:rsidR="009F3A60" w14:paraId="08FAF8D0" w14:textId="77777777" w:rsidTr="00665F4F">
        <w:tc>
          <w:tcPr>
            <w:tcW w:w="0" w:type="auto"/>
            <w:vMerge/>
            <w:vAlign w:val="center"/>
          </w:tcPr>
          <w:p w14:paraId="6D40D9FD"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6BF7A3C3"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溶解氧</w:t>
            </w:r>
          </w:p>
        </w:tc>
        <w:tc>
          <w:tcPr>
            <w:tcW w:w="960" w:type="dxa"/>
            <w:tcMar>
              <w:top w:w="0" w:type="dxa"/>
              <w:left w:w="105" w:type="dxa"/>
              <w:bottom w:w="0" w:type="dxa"/>
              <w:right w:w="105" w:type="dxa"/>
            </w:tcMar>
            <w:vAlign w:val="center"/>
          </w:tcPr>
          <w:p w14:paraId="16525C90"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70B5C95D" w14:textId="77777777" w:rsidR="009F3A60" w:rsidRDefault="009F3A60" w:rsidP="00665F4F">
            <w:pPr>
              <w:widowControl/>
              <w:jc w:val="center"/>
              <w:rPr>
                <w:rFonts w:ascii="宋体" w:hAnsi="宋体" w:cs="宋体"/>
                <w:kern w:val="0"/>
                <w:szCs w:val="24"/>
              </w:rPr>
            </w:pPr>
          </w:p>
        </w:tc>
      </w:tr>
      <w:tr w:rsidR="009F3A60" w14:paraId="34319232" w14:textId="77777777" w:rsidTr="00665F4F">
        <w:tc>
          <w:tcPr>
            <w:tcW w:w="0" w:type="auto"/>
            <w:vMerge/>
            <w:vAlign w:val="center"/>
          </w:tcPr>
          <w:p w14:paraId="1F27F923"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5B8D88AF"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电导率</w:t>
            </w:r>
          </w:p>
        </w:tc>
        <w:tc>
          <w:tcPr>
            <w:tcW w:w="960" w:type="dxa"/>
            <w:tcMar>
              <w:top w:w="0" w:type="dxa"/>
              <w:left w:w="105" w:type="dxa"/>
              <w:bottom w:w="0" w:type="dxa"/>
              <w:right w:w="105" w:type="dxa"/>
            </w:tcMar>
            <w:vAlign w:val="center"/>
          </w:tcPr>
          <w:p w14:paraId="5FC17AAA"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1C8BA47A" w14:textId="77777777" w:rsidR="009F3A60" w:rsidRDefault="009F3A60" w:rsidP="00665F4F">
            <w:pPr>
              <w:widowControl/>
              <w:jc w:val="center"/>
              <w:rPr>
                <w:rFonts w:ascii="宋体" w:hAnsi="宋体" w:cs="宋体"/>
                <w:kern w:val="0"/>
                <w:szCs w:val="24"/>
              </w:rPr>
            </w:pPr>
          </w:p>
        </w:tc>
      </w:tr>
      <w:tr w:rsidR="009F3A60" w14:paraId="18918BA2" w14:textId="77777777" w:rsidTr="00665F4F">
        <w:tc>
          <w:tcPr>
            <w:tcW w:w="0" w:type="auto"/>
            <w:vMerge/>
            <w:vAlign w:val="center"/>
          </w:tcPr>
          <w:p w14:paraId="6CC252A4"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75E94C8B"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浊度</w:t>
            </w:r>
          </w:p>
        </w:tc>
        <w:tc>
          <w:tcPr>
            <w:tcW w:w="960" w:type="dxa"/>
            <w:tcMar>
              <w:top w:w="0" w:type="dxa"/>
              <w:left w:w="105" w:type="dxa"/>
              <w:bottom w:w="0" w:type="dxa"/>
              <w:right w:w="105" w:type="dxa"/>
            </w:tcMar>
            <w:vAlign w:val="center"/>
          </w:tcPr>
          <w:p w14:paraId="122A7127"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01439401" w14:textId="77777777" w:rsidR="009F3A60" w:rsidRDefault="009F3A60" w:rsidP="00665F4F">
            <w:pPr>
              <w:widowControl/>
              <w:jc w:val="center"/>
              <w:rPr>
                <w:rFonts w:ascii="宋体" w:hAnsi="宋体" w:cs="宋体"/>
                <w:kern w:val="0"/>
                <w:szCs w:val="24"/>
              </w:rPr>
            </w:pPr>
          </w:p>
        </w:tc>
      </w:tr>
      <w:tr w:rsidR="009F3A60" w14:paraId="6C6BDDB6" w14:textId="77777777" w:rsidTr="00665F4F">
        <w:tc>
          <w:tcPr>
            <w:tcW w:w="0" w:type="auto"/>
            <w:vMerge/>
            <w:vAlign w:val="center"/>
          </w:tcPr>
          <w:p w14:paraId="22A69235"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6B43BDC0"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叶绿素a</w:t>
            </w:r>
          </w:p>
        </w:tc>
        <w:tc>
          <w:tcPr>
            <w:tcW w:w="960" w:type="dxa"/>
            <w:tcMar>
              <w:top w:w="0" w:type="dxa"/>
              <w:left w:w="105" w:type="dxa"/>
              <w:bottom w:w="0" w:type="dxa"/>
              <w:right w:w="105" w:type="dxa"/>
            </w:tcMar>
            <w:vAlign w:val="center"/>
          </w:tcPr>
          <w:p w14:paraId="20D363AE"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68A3BBE3" w14:textId="77777777" w:rsidR="009F3A60" w:rsidRDefault="009F3A60" w:rsidP="00665F4F">
            <w:pPr>
              <w:widowControl/>
              <w:jc w:val="center"/>
              <w:rPr>
                <w:rFonts w:ascii="宋体" w:hAnsi="宋体" w:cs="宋体"/>
                <w:kern w:val="0"/>
                <w:szCs w:val="24"/>
              </w:rPr>
            </w:pPr>
          </w:p>
        </w:tc>
      </w:tr>
      <w:tr w:rsidR="009F3A60" w14:paraId="3573171E" w14:textId="77777777" w:rsidTr="00665F4F">
        <w:tc>
          <w:tcPr>
            <w:tcW w:w="0" w:type="auto"/>
            <w:vMerge/>
            <w:vAlign w:val="center"/>
          </w:tcPr>
          <w:p w14:paraId="01257EB1"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1679EB40"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蓝绿藻密度</w:t>
            </w:r>
          </w:p>
        </w:tc>
        <w:tc>
          <w:tcPr>
            <w:tcW w:w="960" w:type="dxa"/>
            <w:tcMar>
              <w:top w:w="0" w:type="dxa"/>
              <w:left w:w="105" w:type="dxa"/>
              <w:bottom w:w="0" w:type="dxa"/>
              <w:right w:w="105" w:type="dxa"/>
            </w:tcMar>
            <w:vAlign w:val="center"/>
          </w:tcPr>
          <w:p w14:paraId="5E42AA66"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3E900095" w14:textId="77777777" w:rsidR="009F3A60" w:rsidRDefault="009F3A60" w:rsidP="00665F4F">
            <w:pPr>
              <w:widowControl/>
              <w:jc w:val="center"/>
              <w:rPr>
                <w:rFonts w:ascii="宋体" w:hAnsi="宋体" w:cs="宋体"/>
                <w:kern w:val="0"/>
                <w:szCs w:val="24"/>
              </w:rPr>
            </w:pPr>
          </w:p>
        </w:tc>
      </w:tr>
      <w:tr w:rsidR="009F3A60" w14:paraId="6379ED48" w14:textId="77777777" w:rsidTr="00665F4F">
        <w:tc>
          <w:tcPr>
            <w:tcW w:w="0" w:type="auto"/>
            <w:vMerge/>
            <w:vAlign w:val="center"/>
          </w:tcPr>
          <w:p w14:paraId="1B4A9C36"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185793F1"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氨氮</w:t>
            </w:r>
          </w:p>
        </w:tc>
        <w:tc>
          <w:tcPr>
            <w:tcW w:w="960" w:type="dxa"/>
            <w:tcMar>
              <w:top w:w="0" w:type="dxa"/>
              <w:left w:w="105" w:type="dxa"/>
              <w:bottom w:w="0" w:type="dxa"/>
              <w:right w:w="105" w:type="dxa"/>
            </w:tcMar>
            <w:vAlign w:val="center"/>
          </w:tcPr>
          <w:p w14:paraId="72D35399"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303B06A0" w14:textId="77777777" w:rsidR="009F3A60" w:rsidRDefault="009F3A60" w:rsidP="00665F4F">
            <w:pPr>
              <w:widowControl/>
              <w:jc w:val="center"/>
              <w:rPr>
                <w:rFonts w:ascii="宋体" w:hAnsi="宋体" w:cs="宋体"/>
                <w:kern w:val="0"/>
                <w:szCs w:val="24"/>
              </w:rPr>
            </w:pPr>
          </w:p>
        </w:tc>
      </w:tr>
      <w:tr w:rsidR="009F3A60" w14:paraId="0D630880" w14:textId="77777777" w:rsidTr="00665F4F">
        <w:tc>
          <w:tcPr>
            <w:tcW w:w="0" w:type="auto"/>
            <w:vMerge/>
            <w:vAlign w:val="center"/>
          </w:tcPr>
          <w:p w14:paraId="5790D618"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6A7248FB"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高锰酸盐指数</w:t>
            </w:r>
          </w:p>
        </w:tc>
        <w:tc>
          <w:tcPr>
            <w:tcW w:w="960" w:type="dxa"/>
            <w:tcMar>
              <w:top w:w="0" w:type="dxa"/>
              <w:left w:w="105" w:type="dxa"/>
              <w:bottom w:w="0" w:type="dxa"/>
              <w:right w:w="105" w:type="dxa"/>
            </w:tcMar>
            <w:vAlign w:val="center"/>
          </w:tcPr>
          <w:p w14:paraId="3D66C576"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2AB21882" w14:textId="77777777" w:rsidR="009F3A60" w:rsidRDefault="009F3A60" w:rsidP="00665F4F">
            <w:pPr>
              <w:widowControl/>
              <w:jc w:val="center"/>
              <w:rPr>
                <w:rFonts w:ascii="宋体" w:hAnsi="宋体" w:cs="宋体"/>
                <w:kern w:val="0"/>
                <w:szCs w:val="24"/>
              </w:rPr>
            </w:pPr>
          </w:p>
        </w:tc>
      </w:tr>
      <w:tr w:rsidR="009F3A60" w14:paraId="71D79873" w14:textId="77777777" w:rsidTr="00665F4F">
        <w:tc>
          <w:tcPr>
            <w:tcW w:w="0" w:type="auto"/>
            <w:vMerge/>
            <w:vAlign w:val="center"/>
          </w:tcPr>
          <w:p w14:paraId="2B49BEBD"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472720E4"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总磷</w:t>
            </w:r>
          </w:p>
        </w:tc>
        <w:tc>
          <w:tcPr>
            <w:tcW w:w="960" w:type="dxa"/>
            <w:tcMar>
              <w:top w:w="0" w:type="dxa"/>
              <w:left w:w="105" w:type="dxa"/>
              <w:bottom w:w="0" w:type="dxa"/>
              <w:right w:w="105" w:type="dxa"/>
            </w:tcMar>
            <w:vAlign w:val="center"/>
          </w:tcPr>
          <w:p w14:paraId="4325A890"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16C07F12" w14:textId="77777777" w:rsidR="009F3A60" w:rsidRDefault="009F3A60" w:rsidP="00665F4F">
            <w:pPr>
              <w:widowControl/>
              <w:jc w:val="center"/>
              <w:rPr>
                <w:rFonts w:ascii="宋体" w:hAnsi="宋体" w:cs="宋体"/>
                <w:kern w:val="0"/>
                <w:szCs w:val="24"/>
              </w:rPr>
            </w:pPr>
          </w:p>
        </w:tc>
      </w:tr>
      <w:tr w:rsidR="009F3A60" w14:paraId="5FCCFE53" w14:textId="77777777" w:rsidTr="00665F4F">
        <w:tc>
          <w:tcPr>
            <w:tcW w:w="0" w:type="auto"/>
            <w:vMerge/>
            <w:vAlign w:val="center"/>
          </w:tcPr>
          <w:p w14:paraId="7700557B"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62DC4A7D"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总氮</w:t>
            </w:r>
          </w:p>
        </w:tc>
        <w:tc>
          <w:tcPr>
            <w:tcW w:w="960" w:type="dxa"/>
            <w:tcMar>
              <w:top w:w="0" w:type="dxa"/>
              <w:left w:w="105" w:type="dxa"/>
              <w:bottom w:w="0" w:type="dxa"/>
              <w:right w:w="105" w:type="dxa"/>
            </w:tcMar>
            <w:vAlign w:val="center"/>
          </w:tcPr>
          <w:p w14:paraId="38229286"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215BF4D9" w14:textId="77777777" w:rsidR="009F3A60" w:rsidRDefault="009F3A60" w:rsidP="00665F4F">
            <w:pPr>
              <w:widowControl/>
              <w:jc w:val="center"/>
              <w:rPr>
                <w:rFonts w:ascii="宋体" w:hAnsi="宋体" w:cs="宋体"/>
                <w:kern w:val="0"/>
                <w:szCs w:val="24"/>
              </w:rPr>
            </w:pPr>
          </w:p>
        </w:tc>
      </w:tr>
      <w:tr w:rsidR="009F3A60" w14:paraId="31DA95AB" w14:textId="77777777" w:rsidTr="00665F4F">
        <w:tc>
          <w:tcPr>
            <w:tcW w:w="0" w:type="auto"/>
            <w:vMerge/>
            <w:vAlign w:val="center"/>
          </w:tcPr>
          <w:p w14:paraId="564599A8" w14:textId="77777777" w:rsidR="009F3A60" w:rsidRDefault="009F3A60" w:rsidP="00665F4F">
            <w:pPr>
              <w:widowControl/>
              <w:jc w:val="center"/>
              <w:rPr>
                <w:rFonts w:ascii="宋体" w:hAnsi="宋体" w:cs="宋体"/>
                <w:kern w:val="0"/>
                <w:szCs w:val="24"/>
              </w:rPr>
            </w:pPr>
          </w:p>
        </w:tc>
        <w:tc>
          <w:tcPr>
            <w:tcW w:w="1409" w:type="dxa"/>
            <w:tcMar>
              <w:top w:w="0" w:type="dxa"/>
              <w:left w:w="105" w:type="dxa"/>
              <w:bottom w:w="0" w:type="dxa"/>
              <w:right w:w="105" w:type="dxa"/>
            </w:tcMar>
            <w:vAlign w:val="center"/>
          </w:tcPr>
          <w:p w14:paraId="4724A443"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w:t>
            </w:r>
          </w:p>
        </w:tc>
        <w:tc>
          <w:tcPr>
            <w:tcW w:w="960" w:type="dxa"/>
            <w:tcMar>
              <w:top w:w="0" w:type="dxa"/>
              <w:left w:w="105" w:type="dxa"/>
              <w:bottom w:w="0" w:type="dxa"/>
              <w:right w:w="105" w:type="dxa"/>
            </w:tcMar>
            <w:vAlign w:val="center"/>
          </w:tcPr>
          <w:p w14:paraId="63BE7D32" w14:textId="77777777" w:rsidR="009F3A60" w:rsidRDefault="009F3A60" w:rsidP="00665F4F">
            <w:pPr>
              <w:widowControl/>
              <w:jc w:val="center"/>
              <w:rPr>
                <w:rFonts w:ascii="宋体" w:hAnsi="宋体" w:cs="宋体"/>
                <w:kern w:val="0"/>
                <w:szCs w:val="24"/>
              </w:rPr>
            </w:pPr>
          </w:p>
        </w:tc>
        <w:tc>
          <w:tcPr>
            <w:tcW w:w="4417" w:type="dxa"/>
            <w:gridSpan w:val="2"/>
            <w:tcMar>
              <w:top w:w="0" w:type="dxa"/>
              <w:left w:w="105" w:type="dxa"/>
              <w:bottom w:w="0" w:type="dxa"/>
              <w:right w:w="105" w:type="dxa"/>
            </w:tcMar>
            <w:vAlign w:val="center"/>
          </w:tcPr>
          <w:p w14:paraId="1DD5E5B8" w14:textId="77777777" w:rsidR="009F3A60" w:rsidRDefault="009F3A60" w:rsidP="00665F4F">
            <w:pPr>
              <w:widowControl/>
              <w:jc w:val="center"/>
              <w:rPr>
                <w:rFonts w:ascii="宋体" w:hAnsi="宋体" w:cs="宋体"/>
                <w:kern w:val="0"/>
                <w:szCs w:val="24"/>
              </w:rPr>
            </w:pPr>
          </w:p>
        </w:tc>
      </w:tr>
      <w:tr w:rsidR="009F3A60" w14:paraId="64FA8252" w14:textId="77777777" w:rsidTr="00665F4F">
        <w:tc>
          <w:tcPr>
            <w:tcW w:w="1510" w:type="dxa"/>
            <w:tcMar>
              <w:top w:w="0" w:type="dxa"/>
              <w:left w:w="105" w:type="dxa"/>
              <w:bottom w:w="0" w:type="dxa"/>
              <w:right w:w="105" w:type="dxa"/>
            </w:tcMar>
            <w:vAlign w:val="center"/>
          </w:tcPr>
          <w:p w14:paraId="29AC8216"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lastRenderedPageBreak/>
              <w:t>异常情况处理记录</w:t>
            </w:r>
          </w:p>
        </w:tc>
        <w:tc>
          <w:tcPr>
            <w:tcW w:w="6786" w:type="dxa"/>
            <w:gridSpan w:val="4"/>
            <w:tcMar>
              <w:top w:w="0" w:type="dxa"/>
              <w:left w:w="105" w:type="dxa"/>
              <w:bottom w:w="0" w:type="dxa"/>
              <w:right w:w="105" w:type="dxa"/>
            </w:tcMar>
            <w:vAlign w:val="center"/>
          </w:tcPr>
          <w:p w14:paraId="5A074BF9" w14:textId="77777777" w:rsidR="009F3A60" w:rsidRDefault="009F3A60" w:rsidP="00665F4F">
            <w:pPr>
              <w:widowControl/>
              <w:jc w:val="center"/>
              <w:rPr>
                <w:rFonts w:ascii="宋体" w:hAnsi="宋体" w:cs="宋体"/>
                <w:kern w:val="0"/>
                <w:szCs w:val="24"/>
              </w:rPr>
            </w:pPr>
          </w:p>
        </w:tc>
      </w:tr>
      <w:tr w:rsidR="009F3A60" w14:paraId="69C07D06" w14:textId="77777777" w:rsidTr="00665F4F">
        <w:tc>
          <w:tcPr>
            <w:tcW w:w="8296" w:type="dxa"/>
            <w:gridSpan w:val="5"/>
            <w:tcMar>
              <w:top w:w="0" w:type="dxa"/>
              <w:left w:w="105" w:type="dxa"/>
              <w:bottom w:w="0" w:type="dxa"/>
              <w:right w:w="105" w:type="dxa"/>
            </w:tcMar>
            <w:vAlign w:val="center"/>
          </w:tcPr>
          <w:p w14:paraId="79666F15"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正常填写“√”；不正常填写“×”并及时处理并做相应说明；未检查则不用标识。</w:t>
            </w:r>
          </w:p>
        </w:tc>
      </w:tr>
    </w:tbl>
    <w:p w14:paraId="18894DE3" w14:textId="77777777" w:rsidR="009F3A60" w:rsidRDefault="009F3A60">
      <w:pPr>
        <w:widowControl/>
        <w:spacing w:before="100" w:beforeAutospacing="1" w:after="100" w:afterAutospacing="1"/>
        <w:rPr>
          <w:rFonts w:ascii="宋体" w:hAnsi="宋体" w:cs="宋体"/>
          <w:kern w:val="0"/>
          <w:szCs w:val="24"/>
        </w:rPr>
      </w:pPr>
    </w:p>
    <w:p w14:paraId="667DB6DC" w14:textId="77777777" w:rsidR="00CC14FB" w:rsidRDefault="00CC14FB" w:rsidP="00CC14FB">
      <w:pPr>
        <w:widowControl/>
        <w:spacing w:before="100" w:beforeAutospacing="1" w:after="100" w:afterAutospacing="1" w:line="360" w:lineRule="atLeast"/>
        <w:rPr>
          <w:rFonts w:ascii="宋体" w:hAnsi="宋体" w:cs="宋体"/>
          <w:kern w:val="0"/>
          <w:szCs w:val="24"/>
        </w:rPr>
        <w:sectPr w:rsidR="00CC14FB">
          <w:pgSz w:w="11906" w:h="16838"/>
          <w:pgMar w:top="1440" w:right="1800" w:bottom="1440" w:left="1800" w:header="851" w:footer="992" w:gutter="0"/>
          <w:cols w:space="425"/>
          <w:docGrid w:type="lines" w:linePitch="312"/>
        </w:sectPr>
      </w:pPr>
    </w:p>
    <w:p w14:paraId="7FDCF501" w14:textId="77777777" w:rsidR="009F3A60" w:rsidRPr="00CC14FB" w:rsidRDefault="000D14B6" w:rsidP="00CC14FB">
      <w:pPr>
        <w:widowControl/>
        <w:spacing w:before="100" w:beforeAutospacing="1" w:after="100" w:afterAutospacing="1" w:line="360" w:lineRule="atLeast"/>
        <w:jc w:val="center"/>
        <w:rPr>
          <w:rFonts w:ascii="宋体" w:hAnsi="宋体" w:cs="宋体"/>
          <w:b/>
          <w:kern w:val="0"/>
          <w:szCs w:val="24"/>
        </w:rPr>
      </w:pPr>
      <w:r w:rsidRPr="00CC14FB">
        <w:rPr>
          <w:rFonts w:ascii="宋体" w:hAnsi="宋体" w:cs="宋体" w:hint="eastAsia"/>
          <w:b/>
          <w:kern w:val="0"/>
          <w:szCs w:val="24"/>
        </w:rPr>
        <w:lastRenderedPageBreak/>
        <w:t>附录E 福建省水质自动监测站现场情况检查表</w:t>
      </w:r>
    </w:p>
    <w:p w14:paraId="5AB01475" w14:textId="77777777" w:rsidR="009F3A60" w:rsidRDefault="000D14B6">
      <w:pPr>
        <w:widowControl/>
        <w:spacing w:before="100" w:beforeAutospacing="1" w:after="100" w:afterAutospacing="1" w:line="360" w:lineRule="atLeast"/>
        <w:rPr>
          <w:rFonts w:ascii="宋体" w:hAnsi="宋体" w:cs="宋体"/>
          <w:kern w:val="0"/>
          <w:szCs w:val="24"/>
        </w:rPr>
      </w:pPr>
      <w:r>
        <w:rPr>
          <w:rFonts w:ascii="宋体" w:hAnsi="宋体" w:cs="宋体" w:hint="eastAsia"/>
          <w:kern w:val="0"/>
          <w:szCs w:val="24"/>
        </w:rPr>
        <w:t>站点名称：                  检查时间：</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90"/>
        <w:gridCol w:w="5979"/>
        <w:gridCol w:w="477"/>
        <w:gridCol w:w="820"/>
        <w:gridCol w:w="7"/>
      </w:tblGrid>
      <w:tr w:rsidR="009F3A60" w14:paraId="47306D1A" w14:textId="77777777" w:rsidTr="00665F4F">
        <w:trPr>
          <w:gridAfter w:val="1"/>
          <w:wAfter w:w="7" w:type="dxa"/>
          <w:trHeight w:val="495"/>
        </w:trPr>
        <w:tc>
          <w:tcPr>
            <w:tcW w:w="1129" w:type="dxa"/>
            <w:tcMar>
              <w:top w:w="0" w:type="dxa"/>
              <w:left w:w="30" w:type="dxa"/>
              <w:bottom w:w="0" w:type="dxa"/>
              <w:right w:w="30" w:type="dxa"/>
            </w:tcMar>
            <w:vAlign w:val="center"/>
          </w:tcPr>
          <w:p w14:paraId="300DB854"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考核内容</w:t>
            </w:r>
          </w:p>
        </w:tc>
        <w:tc>
          <w:tcPr>
            <w:tcW w:w="590" w:type="dxa"/>
            <w:tcMar>
              <w:top w:w="0" w:type="dxa"/>
              <w:left w:w="30" w:type="dxa"/>
              <w:bottom w:w="0" w:type="dxa"/>
              <w:right w:w="30" w:type="dxa"/>
            </w:tcMar>
            <w:vAlign w:val="center"/>
          </w:tcPr>
          <w:p w14:paraId="1965309B"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序号</w:t>
            </w:r>
          </w:p>
        </w:tc>
        <w:tc>
          <w:tcPr>
            <w:tcW w:w="5979" w:type="dxa"/>
            <w:tcMar>
              <w:top w:w="0" w:type="dxa"/>
              <w:left w:w="30" w:type="dxa"/>
              <w:bottom w:w="0" w:type="dxa"/>
              <w:right w:w="30" w:type="dxa"/>
            </w:tcMar>
            <w:vAlign w:val="center"/>
          </w:tcPr>
          <w:p w14:paraId="5A0665BA"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检查结果</w:t>
            </w:r>
          </w:p>
        </w:tc>
        <w:tc>
          <w:tcPr>
            <w:tcW w:w="1297" w:type="dxa"/>
            <w:gridSpan w:val="2"/>
            <w:tcMar>
              <w:top w:w="0" w:type="dxa"/>
              <w:left w:w="30" w:type="dxa"/>
              <w:bottom w:w="0" w:type="dxa"/>
              <w:right w:w="30" w:type="dxa"/>
            </w:tcMar>
            <w:vAlign w:val="center"/>
          </w:tcPr>
          <w:p w14:paraId="42796BFC" w14:textId="77777777" w:rsidR="009F3A60" w:rsidRDefault="009F3A60" w:rsidP="00665F4F">
            <w:pPr>
              <w:widowControl/>
              <w:rPr>
                <w:rFonts w:ascii="宋体" w:hAnsi="宋体" w:cs="宋体"/>
                <w:kern w:val="0"/>
                <w:szCs w:val="24"/>
              </w:rPr>
            </w:pPr>
          </w:p>
        </w:tc>
      </w:tr>
      <w:tr w:rsidR="009F3A60" w14:paraId="5D647FBE" w14:textId="77777777" w:rsidTr="00665F4F">
        <w:trPr>
          <w:gridAfter w:val="1"/>
          <w:wAfter w:w="7" w:type="dxa"/>
          <w:trHeight w:val="495"/>
        </w:trPr>
        <w:tc>
          <w:tcPr>
            <w:tcW w:w="1129" w:type="dxa"/>
            <w:tcMar>
              <w:top w:w="0" w:type="dxa"/>
              <w:left w:w="30" w:type="dxa"/>
              <w:bottom w:w="0" w:type="dxa"/>
              <w:right w:w="30" w:type="dxa"/>
            </w:tcMar>
            <w:vAlign w:val="center"/>
          </w:tcPr>
          <w:p w14:paraId="27D64E05"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人员</w:t>
            </w:r>
          </w:p>
        </w:tc>
        <w:tc>
          <w:tcPr>
            <w:tcW w:w="590" w:type="dxa"/>
            <w:tcMar>
              <w:top w:w="0" w:type="dxa"/>
              <w:left w:w="30" w:type="dxa"/>
              <w:bottom w:w="0" w:type="dxa"/>
              <w:right w:w="30" w:type="dxa"/>
            </w:tcMar>
            <w:vAlign w:val="center"/>
          </w:tcPr>
          <w:p w14:paraId="637BEBE8"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w:t>
            </w:r>
          </w:p>
        </w:tc>
        <w:tc>
          <w:tcPr>
            <w:tcW w:w="5979" w:type="dxa"/>
            <w:tcMar>
              <w:top w:w="0" w:type="dxa"/>
              <w:left w:w="30" w:type="dxa"/>
              <w:bottom w:w="0" w:type="dxa"/>
              <w:right w:w="30" w:type="dxa"/>
            </w:tcMar>
            <w:vAlign w:val="center"/>
          </w:tcPr>
          <w:p w14:paraId="2416182C"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值守人员是否按合同24小时值守水站</w:t>
            </w:r>
          </w:p>
        </w:tc>
        <w:tc>
          <w:tcPr>
            <w:tcW w:w="1297" w:type="dxa"/>
            <w:gridSpan w:val="2"/>
            <w:tcMar>
              <w:top w:w="0" w:type="dxa"/>
              <w:left w:w="30" w:type="dxa"/>
              <w:bottom w:w="0" w:type="dxa"/>
              <w:right w:w="30" w:type="dxa"/>
            </w:tcMar>
            <w:vAlign w:val="center"/>
          </w:tcPr>
          <w:p w14:paraId="7EAA113E" w14:textId="77777777" w:rsidR="009F3A60" w:rsidRDefault="009F3A60" w:rsidP="00665F4F">
            <w:pPr>
              <w:widowControl/>
              <w:rPr>
                <w:rFonts w:ascii="宋体" w:hAnsi="宋体" w:cs="宋体"/>
                <w:kern w:val="0"/>
                <w:szCs w:val="24"/>
              </w:rPr>
            </w:pPr>
          </w:p>
        </w:tc>
      </w:tr>
      <w:tr w:rsidR="009F3A60" w14:paraId="6243DDB5" w14:textId="77777777" w:rsidTr="00665F4F">
        <w:trPr>
          <w:gridAfter w:val="1"/>
          <w:wAfter w:w="7" w:type="dxa"/>
          <w:trHeight w:val="495"/>
        </w:trPr>
        <w:tc>
          <w:tcPr>
            <w:tcW w:w="1129" w:type="dxa"/>
            <w:vMerge w:val="restart"/>
            <w:tcMar>
              <w:top w:w="0" w:type="dxa"/>
              <w:left w:w="30" w:type="dxa"/>
              <w:bottom w:w="0" w:type="dxa"/>
              <w:right w:w="30" w:type="dxa"/>
            </w:tcMar>
            <w:vAlign w:val="center"/>
          </w:tcPr>
          <w:p w14:paraId="73857E8D"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站房环境</w:t>
            </w:r>
          </w:p>
        </w:tc>
        <w:tc>
          <w:tcPr>
            <w:tcW w:w="590" w:type="dxa"/>
            <w:tcMar>
              <w:top w:w="0" w:type="dxa"/>
              <w:left w:w="30" w:type="dxa"/>
              <w:bottom w:w="0" w:type="dxa"/>
              <w:right w:w="30" w:type="dxa"/>
            </w:tcMar>
            <w:vAlign w:val="center"/>
          </w:tcPr>
          <w:p w14:paraId="6354E1F4"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w:t>
            </w:r>
          </w:p>
        </w:tc>
        <w:tc>
          <w:tcPr>
            <w:tcW w:w="5979" w:type="dxa"/>
            <w:tcMar>
              <w:top w:w="0" w:type="dxa"/>
              <w:left w:w="30" w:type="dxa"/>
              <w:bottom w:w="0" w:type="dxa"/>
              <w:right w:w="30" w:type="dxa"/>
            </w:tcMar>
            <w:vAlign w:val="center"/>
          </w:tcPr>
          <w:p w14:paraId="4A6D3BDC"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室内温度：18～28℃，湿度：60%以内，空调设施是否稳定运行且保证温度恒定等。</w:t>
            </w:r>
          </w:p>
        </w:tc>
        <w:tc>
          <w:tcPr>
            <w:tcW w:w="1297" w:type="dxa"/>
            <w:gridSpan w:val="2"/>
            <w:tcMar>
              <w:top w:w="0" w:type="dxa"/>
              <w:left w:w="30" w:type="dxa"/>
              <w:bottom w:w="0" w:type="dxa"/>
              <w:right w:w="30" w:type="dxa"/>
            </w:tcMar>
            <w:vAlign w:val="center"/>
          </w:tcPr>
          <w:p w14:paraId="5B9E482D" w14:textId="77777777" w:rsidR="009F3A60" w:rsidRDefault="009F3A60" w:rsidP="00665F4F">
            <w:pPr>
              <w:widowControl/>
              <w:rPr>
                <w:rFonts w:ascii="宋体" w:hAnsi="宋体" w:cs="宋体"/>
                <w:kern w:val="0"/>
                <w:szCs w:val="24"/>
              </w:rPr>
            </w:pPr>
          </w:p>
        </w:tc>
      </w:tr>
      <w:tr w:rsidR="009F3A60" w14:paraId="553B1A94" w14:textId="77777777" w:rsidTr="00665F4F">
        <w:trPr>
          <w:gridAfter w:val="1"/>
          <w:wAfter w:w="7" w:type="dxa"/>
          <w:trHeight w:val="495"/>
        </w:trPr>
        <w:tc>
          <w:tcPr>
            <w:tcW w:w="1129" w:type="dxa"/>
            <w:vMerge/>
            <w:vAlign w:val="center"/>
          </w:tcPr>
          <w:p w14:paraId="609D5027"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0E18DB7C"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3</w:t>
            </w:r>
          </w:p>
        </w:tc>
        <w:tc>
          <w:tcPr>
            <w:tcW w:w="5979" w:type="dxa"/>
            <w:tcMar>
              <w:top w:w="0" w:type="dxa"/>
              <w:left w:w="30" w:type="dxa"/>
              <w:bottom w:w="0" w:type="dxa"/>
              <w:right w:w="30" w:type="dxa"/>
            </w:tcMar>
            <w:vAlign w:val="center"/>
          </w:tcPr>
          <w:p w14:paraId="6AA8EC6D"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不人为强制断电、断网</w:t>
            </w:r>
          </w:p>
        </w:tc>
        <w:tc>
          <w:tcPr>
            <w:tcW w:w="1297" w:type="dxa"/>
            <w:gridSpan w:val="2"/>
            <w:tcMar>
              <w:top w:w="0" w:type="dxa"/>
              <w:left w:w="30" w:type="dxa"/>
              <w:bottom w:w="0" w:type="dxa"/>
              <w:right w:w="30" w:type="dxa"/>
            </w:tcMar>
            <w:vAlign w:val="center"/>
          </w:tcPr>
          <w:p w14:paraId="6D82FD44" w14:textId="77777777" w:rsidR="009F3A60" w:rsidRDefault="009F3A60" w:rsidP="00665F4F">
            <w:pPr>
              <w:widowControl/>
              <w:rPr>
                <w:rFonts w:ascii="宋体" w:hAnsi="宋体" w:cs="宋体"/>
                <w:kern w:val="0"/>
                <w:szCs w:val="24"/>
              </w:rPr>
            </w:pPr>
          </w:p>
        </w:tc>
      </w:tr>
      <w:tr w:rsidR="009F3A60" w14:paraId="3B61AAF2" w14:textId="77777777" w:rsidTr="00665F4F">
        <w:trPr>
          <w:gridAfter w:val="1"/>
          <w:wAfter w:w="7" w:type="dxa"/>
          <w:trHeight w:val="495"/>
        </w:trPr>
        <w:tc>
          <w:tcPr>
            <w:tcW w:w="1129" w:type="dxa"/>
            <w:vMerge/>
            <w:vAlign w:val="center"/>
          </w:tcPr>
          <w:p w14:paraId="577789CA"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1FEDE50C"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4</w:t>
            </w:r>
          </w:p>
        </w:tc>
        <w:tc>
          <w:tcPr>
            <w:tcW w:w="5979" w:type="dxa"/>
            <w:tcMar>
              <w:top w:w="0" w:type="dxa"/>
              <w:left w:w="30" w:type="dxa"/>
              <w:bottom w:w="0" w:type="dxa"/>
              <w:right w:w="30" w:type="dxa"/>
            </w:tcMar>
            <w:vAlign w:val="center"/>
          </w:tcPr>
          <w:p w14:paraId="0478CEF6"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站房周围无杂草和积水，有防雷设施，无漏雨现象，站房外围设施完好</w:t>
            </w:r>
          </w:p>
        </w:tc>
        <w:tc>
          <w:tcPr>
            <w:tcW w:w="1297" w:type="dxa"/>
            <w:gridSpan w:val="2"/>
            <w:tcMar>
              <w:top w:w="0" w:type="dxa"/>
              <w:left w:w="30" w:type="dxa"/>
              <w:bottom w:w="0" w:type="dxa"/>
              <w:right w:w="30" w:type="dxa"/>
            </w:tcMar>
            <w:vAlign w:val="center"/>
          </w:tcPr>
          <w:p w14:paraId="29A85F6D" w14:textId="77777777" w:rsidR="009F3A60" w:rsidRDefault="009F3A60" w:rsidP="00665F4F">
            <w:pPr>
              <w:widowControl/>
              <w:rPr>
                <w:rFonts w:ascii="宋体" w:hAnsi="宋体" w:cs="宋体"/>
                <w:kern w:val="0"/>
                <w:szCs w:val="24"/>
              </w:rPr>
            </w:pPr>
          </w:p>
        </w:tc>
      </w:tr>
      <w:tr w:rsidR="009F3A60" w14:paraId="0606440D" w14:textId="77777777" w:rsidTr="00665F4F">
        <w:trPr>
          <w:gridAfter w:val="1"/>
          <w:wAfter w:w="7" w:type="dxa"/>
          <w:trHeight w:val="495"/>
        </w:trPr>
        <w:tc>
          <w:tcPr>
            <w:tcW w:w="1129" w:type="dxa"/>
            <w:vMerge/>
            <w:vAlign w:val="center"/>
          </w:tcPr>
          <w:p w14:paraId="2CE7D14B"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5454F9BE"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5</w:t>
            </w:r>
          </w:p>
        </w:tc>
        <w:tc>
          <w:tcPr>
            <w:tcW w:w="5979" w:type="dxa"/>
            <w:tcMar>
              <w:top w:w="0" w:type="dxa"/>
              <w:left w:w="30" w:type="dxa"/>
              <w:bottom w:w="0" w:type="dxa"/>
              <w:right w:w="30" w:type="dxa"/>
            </w:tcMar>
            <w:vAlign w:val="center"/>
          </w:tcPr>
          <w:p w14:paraId="5AFDE382"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站房及仪器干净整洁，无明显灰尘，无明显异味，避免阳光直射各类分析仪器</w:t>
            </w:r>
          </w:p>
        </w:tc>
        <w:tc>
          <w:tcPr>
            <w:tcW w:w="1297" w:type="dxa"/>
            <w:gridSpan w:val="2"/>
            <w:tcMar>
              <w:top w:w="0" w:type="dxa"/>
              <w:left w:w="30" w:type="dxa"/>
              <w:bottom w:w="0" w:type="dxa"/>
              <w:right w:w="30" w:type="dxa"/>
            </w:tcMar>
            <w:vAlign w:val="center"/>
          </w:tcPr>
          <w:p w14:paraId="590DEB3C" w14:textId="77777777" w:rsidR="009F3A60" w:rsidRDefault="009F3A60" w:rsidP="00665F4F">
            <w:pPr>
              <w:widowControl/>
              <w:rPr>
                <w:rFonts w:ascii="宋体" w:hAnsi="宋体" w:cs="宋体"/>
                <w:kern w:val="0"/>
                <w:szCs w:val="24"/>
              </w:rPr>
            </w:pPr>
          </w:p>
        </w:tc>
      </w:tr>
      <w:tr w:rsidR="009F3A60" w14:paraId="26870629" w14:textId="77777777" w:rsidTr="00665F4F">
        <w:trPr>
          <w:gridAfter w:val="1"/>
          <w:wAfter w:w="7" w:type="dxa"/>
          <w:trHeight w:val="495"/>
        </w:trPr>
        <w:tc>
          <w:tcPr>
            <w:tcW w:w="1129" w:type="dxa"/>
            <w:vMerge/>
            <w:vAlign w:val="center"/>
          </w:tcPr>
          <w:p w14:paraId="396D65BD"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34E4D449"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6</w:t>
            </w:r>
          </w:p>
        </w:tc>
        <w:tc>
          <w:tcPr>
            <w:tcW w:w="5979" w:type="dxa"/>
            <w:tcMar>
              <w:top w:w="0" w:type="dxa"/>
              <w:left w:w="30" w:type="dxa"/>
              <w:bottom w:w="0" w:type="dxa"/>
              <w:right w:w="30" w:type="dxa"/>
            </w:tcMar>
            <w:vAlign w:val="center"/>
          </w:tcPr>
          <w:p w14:paraId="49B0B914"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物品摆放整齐，无跟本监测站无关的设备及杂物</w:t>
            </w:r>
          </w:p>
        </w:tc>
        <w:tc>
          <w:tcPr>
            <w:tcW w:w="1297" w:type="dxa"/>
            <w:gridSpan w:val="2"/>
            <w:tcMar>
              <w:top w:w="0" w:type="dxa"/>
              <w:left w:w="30" w:type="dxa"/>
              <w:bottom w:w="0" w:type="dxa"/>
              <w:right w:w="30" w:type="dxa"/>
            </w:tcMar>
            <w:vAlign w:val="center"/>
          </w:tcPr>
          <w:p w14:paraId="1BB915D3" w14:textId="77777777" w:rsidR="009F3A60" w:rsidRDefault="009F3A60" w:rsidP="00665F4F">
            <w:pPr>
              <w:widowControl/>
              <w:rPr>
                <w:rFonts w:ascii="宋体" w:hAnsi="宋体" w:cs="宋体"/>
                <w:kern w:val="0"/>
                <w:szCs w:val="24"/>
              </w:rPr>
            </w:pPr>
          </w:p>
        </w:tc>
      </w:tr>
      <w:tr w:rsidR="009F3A60" w14:paraId="19BBA8CB" w14:textId="77777777" w:rsidTr="00665F4F">
        <w:trPr>
          <w:gridAfter w:val="1"/>
          <w:wAfter w:w="7" w:type="dxa"/>
          <w:trHeight w:val="495"/>
        </w:trPr>
        <w:tc>
          <w:tcPr>
            <w:tcW w:w="1129" w:type="dxa"/>
            <w:vMerge/>
            <w:vAlign w:val="center"/>
          </w:tcPr>
          <w:p w14:paraId="250429D0"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2BC4DF04"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7</w:t>
            </w:r>
          </w:p>
        </w:tc>
        <w:tc>
          <w:tcPr>
            <w:tcW w:w="5979" w:type="dxa"/>
            <w:tcMar>
              <w:top w:w="0" w:type="dxa"/>
              <w:left w:w="30" w:type="dxa"/>
              <w:bottom w:w="0" w:type="dxa"/>
              <w:right w:w="30" w:type="dxa"/>
            </w:tcMar>
            <w:vAlign w:val="center"/>
          </w:tcPr>
          <w:p w14:paraId="3AAC56BF"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仪器电源线路、管路规整，无漏水、溢水现象</w:t>
            </w:r>
          </w:p>
        </w:tc>
        <w:tc>
          <w:tcPr>
            <w:tcW w:w="1297" w:type="dxa"/>
            <w:gridSpan w:val="2"/>
            <w:tcMar>
              <w:top w:w="0" w:type="dxa"/>
              <w:left w:w="30" w:type="dxa"/>
              <w:bottom w:w="0" w:type="dxa"/>
              <w:right w:w="30" w:type="dxa"/>
            </w:tcMar>
            <w:vAlign w:val="center"/>
          </w:tcPr>
          <w:p w14:paraId="0088C35E" w14:textId="77777777" w:rsidR="009F3A60" w:rsidRDefault="009F3A60" w:rsidP="00665F4F">
            <w:pPr>
              <w:widowControl/>
              <w:rPr>
                <w:rFonts w:ascii="宋体" w:hAnsi="宋体" w:cs="宋体"/>
                <w:kern w:val="0"/>
                <w:szCs w:val="24"/>
              </w:rPr>
            </w:pPr>
          </w:p>
        </w:tc>
      </w:tr>
      <w:tr w:rsidR="009F3A60" w14:paraId="1D6E881D" w14:textId="77777777" w:rsidTr="00665F4F">
        <w:trPr>
          <w:gridAfter w:val="1"/>
          <w:wAfter w:w="7" w:type="dxa"/>
          <w:trHeight w:val="495"/>
        </w:trPr>
        <w:tc>
          <w:tcPr>
            <w:tcW w:w="1129" w:type="dxa"/>
            <w:vMerge w:val="restart"/>
            <w:tcMar>
              <w:top w:w="0" w:type="dxa"/>
              <w:left w:w="30" w:type="dxa"/>
              <w:bottom w:w="0" w:type="dxa"/>
              <w:right w:w="30" w:type="dxa"/>
            </w:tcMar>
            <w:vAlign w:val="center"/>
          </w:tcPr>
          <w:p w14:paraId="4F473DB3"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仪器设备</w:t>
            </w:r>
          </w:p>
        </w:tc>
        <w:tc>
          <w:tcPr>
            <w:tcW w:w="590" w:type="dxa"/>
            <w:tcMar>
              <w:top w:w="0" w:type="dxa"/>
              <w:left w:w="30" w:type="dxa"/>
              <w:bottom w:w="0" w:type="dxa"/>
              <w:right w:w="30" w:type="dxa"/>
            </w:tcMar>
            <w:vAlign w:val="center"/>
          </w:tcPr>
          <w:p w14:paraId="7B16EC14"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8</w:t>
            </w:r>
          </w:p>
        </w:tc>
        <w:tc>
          <w:tcPr>
            <w:tcW w:w="5979" w:type="dxa"/>
            <w:tcMar>
              <w:top w:w="0" w:type="dxa"/>
              <w:left w:w="30" w:type="dxa"/>
              <w:bottom w:w="0" w:type="dxa"/>
              <w:right w:w="30" w:type="dxa"/>
            </w:tcMar>
            <w:vAlign w:val="center"/>
          </w:tcPr>
          <w:p w14:paraId="396BC0F0"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仪器设备的运行状态和主要技术参数正常</w:t>
            </w:r>
          </w:p>
        </w:tc>
        <w:tc>
          <w:tcPr>
            <w:tcW w:w="1297" w:type="dxa"/>
            <w:gridSpan w:val="2"/>
            <w:tcMar>
              <w:top w:w="0" w:type="dxa"/>
              <w:left w:w="30" w:type="dxa"/>
              <w:bottom w:w="0" w:type="dxa"/>
              <w:right w:w="30" w:type="dxa"/>
            </w:tcMar>
            <w:vAlign w:val="center"/>
          </w:tcPr>
          <w:p w14:paraId="75D592D2" w14:textId="77777777" w:rsidR="009F3A60" w:rsidRDefault="009F3A60" w:rsidP="00665F4F">
            <w:pPr>
              <w:widowControl/>
              <w:rPr>
                <w:rFonts w:ascii="宋体" w:hAnsi="宋体" w:cs="宋体"/>
                <w:kern w:val="0"/>
                <w:szCs w:val="24"/>
              </w:rPr>
            </w:pPr>
          </w:p>
        </w:tc>
      </w:tr>
      <w:tr w:rsidR="009F3A60" w14:paraId="375A9460" w14:textId="77777777" w:rsidTr="00665F4F">
        <w:trPr>
          <w:gridAfter w:val="1"/>
          <w:wAfter w:w="7" w:type="dxa"/>
          <w:trHeight w:val="495"/>
        </w:trPr>
        <w:tc>
          <w:tcPr>
            <w:tcW w:w="1129" w:type="dxa"/>
            <w:vMerge/>
            <w:vAlign w:val="center"/>
          </w:tcPr>
          <w:p w14:paraId="346883E6"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2898CD59"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9</w:t>
            </w:r>
          </w:p>
        </w:tc>
        <w:tc>
          <w:tcPr>
            <w:tcW w:w="5979" w:type="dxa"/>
            <w:tcMar>
              <w:top w:w="0" w:type="dxa"/>
              <w:left w:w="30" w:type="dxa"/>
              <w:bottom w:w="0" w:type="dxa"/>
              <w:right w:w="30" w:type="dxa"/>
            </w:tcMar>
            <w:vAlign w:val="center"/>
          </w:tcPr>
          <w:p w14:paraId="090A8B0E"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不存在设定固定</w:t>
            </w:r>
            <w:proofErr w:type="gramStart"/>
            <w:r>
              <w:rPr>
                <w:rFonts w:ascii="宋体" w:hAnsi="宋体" w:cs="宋体" w:hint="eastAsia"/>
                <w:kern w:val="0"/>
                <w:szCs w:val="24"/>
              </w:rPr>
              <w:t>值或者</w:t>
            </w:r>
            <w:proofErr w:type="gramEnd"/>
            <w:r>
              <w:rPr>
                <w:rFonts w:ascii="宋体" w:hAnsi="宋体" w:cs="宋体" w:hint="eastAsia"/>
                <w:kern w:val="0"/>
                <w:szCs w:val="24"/>
              </w:rPr>
              <w:t>重复上传同样数值的现象</w:t>
            </w:r>
          </w:p>
        </w:tc>
        <w:tc>
          <w:tcPr>
            <w:tcW w:w="1297" w:type="dxa"/>
            <w:gridSpan w:val="2"/>
            <w:tcMar>
              <w:top w:w="0" w:type="dxa"/>
              <w:left w:w="30" w:type="dxa"/>
              <w:bottom w:w="0" w:type="dxa"/>
              <w:right w:w="30" w:type="dxa"/>
            </w:tcMar>
            <w:vAlign w:val="center"/>
          </w:tcPr>
          <w:p w14:paraId="748542A4" w14:textId="77777777" w:rsidR="009F3A60" w:rsidRDefault="009F3A60" w:rsidP="00665F4F">
            <w:pPr>
              <w:widowControl/>
              <w:rPr>
                <w:rFonts w:ascii="宋体" w:hAnsi="宋体" w:cs="宋体"/>
                <w:kern w:val="0"/>
                <w:szCs w:val="24"/>
              </w:rPr>
            </w:pPr>
          </w:p>
        </w:tc>
      </w:tr>
      <w:tr w:rsidR="009F3A60" w14:paraId="2C07EE4C" w14:textId="77777777" w:rsidTr="00665F4F">
        <w:trPr>
          <w:gridAfter w:val="1"/>
          <w:wAfter w:w="7" w:type="dxa"/>
          <w:trHeight w:val="495"/>
        </w:trPr>
        <w:tc>
          <w:tcPr>
            <w:tcW w:w="1129" w:type="dxa"/>
            <w:vMerge/>
            <w:vAlign w:val="center"/>
          </w:tcPr>
          <w:p w14:paraId="28FAF806"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3F09CD28"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10</w:t>
            </w:r>
          </w:p>
        </w:tc>
        <w:tc>
          <w:tcPr>
            <w:tcW w:w="5979" w:type="dxa"/>
            <w:tcMar>
              <w:top w:w="0" w:type="dxa"/>
              <w:left w:w="30" w:type="dxa"/>
              <w:bottom w:w="0" w:type="dxa"/>
              <w:right w:w="30" w:type="dxa"/>
            </w:tcMar>
            <w:vAlign w:val="center"/>
          </w:tcPr>
          <w:p w14:paraId="76103C3D"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备品备件符合规范要求</w:t>
            </w:r>
          </w:p>
        </w:tc>
        <w:tc>
          <w:tcPr>
            <w:tcW w:w="1297" w:type="dxa"/>
            <w:gridSpan w:val="2"/>
            <w:tcMar>
              <w:top w:w="0" w:type="dxa"/>
              <w:left w:w="30" w:type="dxa"/>
              <w:bottom w:w="0" w:type="dxa"/>
              <w:right w:w="30" w:type="dxa"/>
            </w:tcMar>
            <w:vAlign w:val="center"/>
          </w:tcPr>
          <w:p w14:paraId="67E3DFA7" w14:textId="77777777" w:rsidR="009F3A60" w:rsidRDefault="009F3A60" w:rsidP="00665F4F">
            <w:pPr>
              <w:widowControl/>
              <w:rPr>
                <w:rFonts w:ascii="宋体" w:hAnsi="宋体" w:cs="宋体"/>
                <w:kern w:val="0"/>
                <w:szCs w:val="24"/>
              </w:rPr>
            </w:pPr>
          </w:p>
        </w:tc>
      </w:tr>
      <w:tr w:rsidR="009F3A60" w14:paraId="499EAEE2" w14:textId="77777777" w:rsidTr="00665F4F">
        <w:trPr>
          <w:gridAfter w:val="1"/>
          <w:wAfter w:w="7" w:type="dxa"/>
          <w:trHeight w:val="495"/>
        </w:trPr>
        <w:tc>
          <w:tcPr>
            <w:tcW w:w="1129" w:type="dxa"/>
            <w:vMerge/>
            <w:vAlign w:val="center"/>
          </w:tcPr>
          <w:p w14:paraId="474DB146"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0A96B834"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11</w:t>
            </w:r>
          </w:p>
        </w:tc>
        <w:tc>
          <w:tcPr>
            <w:tcW w:w="5979" w:type="dxa"/>
            <w:tcMar>
              <w:top w:w="0" w:type="dxa"/>
              <w:left w:w="30" w:type="dxa"/>
              <w:bottom w:w="0" w:type="dxa"/>
              <w:right w:w="30" w:type="dxa"/>
            </w:tcMar>
            <w:vAlign w:val="center"/>
          </w:tcPr>
          <w:p w14:paraId="53255A56"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试剂、耗材及时更换</w:t>
            </w:r>
          </w:p>
        </w:tc>
        <w:tc>
          <w:tcPr>
            <w:tcW w:w="1297" w:type="dxa"/>
            <w:gridSpan w:val="2"/>
            <w:tcMar>
              <w:top w:w="0" w:type="dxa"/>
              <w:left w:w="30" w:type="dxa"/>
              <w:bottom w:w="0" w:type="dxa"/>
              <w:right w:w="30" w:type="dxa"/>
            </w:tcMar>
            <w:vAlign w:val="center"/>
          </w:tcPr>
          <w:p w14:paraId="5B077EF7" w14:textId="77777777" w:rsidR="009F3A60" w:rsidRDefault="009F3A60" w:rsidP="00665F4F">
            <w:pPr>
              <w:widowControl/>
              <w:rPr>
                <w:rFonts w:ascii="宋体" w:hAnsi="宋体" w:cs="宋体"/>
                <w:kern w:val="0"/>
                <w:szCs w:val="24"/>
              </w:rPr>
            </w:pPr>
          </w:p>
        </w:tc>
      </w:tr>
      <w:tr w:rsidR="009F3A60" w14:paraId="78E6120A" w14:textId="77777777" w:rsidTr="00665F4F">
        <w:trPr>
          <w:gridAfter w:val="1"/>
          <w:wAfter w:w="7" w:type="dxa"/>
          <w:trHeight w:val="495"/>
        </w:trPr>
        <w:tc>
          <w:tcPr>
            <w:tcW w:w="1129" w:type="dxa"/>
            <w:vMerge w:val="restart"/>
            <w:tcMar>
              <w:top w:w="0" w:type="dxa"/>
              <w:left w:w="30" w:type="dxa"/>
              <w:bottom w:w="0" w:type="dxa"/>
              <w:right w:w="30" w:type="dxa"/>
            </w:tcMar>
            <w:vAlign w:val="center"/>
          </w:tcPr>
          <w:p w14:paraId="67A7F62E"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采水系统</w:t>
            </w:r>
          </w:p>
        </w:tc>
        <w:tc>
          <w:tcPr>
            <w:tcW w:w="590" w:type="dxa"/>
            <w:tcMar>
              <w:top w:w="0" w:type="dxa"/>
              <w:left w:w="30" w:type="dxa"/>
              <w:bottom w:w="0" w:type="dxa"/>
              <w:right w:w="30" w:type="dxa"/>
            </w:tcMar>
            <w:vAlign w:val="center"/>
          </w:tcPr>
          <w:p w14:paraId="319C39FF"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12</w:t>
            </w:r>
          </w:p>
        </w:tc>
        <w:tc>
          <w:tcPr>
            <w:tcW w:w="5979" w:type="dxa"/>
            <w:tcMar>
              <w:top w:w="0" w:type="dxa"/>
              <w:left w:w="30" w:type="dxa"/>
              <w:bottom w:w="0" w:type="dxa"/>
              <w:right w:w="30" w:type="dxa"/>
            </w:tcMar>
            <w:vAlign w:val="center"/>
          </w:tcPr>
          <w:p w14:paraId="5169CC12"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不直接或间接影响采样设备的正常工作</w:t>
            </w:r>
          </w:p>
        </w:tc>
        <w:tc>
          <w:tcPr>
            <w:tcW w:w="1297" w:type="dxa"/>
            <w:gridSpan w:val="2"/>
            <w:tcMar>
              <w:top w:w="0" w:type="dxa"/>
              <w:left w:w="30" w:type="dxa"/>
              <w:bottom w:w="0" w:type="dxa"/>
              <w:right w:w="30" w:type="dxa"/>
            </w:tcMar>
            <w:vAlign w:val="center"/>
          </w:tcPr>
          <w:p w14:paraId="62C69F9C" w14:textId="77777777" w:rsidR="009F3A60" w:rsidRDefault="009F3A60" w:rsidP="00665F4F">
            <w:pPr>
              <w:widowControl/>
              <w:rPr>
                <w:rFonts w:ascii="宋体" w:hAnsi="宋体" w:cs="宋体"/>
                <w:kern w:val="0"/>
                <w:szCs w:val="24"/>
              </w:rPr>
            </w:pPr>
          </w:p>
        </w:tc>
      </w:tr>
      <w:tr w:rsidR="009F3A60" w14:paraId="3FF177B9" w14:textId="77777777" w:rsidTr="00665F4F">
        <w:trPr>
          <w:gridAfter w:val="1"/>
          <w:wAfter w:w="7" w:type="dxa"/>
          <w:trHeight w:val="495"/>
        </w:trPr>
        <w:tc>
          <w:tcPr>
            <w:tcW w:w="1129" w:type="dxa"/>
            <w:vMerge/>
            <w:vAlign w:val="center"/>
          </w:tcPr>
          <w:p w14:paraId="2D4EF8D4"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49ACA5C5"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13</w:t>
            </w:r>
          </w:p>
        </w:tc>
        <w:tc>
          <w:tcPr>
            <w:tcW w:w="5979" w:type="dxa"/>
            <w:tcMar>
              <w:top w:w="0" w:type="dxa"/>
              <w:left w:w="30" w:type="dxa"/>
              <w:bottom w:w="0" w:type="dxa"/>
              <w:right w:w="30" w:type="dxa"/>
            </w:tcMar>
            <w:vAlign w:val="center"/>
          </w:tcPr>
          <w:p w14:paraId="7F605EB7"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采水系统正常，配水系统清洁</w:t>
            </w:r>
          </w:p>
        </w:tc>
        <w:tc>
          <w:tcPr>
            <w:tcW w:w="1297" w:type="dxa"/>
            <w:gridSpan w:val="2"/>
            <w:tcMar>
              <w:top w:w="0" w:type="dxa"/>
              <w:left w:w="30" w:type="dxa"/>
              <w:bottom w:w="0" w:type="dxa"/>
              <w:right w:w="30" w:type="dxa"/>
            </w:tcMar>
            <w:vAlign w:val="center"/>
          </w:tcPr>
          <w:p w14:paraId="2F1E7EC1" w14:textId="77777777" w:rsidR="009F3A60" w:rsidRDefault="009F3A60" w:rsidP="00665F4F">
            <w:pPr>
              <w:widowControl/>
              <w:rPr>
                <w:rFonts w:ascii="宋体" w:hAnsi="宋体" w:cs="宋体"/>
                <w:kern w:val="0"/>
                <w:szCs w:val="24"/>
              </w:rPr>
            </w:pPr>
          </w:p>
        </w:tc>
      </w:tr>
      <w:tr w:rsidR="009F3A60" w14:paraId="2ABF2528" w14:textId="77777777" w:rsidTr="00665F4F">
        <w:trPr>
          <w:gridAfter w:val="1"/>
          <w:wAfter w:w="7" w:type="dxa"/>
          <w:trHeight w:val="495"/>
        </w:trPr>
        <w:tc>
          <w:tcPr>
            <w:tcW w:w="1129" w:type="dxa"/>
            <w:vMerge/>
            <w:vAlign w:val="center"/>
          </w:tcPr>
          <w:p w14:paraId="2D8AC43B"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3F96E4F9"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14</w:t>
            </w:r>
          </w:p>
        </w:tc>
        <w:tc>
          <w:tcPr>
            <w:tcW w:w="5979" w:type="dxa"/>
            <w:tcMar>
              <w:top w:w="0" w:type="dxa"/>
              <w:left w:w="30" w:type="dxa"/>
              <w:bottom w:w="0" w:type="dxa"/>
              <w:right w:w="30" w:type="dxa"/>
            </w:tcMar>
            <w:vAlign w:val="center"/>
          </w:tcPr>
          <w:p w14:paraId="1ADB009F"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采样和排液管路无漏液或堵塞，无额外的其他管路</w:t>
            </w:r>
          </w:p>
        </w:tc>
        <w:tc>
          <w:tcPr>
            <w:tcW w:w="1297" w:type="dxa"/>
            <w:gridSpan w:val="2"/>
            <w:tcMar>
              <w:top w:w="0" w:type="dxa"/>
              <w:left w:w="30" w:type="dxa"/>
              <w:bottom w:w="0" w:type="dxa"/>
              <w:right w:w="30" w:type="dxa"/>
            </w:tcMar>
            <w:vAlign w:val="center"/>
          </w:tcPr>
          <w:p w14:paraId="5EB39745" w14:textId="77777777" w:rsidR="009F3A60" w:rsidRDefault="009F3A60" w:rsidP="00665F4F">
            <w:pPr>
              <w:widowControl/>
              <w:rPr>
                <w:rFonts w:ascii="宋体" w:hAnsi="宋体" w:cs="宋体"/>
                <w:kern w:val="0"/>
                <w:szCs w:val="24"/>
              </w:rPr>
            </w:pPr>
          </w:p>
        </w:tc>
      </w:tr>
      <w:tr w:rsidR="009F3A60" w14:paraId="0EB88A9F" w14:textId="77777777" w:rsidTr="00665F4F">
        <w:trPr>
          <w:gridAfter w:val="1"/>
          <w:wAfter w:w="7" w:type="dxa"/>
          <w:trHeight w:val="495"/>
        </w:trPr>
        <w:tc>
          <w:tcPr>
            <w:tcW w:w="1129" w:type="dxa"/>
            <w:vMerge w:val="restart"/>
            <w:tcMar>
              <w:top w:w="0" w:type="dxa"/>
              <w:left w:w="30" w:type="dxa"/>
              <w:bottom w:w="0" w:type="dxa"/>
              <w:right w:w="30" w:type="dxa"/>
            </w:tcMar>
            <w:vAlign w:val="center"/>
          </w:tcPr>
          <w:p w14:paraId="02014960"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记录档案</w:t>
            </w:r>
          </w:p>
        </w:tc>
        <w:tc>
          <w:tcPr>
            <w:tcW w:w="590" w:type="dxa"/>
            <w:tcMar>
              <w:top w:w="0" w:type="dxa"/>
              <w:left w:w="30" w:type="dxa"/>
              <w:bottom w:w="0" w:type="dxa"/>
              <w:right w:w="30" w:type="dxa"/>
            </w:tcMar>
            <w:vAlign w:val="center"/>
          </w:tcPr>
          <w:p w14:paraId="06689330"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15</w:t>
            </w:r>
          </w:p>
        </w:tc>
        <w:tc>
          <w:tcPr>
            <w:tcW w:w="5979" w:type="dxa"/>
            <w:tcMar>
              <w:top w:w="0" w:type="dxa"/>
              <w:left w:w="30" w:type="dxa"/>
              <w:bottom w:w="0" w:type="dxa"/>
              <w:right w:w="30" w:type="dxa"/>
            </w:tcMar>
            <w:vAlign w:val="center"/>
          </w:tcPr>
          <w:p w14:paraId="74E34B77"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有运维记录，每周至少进行1次巡检</w:t>
            </w:r>
          </w:p>
        </w:tc>
        <w:tc>
          <w:tcPr>
            <w:tcW w:w="1297" w:type="dxa"/>
            <w:gridSpan w:val="2"/>
            <w:tcMar>
              <w:top w:w="0" w:type="dxa"/>
              <w:left w:w="30" w:type="dxa"/>
              <w:bottom w:w="0" w:type="dxa"/>
              <w:right w:w="30" w:type="dxa"/>
            </w:tcMar>
            <w:vAlign w:val="center"/>
          </w:tcPr>
          <w:p w14:paraId="4ED2F973" w14:textId="77777777" w:rsidR="009F3A60" w:rsidRDefault="009F3A60" w:rsidP="00665F4F">
            <w:pPr>
              <w:widowControl/>
              <w:rPr>
                <w:rFonts w:ascii="宋体" w:hAnsi="宋体" w:cs="宋体"/>
                <w:kern w:val="0"/>
                <w:szCs w:val="24"/>
              </w:rPr>
            </w:pPr>
          </w:p>
        </w:tc>
      </w:tr>
      <w:tr w:rsidR="009F3A60" w14:paraId="5964515A" w14:textId="77777777" w:rsidTr="00665F4F">
        <w:trPr>
          <w:gridAfter w:val="1"/>
          <w:wAfter w:w="7" w:type="dxa"/>
          <w:trHeight w:val="495"/>
        </w:trPr>
        <w:tc>
          <w:tcPr>
            <w:tcW w:w="1129" w:type="dxa"/>
            <w:vMerge/>
            <w:vAlign w:val="center"/>
          </w:tcPr>
          <w:p w14:paraId="58AAA112"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24F208EE"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16</w:t>
            </w:r>
          </w:p>
        </w:tc>
        <w:tc>
          <w:tcPr>
            <w:tcW w:w="5979" w:type="dxa"/>
            <w:tcMar>
              <w:top w:w="0" w:type="dxa"/>
              <w:left w:w="30" w:type="dxa"/>
              <w:bottom w:w="0" w:type="dxa"/>
              <w:right w:w="30" w:type="dxa"/>
            </w:tcMar>
            <w:vAlign w:val="center"/>
          </w:tcPr>
          <w:p w14:paraId="744D60AF"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不修改、涂抹运</w:t>
            </w:r>
            <w:proofErr w:type="gramStart"/>
            <w:r>
              <w:rPr>
                <w:rFonts w:ascii="宋体" w:hAnsi="宋体" w:cs="宋体" w:hint="eastAsia"/>
                <w:kern w:val="0"/>
                <w:szCs w:val="24"/>
              </w:rPr>
              <w:t>维记录</w:t>
            </w:r>
            <w:proofErr w:type="gramEnd"/>
          </w:p>
        </w:tc>
        <w:tc>
          <w:tcPr>
            <w:tcW w:w="1297" w:type="dxa"/>
            <w:gridSpan w:val="2"/>
            <w:tcMar>
              <w:top w:w="0" w:type="dxa"/>
              <w:left w:w="30" w:type="dxa"/>
              <w:bottom w:w="0" w:type="dxa"/>
              <w:right w:w="30" w:type="dxa"/>
            </w:tcMar>
            <w:vAlign w:val="center"/>
          </w:tcPr>
          <w:p w14:paraId="57830BB0" w14:textId="77777777" w:rsidR="009F3A60" w:rsidRDefault="009F3A60" w:rsidP="00665F4F">
            <w:pPr>
              <w:widowControl/>
              <w:rPr>
                <w:rFonts w:ascii="宋体" w:hAnsi="宋体" w:cs="宋体"/>
                <w:kern w:val="0"/>
                <w:szCs w:val="24"/>
              </w:rPr>
            </w:pPr>
          </w:p>
        </w:tc>
      </w:tr>
      <w:tr w:rsidR="009F3A60" w14:paraId="0864CC71" w14:textId="77777777" w:rsidTr="00665F4F">
        <w:trPr>
          <w:gridAfter w:val="1"/>
          <w:wAfter w:w="7" w:type="dxa"/>
          <w:trHeight w:val="495"/>
        </w:trPr>
        <w:tc>
          <w:tcPr>
            <w:tcW w:w="1129" w:type="dxa"/>
            <w:vMerge/>
            <w:vAlign w:val="center"/>
          </w:tcPr>
          <w:p w14:paraId="7891D18B"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0D20B843"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17</w:t>
            </w:r>
          </w:p>
        </w:tc>
        <w:tc>
          <w:tcPr>
            <w:tcW w:w="5979" w:type="dxa"/>
            <w:tcMar>
              <w:top w:w="0" w:type="dxa"/>
              <w:left w:w="30" w:type="dxa"/>
              <w:bottom w:w="0" w:type="dxa"/>
              <w:right w:w="30" w:type="dxa"/>
            </w:tcMar>
            <w:vAlign w:val="center"/>
          </w:tcPr>
          <w:p w14:paraId="3B499212"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有试剂添加、更换记录，有试剂来源证明、标签</w:t>
            </w:r>
          </w:p>
        </w:tc>
        <w:tc>
          <w:tcPr>
            <w:tcW w:w="1297" w:type="dxa"/>
            <w:gridSpan w:val="2"/>
            <w:tcMar>
              <w:top w:w="0" w:type="dxa"/>
              <w:left w:w="30" w:type="dxa"/>
              <w:bottom w:w="0" w:type="dxa"/>
              <w:right w:w="30" w:type="dxa"/>
            </w:tcMar>
            <w:vAlign w:val="center"/>
          </w:tcPr>
          <w:p w14:paraId="10758B11" w14:textId="77777777" w:rsidR="009F3A60" w:rsidRDefault="009F3A60" w:rsidP="00665F4F">
            <w:pPr>
              <w:widowControl/>
              <w:rPr>
                <w:rFonts w:ascii="宋体" w:hAnsi="宋体" w:cs="宋体"/>
                <w:kern w:val="0"/>
                <w:szCs w:val="24"/>
              </w:rPr>
            </w:pPr>
          </w:p>
        </w:tc>
      </w:tr>
      <w:tr w:rsidR="009F3A60" w14:paraId="24A53066" w14:textId="77777777" w:rsidTr="00665F4F">
        <w:trPr>
          <w:gridAfter w:val="1"/>
          <w:wAfter w:w="7" w:type="dxa"/>
          <w:trHeight w:val="495"/>
        </w:trPr>
        <w:tc>
          <w:tcPr>
            <w:tcW w:w="1129" w:type="dxa"/>
            <w:vMerge/>
            <w:vAlign w:val="center"/>
          </w:tcPr>
          <w:p w14:paraId="1E03C68C"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11E4A4E1"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18</w:t>
            </w:r>
          </w:p>
        </w:tc>
        <w:tc>
          <w:tcPr>
            <w:tcW w:w="5979" w:type="dxa"/>
            <w:tcMar>
              <w:top w:w="0" w:type="dxa"/>
              <w:left w:w="30" w:type="dxa"/>
              <w:bottom w:w="0" w:type="dxa"/>
              <w:right w:w="30" w:type="dxa"/>
            </w:tcMar>
            <w:vAlign w:val="center"/>
          </w:tcPr>
          <w:p w14:paraId="0B96122D"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有废液处置记录</w:t>
            </w:r>
          </w:p>
        </w:tc>
        <w:tc>
          <w:tcPr>
            <w:tcW w:w="1297" w:type="dxa"/>
            <w:gridSpan w:val="2"/>
            <w:tcMar>
              <w:top w:w="0" w:type="dxa"/>
              <w:left w:w="30" w:type="dxa"/>
              <w:bottom w:w="0" w:type="dxa"/>
              <w:right w:w="30" w:type="dxa"/>
            </w:tcMar>
            <w:vAlign w:val="center"/>
          </w:tcPr>
          <w:p w14:paraId="1743F1F0" w14:textId="77777777" w:rsidR="009F3A60" w:rsidRDefault="009F3A60" w:rsidP="00665F4F">
            <w:pPr>
              <w:widowControl/>
              <w:rPr>
                <w:rFonts w:ascii="宋体" w:hAnsi="宋体" w:cs="宋体"/>
                <w:kern w:val="0"/>
                <w:szCs w:val="24"/>
              </w:rPr>
            </w:pPr>
          </w:p>
        </w:tc>
      </w:tr>
      <w:tr w:rsidR="009F3A60" w14:paraId="2FFDFB77" w14:textId="77777777" w:rsidTr="00665F4F">
        <w:trPr>
          <w:gridAfter w:val="1"/>
          <w:wAfter w:w="7" w:type="dxa"/>
          <w:trHeight w:val="495"/>
        </w:trPr>
        <w:tc>
          <w:tcPr>
            <w:tcW w:w="1129" w:type="dxa"/>
            <w:vMerge/>
            <w:vAlign w:val="center"/>
          </w:tcPr>
          <w:p w14:paraId="703E72F9"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26CDA3F5"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19</w:t>
            </w:r>
          </w:p>
        </w:tc>
        <w:tc>
          <w:tcPr>
            <w:tcW w:w="5979" w:type="dxa"/>
            <w:tcMar>
              <w:top w:w="0" w:type="dxa"/>
              <w:left w:w="30" w:type="dxa"/>
              <w:bottom w:w="0" w:type="dxa"/>
              <w:right w:w="30" w:type="dxa"/>
            </w:tcMar>
            <w:vAlign w:val="center"/>
          </w:tcPr>
          <w:p w14:paraId="3A17BE41"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有电极清洗记录，有泵管、接头、密封件等的更换记录</w:t>
            </w:r>
          </w:p>
        </w:tc>
        <w:tc>
          <w:tcPr>
            <w:tcW w:w="1297" w:type="dxa"/>
            <w:gridSpan w:val="2"/>
            <w:tcMar>
              <w:top w:w="0" w:type="dxa"/>
              <w:left w:w="30" w:type="dxa"/>
              <w:bottom w:w="0" w:type="dxa"/>
              <w:right w:w="30" w:type="dxa"/>
            </w:tcMar>
            <w:vAlign w:val="center"/>
          </w:tcPr>
          <w:p w14:paraId="3BEA8BB2" w14:textId="77777777" w:rsidR="009F3A60" w:rsidRDefault="009F3A60" w:rsidP="00665F4F">
            <w:pPr>
              <w:widowControl/>
              <w:rPr>
                <w:rFonts w:ascii="宋体" w:hAnsi="宋体" w:cs="宋体"/>
                <w:kern w:val="0"/>
                <w:szCs w:val="24"/>
              </w:rPr>
            </w:pPr>
          </w:p>
        </w:tc>
      </w:tr>
      <w:tr w:rsidR="009F3A60" w14:paraId="70BE83B5" w14:textId="77777777" w:rsidTr="00665F4F">
        <w:trPr>
          <w:gridAfter w:val="1"/>
          <w:wAfter w:w="7" w:type="dxa"/>
          <w:trHeight w:val="495"/>
        </w:trPr>
        <w:tc>
          <w:tcPr>
            <w:tcW w:w="1129" w:type="dxa"/>
            <w:vMerge/>
            <w:vAlign w:val="center"/>
          </w:tcPr>
          <w:p w14:paraId="3DA4C8DE"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75BAAECF"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20</w:t>
            </w:r>
          </w:p>
        </w:tc>
        <w:tc>
          <w:tcPr>
            <w:tcW w:w="5979" w:type="dxa"/>
            <w:tcMar>
              <w:top w:w="0" w:type="dxa"/>
              <w:left w:w="30" w:type="dxa"/>
              <w:bottom w:w="0" w:type="dxa"/>
              <w:right w:w="30" w:type="dxa"/>
            </w:tcMar>
            <w:vAlign w:val="center"/>
          </w:tcPr>
          <w:p w14:paraId="15D123F4"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有保养检修记录</w:t>
            </w:r>
          </w:p>
        </w:tc>
        <w:tc>
          <w:tcPr>
            <w:tcW w:w="1297" w:type="dxa"/>
            <w:gridSpan w:val="2"/>
            <w:tcMar>
              <w:top w:w="0" w:type="dxa"/>
              <w:left w:w="30" w:type="dxa"/>
              <w:bottom w:w="0" w:type="dxa"/>
              <w:right w:w="30" w:type="dxa"/>
            </w:tcMar>
            <w:vAlign w:val="center"/>
          </w:tcPr>
          <w:p w14:paraId="135CF8B9" w14:textId="77777777" w:rsidR="009F3A60" w:rsidRDefault="009F3A60" w:rsidP="00665F4F">
            <w:pPr>
              <w:widowControl/>
              <w:rPr>
                <w:rFonts w:ascii="宋体" w:hAnsi="宋体" w:cs="宋体"/>
                <w:kern w:val="0"/>
                <w:szCs w:val="24"/>
              </w:rPr>
            </w:pPr>
          </w:p>
        </w:tc>
      </w:tr>
      <w:tr w:rsidR="009F3A60" w14:paraId="1B3A3970" w14:textId="77777777" w:rsidTr="00665F4F">
        <w:trPr>
          <w:gridAfter w:val="1"/>
          <w:wAfter w:w="7" w:type="dxa"/>
          <w:trHeight w:val="495"/>
        </w:trPr>
        <w:tc>
          <w:tcPr>
            <w:tcW w:w="1129" w:type="dxa"/>
            <w:vMerge w:val="restart"/>
            <w:tcMar>
              <w:top w:w="0" w:type="dxa"/>
              <w:left w:w="30" w:type="dxa"/>
              <w:bottom w:w="0" w:type="dxa"/>
              <w:right w:w="30" w:type="dxa"/>
            </w:tcMar>
            <w:vAlign w:val="center"/>
          </w:tcPr>
          <w:p w14:paraId="57CFA0ED"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质控核查</w:t>
            </w:r>
          </w:p>
        </w:tc>
        <w:tc>
          <w:tcPr>
            <w:tcW w:w="590" w:type="dxa"/>
            <w:tcMar>
              <w:top w:w="0" w:type="dxa"/>
              <w:left w:w="30" w:type="dxa"/>
              <w:bottom w:w="0" w:type="dxa"/>
              <w:right w:w="30" w:type="dxa"/>
            </w:tcMar>
            <w:vAlign w:val="center"/>
          </w:tcPr>
          <w:p w14:paraId="535D8CC6"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21</w:t>
            </w:r>
          </w:p>
        </w:tc>
        <w:tc>
          <w:tcPr>
            <w:tcW w:w="5979" w:type="dxa"/>
            <w:tcMar>
              <w:top w:w="0" w:type="dxa"/>
              <w:left w:w="30" w:type="dxa"/>
              <w:bottom w:w="0" w:type="dxa"/>
              <w:right w:w="30" w:type="dxa"/>
            </w:tcMar>
            <w:vAlign w:val="center"/>
          </w:tcPr>
          <w:p w14:paraId="46EE5841"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有质控核查记录，按照规范要求的频次和方法开展相关项目的24小时零点/跨度核查、24小时零点/跨度漂移、标</w:t>
            </w:r>
            <w:r>
              <w:rPr>
                <w:rFonts w:ascii="宋体" w:hAnsi="宋体" w:cs="宋体" w:hint="eastAsia"/>
                <w:kern w:val="0"/>
                <w:szCs w:val="24"/>
              </w:rPr>
              <w:lastRenderedPageBreak/>
              <w:t>样核查、多点线性核查、实际水样比对、集成干预检查和加标回收率测试等质控核查活动，质控核查结果符合要求</w:t>
            </w:r>
          </w:p>
        </w:tc>
        <w:tc>
          <w:tcPr>
            <w:tcW w:w="1297" w:type="dxa"/>
            <w:gridSpan w:val="2"/>
            <w:tcMar>
              <w:top w:w="0" w:type="dxa"/>
              <w:left w:w="30" w:type="dxa"/>
              <w:bottom w:w="0" w:type="dxa"/>
              <w:right w:w="30" w:type="dxa"/>
            </w:tcMar>
            <w:vAlign w:val="center"/>
          </w:tcPr>
          <w:p w14:paraId="40BC84AA" w14:textId="77777777" w:rsidR="009F3A60" w:rsidRDefault="009F3A60" w:rsidP="00665F4F">
            <w:pPr>
              <w:widowControl/>
              <w:rPr>
                <w:rFonts w:ascii="宋体" w:hAnsi="宋体" w:cs="宋体"/>
                <w:kern w:val="0"/>
                <w:szCs w:val="24"/>
              </w:rPr>
            </w:pPr>
          </w:p>
        </w:tc>
      </w:tr>
      <w:tr w:rsidR="009F3A60" w14:paraId="6E633454" w14:textId="77777777" w:rsidTr="00665F4F">
        <w:trPr>
          <w:gridAfter w:val="1"/>
          <w:wAfter w:w="7" w:type="dxa"/>
          <w:trHeight w:val="495"/>
        </w:trPr>
        <w:tc>
          <w:tcPr>
            <w:tcW w:w="1129" w:type="dxa"/>
            <w:vMerge/>
            <w:vAlign w:val="center"/>
          </w:tcPr>
          <w:p w14:paraId="23BA42B3"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3B9D8BAB"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22</w:t>
            </w:r>
          </w:p>
        </w:tc>
        <w:tc>
          <w:tcPr>
            <w:tcW w:w="5979" w:type="dxa"/>
            <w:tcMar>
              <w:top w:w="0" w:type="dxa"/>
              <w:left w:w="30" w:type="dxa"/>
              <w:bottom w:w="0" w:type="dxa"/>
              <w:right w:w="30" w:type="dxa"/>
            </w:tcMar>
            <w:vAlign w:val="center"/>
          </w:tcPr>
          <w:p w14:paraId="2603F344"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每月对备机进行一次标样核查，核查结果记录完整</w:t>
            </w:r>
          </w:p>
        </w:tc>
        <w:tc>
          <w:tcPr>
            <w:tcW w:w="1297" w:type="dxa"/>
            <w:gridSpan w:val="2"/>
            <w:tcMar>
              <w:top w:w="0" w:type="dxa"/>
              <w:left w:w="30" w:type="dxa"/>
              <w:bottom w:w="0" w:type="dxa"/>
              <w:right w:w="30" w:type="dxa"/>
            </w:tcMar>
            <w:vAlign w:val="center"/>
          </w:tcPr>
          <w:p w14:paraId="009850DF" w14:textId="77777777" w:rsidR="009F3A60" w:rsidRDefault="009F3A60" w:rsidP="00665F4F">
            <w:pPr>
              <w:widowControl/>
              <w:rPr>
                <w:rFonts w:ascii="宋体" w:hAnsi="宋体" w:cs="宋体"/>
                <w:kern w:val="0"/>
                <w:szCs w:val="24"/>
              </w:rPr>
            </w:pPr>
          </w:p>
        </w:tc>
      </w:tr>
      <w:tr w:rsidR="009F3A60" w14:paraId="34A1B66B" w14:textId="77777777" w:rsidTr="00665F4F">
        <w:trPr>
          <w:gridAfter w:val="1"/>
          <w:wAfter w:w="7" w:type="dxa"/>
          <w:trHeight w:val="495"/>
        </w:trPr>
        <w:tc>
          <w:tcPr>
            <w:tcW w:w="1129" w:type="dxa"/>
            <w:vMerge/>
            <w:vAlign w:val="center"/>
          </w:tcPr>
          <w:p w14:paraId="6EDB78FE" w14:textId="77777777" w:rsidR="009F3A60" w:rsidRDefault="009F3A60" w:rsidP="00665F4F">
            <w:pPr>
              <w:widowControl/>
              <w:jc w:val="center"/>
              <w:rPr>
                <w:rFonts w:ascii="宋体" w:hAnsi="宋体" w:cs="宋体"/>
                <w:kern w:val="0"/>
                <w:szCs w:val="24"/>
              </w:rPr>
            </w:pPr>
          </w:p>
        </w:tc>
        <w:tc>
          <w:tcPr>
            <w:tcW w:w="590" w:type="dxa"/>
            <w:tcMar>
              <w:top w:w="0" w:type="dxa"/>
              <w:left w:w="30" w:type="dxa"/>
              <w:bottom w:w="0" w:type="dxa"/>
              <w:right w:w="30" w:type="dxa"/>
            </w:tcMar>
            <w:vAlign w:val="center"/>
          </w:tcPr>
          <w:p w14:paraId="74BDA507"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23</w:t>
            </w:r>
          </w:p>
        </w:tc>
        <w:tc>
          <w:tcPr>
            <w:tcW w:w="5979" w:type="dxa"/>
            <w:tcMar>
              <w:top w:w="0" w:type="dxa"/>
              <w:left w:w="30" w:type="dxa"/>
              <w:bottom w:w="0" w:type="dxa"/>
              <w:right w:w="30" w:type="dxa"/>
            </w:tcMar>
            <w:vAlign w:val="center"/>
          </w:tcPr>
          <w:p w14:paraId="2A70E805"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针对质控核查记录，对照</w:t>
            </w:r>
            <w:proofErr w:type="gramStart"/>
            <w:r>
              <w:rPr>
                <w:rFonts w:ascii="宋体" w:hAnsi="宋体" w:cs="宋体" w:hint="eastAsia"/>
                <w:kern w:val="0"/>
                <w:szCs w:val="24"/>
              </w:rPr>
              <w:t>主分析</w:t>
            </w:r>
            <w:proofErr w:type="gramEnd"/>
            <w:r>
              <w:rPr>
                <w:rFonts w:ascii="宋体" w:hAnsi="宋体" w:cs="宋体" w:hint="eastAsia"/>
                <w:kern w:val="0"/>
                <w:szCs w:val="24"/>
              </w:rPr>
              <w:t>仪的历史记录，记录中的数据与仪器中的数据一致</w:t>
            </w:r>
          </w:p>
        </w:tc>
        <w:tc>
          <w:tcPr>
            <w:tcW w:w="1297" w:type="dxa"/>
            <w:gridSpan w:val="2"/>
            <w:tcMar>
              <w:top w:w="0" w:type="dxa"/>
              <w:left w:w="30" w:type="dxa"/>
              <w:bottom w:w="0" w:type="dxa"/>
              <w:right w:w="30" w:type="dxa"/>
            </w:tcMar>
            <w:vAlign w:val="center"/>
          </w:tcPr>
          <w:p w14:paraId="4881BFA3" w14:textId="77777777" w:rsidR="009F3A60" w:rsidRDefault="009F3A60" w:rsidP="00665F4F">
            <w:pPr>
              <w:widowControl/>
              <w:rPr>
                <w:rFonts w:ascii="宋体" w:hAnsi="宋体" w:cs="宋体"/>
                <w:kern w:val="0"/>
                <w:szCs w:val="24"/>
              </w:rPr>
            </w:pPr>
          </w:p>
        </w:tc>
      </w:tr>
      <w:tr w:rsidR="009F3A60" w14:paraId="1D55CB88" w14:textId="77777777" w:rsidTr="00665F4F">
        <w:trPr>
          <w:gridAfter w:val="1"/>
          <w:wAfter w:w="7" w:type="dxa"/>
          <w:trHeight w:val="495"/>
        </w:trPr>
        <w:tc>
          <w:tcPr>
            <w:tcW w:w="1129" w:type="dxa"/>
            <w:tcMar>
              <w:top w:w="0" w:type="dxa"/>
              <w:left w:w="30" w:type="dxa"/>
              <w:bottom w:w="0" w:type="dxa"/>
              <w:right w:w="30" w:type="dxa"/>
            </w:tcMar>
            <w:vAlign w:val="center"/>
          </w:tcPr>
          <w:p w14:paraId="3ADFF76B"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文件制定</w:t>
            </w:r>
          </w:p>
        </w:tc>
        <w:tc>
          <w:tcPr>
            <w:tcW w:w="590" w:type="dxa"/>
            <w:tcMar>
              <w:top w:w="0" w:type="dxa"/>
              <w:left w:w="30" w:type="dxa"/>
              <w:bottom w:w="0" w:type="dxa"/>
              <w:right w:w="30" w:type="dxa"/>
            </w:tcMar>
            <w:vAlign w:val="center"/>
          </w:tcPr>
          <w:p w14:paraId="3D23A7D3"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24</w:t>
            </w:r>
          </w:p>
        </w:tc>
        <w:tc>
          <w:tcPr>
            <w:tcW w:w="5979" w:type="dxa"/>
            <w:tcMar>
              <w:top w:w="0" w:type="dxa"/>
              <w:left w:w="30" w:type="dxa"/>
              <w:bottom w:w="0" w:type="dxa"/>
              <w:right w:w="30" w:type="dxa"/>
            </w:tcMar>
            <w:vAlign w:val="center"/>
          </w:tcPr>
          <w:p w14:paraId="1BEA2F55"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根据水站</w:t>
            </w:r>
            <w:proofErr w:type="gramStart"/>
            <w:r>
              <w:rPr>
                <w:rFonts w:ascii="宋体" w:hAnsi="宋体" w:cs="宋体" w:hint="eastAsia"/>
                <w:kern w:val="0"/>
                <w:szCs w:val="24"/>
              </w:rPr>
              <w:t>运维质控</w:t>
            </w:r>
            <w:proofErr w:type="gramEnd"/>
            <w:r>
              <w:rPr>
                <w:rFonts w:ascii="宋体" w:hAnsi="宋体" w:cs="宋体" w:hint="eastAsia"/>
                <w:kern w:val="0"/>
                <w:szCs w:val="24"/>
              </w:rPr>
              <w:t>目标，形成质量手册、程序文件，并针对每个水站形成一本作业指导书</w:t>
            </w:r>
          </w:p>
        </w:tc>
        <w:tc>
          <w:tcPr>
            <w:tcW w:w="1297" w:type="dxa"/>
            <w:gridSpan w:val="2"/>
            <w:tcMar>
              <w:top w:w="0" w:type="dxa"/>
              <w:left w:w="30" w:type="dxa"/>
              <w:bottom w:w="0" w:type="dxa"/>
              <w:right w:w="30" w:type="dxa"/>
            </w:tcMar>
            <w:vAlign w:val="center"/>
          </w:tcPr>
          <w:p w14:paraId="02269604" w14:textId="77777777" w:rsidR="009F3A60" w:rsidRDefault="009F3A60" w:rsidP="00665F4F">
            <w:pPr>
              <w:widowControl/>
              <w:rPr>
                <w:rFonts w:ascii="宋体" w:hAnsi="宋体" w:cs="宋体"/>
                <w:kern w:val="0"/>
                <w:szCs w:val="24"/>
              </w:rPr>
            </w:pPr>
          </w:p>
        </w:tc>
      </w:tr>
      <w:tr w:rsidR="009F3A60" w14:paraId="34C7FDDF" w14:textId="77777777" w:rsidTr="00665F4F">
        <w:trPr>
          <w:trHeight w:val="495"/>
        </w:trPr>
        <w:tc>
          <w:tcPr>
            <w:tcW w:w="9002" w:type="dxa"/>
            <w:gridSpan w:val="6"/>
            <w:tcMar>
              <w:top w:w="0" w:type="dxa"/>
              <w:left w:w="30" w:type="dxa"/>
              <w:bottom w:w="0" w:type="dxa"/>
              <w:right w:w="30" w:type="dxa"/>
            </w:tcMar>
            <w:vAlign w:val="center"/>
          </w:tcPr>
          <w:p w14:paraId="7F6DDD19"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其他备注</w:t>
            </w:r>
          </w:p>
        </w:tc>
      </w:tr>
      <w:tr w:rsidR="009F3A60" w14:paraId="303C7464" w14:textId="77777777" w:rsidTr="00665F4F">
        <w:trPr>
          <w:trHeight w:val="495"/>
        </w:trPr>
        <w:tc>
          <w:tcPr>
            <w:tcW w:w="9002" w:type="dxa"/>
            <w:gridSpan w:val="6"/>
            <w:tcMar>
              <w:top w:w="0" w:type="dxa"/>
              <w:left w:w="30" w:type="dxa"/>
              <w:bottom w:w="0" w:type="dxa"/>
              <w:right w:w="30" w:type="dxa"/>
            </w:tcMar>
            <w:vAlign w:val="center"/>
          </w:tcPr>
          <w:p w14:paraId="77631C2A" w14:textId="77777777" w:rsidR="009F3A60" w:rsidRDefault="009F3A60" w:rsidP="00665F4F">
            <w:pPr>
              <w:widowControl/>
              <w:jc w:val="center"/>
              <w:rPr>
                <w:rFonts w:ascii="宋体" w:hAnsi="宋体" w:cs="宋体"/>
                <w:kern w:val="0"/>
                <w:szCs w:val="24"/>
              </w:rPr>
            </w:pPr>
          </w:p>
        </w:tc>
      </w:tr>
      <w:tr w:rsidR="009F3A60" w14:paraId="5845BC5F" w14:textId="77777777" w:rsidTr="00665F4F">
        <w:trPr>
          <w:trHeight w:val="495"/>
        </w:trPr>
        <w:tc>
          <w:tcPr>
            <w:tcW w:w="8175" w:type="dxa"/>
            <w:gridSpan w:val="4"/>
            <w:tcMar>
              <w:top w:w="0" w:type="dxa"/>
              <w:left w:w="30" w:type="dxa"/>
              <w:bottom w:w="0" w:type="dxa"/>
              <w:right w:w="30" w:type="dxa"/>
            </w:tcMar>
            <w:vAlign w:val="center"/>
          </w:tcPr>
          <w:p w14:paraId="1A49E0FE" w14:textId="77777777" w:rsidR="009F3A60" w:rsidRDefault="000D14B6" w:rsidP="00665F4F">
            <w:pPr>
              <w:widowControl/>
              <w:spacing w:before="100" w:beforeAutospacing="1" w:after="100" w:afterAutospacing="1"/>
              <w:jc w:val="center"/>
              <w:rPr>
                <w:rFonts w:ascii="宋体" w:hAnsi="宋体" w:cs="宋体"/>
                <w:kern w:val="0"/>
                <w:szCs w:val="24"/>
              </w:rPr>
            </w:pPr>
            <w:r>
              <w:rPr>
                <w:rFonts w:ascii="宋体" w:hAnsi="宋体" w:cs="宋体" w:hint="eastAsia"/>
                <w:kern w:val="0"/>
                <w:szCs w:val="24"/>
              </w:rPr>
              <w:t>检查人员：</w:t>
            </w:r>
          </w:p>
        </w:tc>
        <w:tc>
          <w:tcPr>
            <w:tcW w:w="827" w:type="dxa"/>
            <w:gridSpan w:val="2"/>
            <w:tcMar>
              <w:top w:w="0" w:type="dxa"/>
              <w:left w:w="30" w:type="dxa"/>
              <w:bottom w:w="0" w:type="dxa"/>
              <w:right w:w="30" w:type="dxa"/>
            </w:tcMar>
            <w:vAlign w:val="center"/>
          </w:tcPr>
          <w:p w14:paraId="1F4940C0" w14:textId="77777777" w:rsidR="009F3A60" w:rsidRDefault="000D14B6" w:rsidP="00665F4F">
            <w:pPr>
              <w:widowControl/>
              <w:spacing w:before="100" w:beforeAutospacing="1" w:after="100" w:afterAutospacing="1"/>
              <w:rPr>
                <w:rFonts w:ascii="宋体" w:hAnsi="宋体" w:cs="宋体"/>
                <w:kern w:val="0"/>
                <w:szCs w:val="24"/>
              </w:rPr>
            </w:pPr>
            <w:r>
              <w:rPr>
                <w:rFonts w:ascii="宋体" w:hAnsi="宋体" w:cs="宋体" w:hint="eastAsia"/>
                <w:kern w:val="0"/>
                <w:szCs w:val="24"/>
              </w:rPr>
              <w:t>运维人员：</w:t>
            </w:r>
          </w:p>
        </w:tc>
      </w:tr>
    </w:tbl>
    <w:p w14:paraId="06587250" w14:textId="77777777" w:rsidR="009F3A60" w:rsidRDefault="000D14B6" w:rsidP="00797B7E">
      <w:pPr>
        <w:widowControl/>
        <w:spacing w:before="100" w:beforeAutospacing="1" w:after="100" w:afterAutospacing="1" w:line="360" w:lineRule="atLeast"/>
        <w:rPr>
          <w:rFonts w:ascii="宋体" w:hAnsi="宋体" w:cs="宋体"/>
          <w:kern w:val="0"/>
          <w:szCs w:val="24"/>
        </w:rPr>
      </w:pPr>
      <w:r>
        <w:rPr>
          <w:rFonts w:ascii="宋体" w:hAnsi="宋体" w:cs="宋体" w:hint="eastAsia"/>
          <w:kern w:val="0"/>
          <w:szCs w:val="24"/>
        </w:rPr>
        <w:t> </w:t>
      </w:r>
    </w:p>
    <w:p w14:paraId="0A262CD3" w14:textId="77777777" w:rsidR="00CC14FB" w:rsidRDefault="00CC14FB" w:rsidP="00CC14FB">
      <w:pPr>
        <w:widowControl/>
        <w:spacing w:before="100" w:beforeAutospacing="1" w:after="100" w:afterAutospacing="1" w:line="360" w:lineRule="atLeast"/>
        <w:rPr>
          <w:rFonts w:ascii="宋体" w:hAnsi="宋体" w:cs="宋体"/>
          <w:kern w:val="0"/>
          <w:szCs w:val="24"/>
        </w:rPr>
        <w:sectPr w:rsidR="00CC14FB">
          <w:pgSz w:w="11906" w:h="16838"/>
          <w:pgMar w:top="1440" w:right="1800" w:bottom="1440" w:left="1800" w:header="851" w:footer="992" w:gutter="0"/>
          <w:cols w:space="425"/>
          <w:docGrid w:type="lines" w:linePitch="312"/>
        </w:sectPr>
      </w:pPr>
    </w:p>
    <w:p w14:paraId="7592523F" w14:textId="77777777" w:rsidR="009F3A60" w:rsidRPr="00CC14FB" w:rsidRDefault="000D14B6" w:rsidP="00CC14FB">
      <w:pPr>
        <w:widowControl/>
        <w:spacing w:before="100" w:beforeAutospacing="1" w:after="100" w:afterAutospacing="1" w:line="360" w:lineRule="atLeast"/>
        <w:jc w:val="center"/>
        <w:rPr>
          <w:rFonts w:ascii="宋体" w:hAnsi="宋体" w:cs="宋体"/>
          <w:b/>
          <w:kern w:val="0"/>
          <w:szCs w:val="24"/>
        </w:rPr>
      </w:pPr>
      <w:r w:rsidRPr="00CC14FB">
        <w:rPr>
          <w:rFonts w:ascii="宋体" w:hAnsi="宋体" w:cs="宋体" w:hint="eastAsia"/>
          <w:b/>
          <w:kern w:val="0"/>
          <w:szCs w:val="24"/>
        </w:rPr>
        <w:lastRenderedPageBreak/>
        <w:t>附录F质控措施技术要求</w:t>
      </w:r>
    </w:p>
    <w:p w14:paraId="096A328D" w14:textId="77777777" w:rsidR="009F3A60" w:rsidRDefault="000D14B6">
      <w:pPr>
        <w:widowControl/>
        <w:spacing w:before="100" w:beforeAutospacing="1" w:after="100" w:afterAutospacing="1" w:line="585" w:lineRule="atLeast"/>
        <w:rPr>
          <w:rFonts w:ascii="宋体" w:hAnsi="宋体" w:cs="宋体"/>
          <w:kern w:val="0"/>
          <w:szCs w:val="24"/>
        </w:rPr>
      </w:pPr>
      <w:r>
        <w:rPr>
          <w:rFonts w:ascii="宋体" w:hAnsi="宋体" w:cs="宋体" w:hint="eastAsia"/>
          <w:kern w:val="0"/>
          <w:szCs w:val="24"/>
        </w:rPr>
        <w:t>1) 常规五参数质控措施实施要求</w:t>
      </w:r>
    </w:p>
    <w:p w14:paraId="4A2201D8" w14:textId="77777777" w:rsidR="009F3A60" w:rsidRDefault="000D14B6">
      <w:pPr>
        <w:widowControl/>
        <w:spacing w:before="100" w:beforeAutospacing="1" w:after="100" w:afterAutospacing="1" w:line="585" w:lineRule="atLeast"/>
        <w:rPr>
          <w:rFonts w:ascii="宋体" w:hAnsi="宋体" w:cs="宋体"/>
          <w:kern w:val="0"/>
          <w:szCs w:val="24"/>
        </w:rPr>
      </w:pPr>
      <w:r>
        <w:rPr>
          <w:rFonts w:ascii="宋体" w:hAnsi="宋体" w:cs="宋体" w:hint="eastAsia"/>
          <w:kern w:val="0"/>
          <w:szCs w:val="24"/>
        </w:rPr>
        <w:t>表1 常规五参数水质自动分析仪质控措施要求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0"/>
        <w:gridCol w:w="686"/>
        <w:gridCol w:w="458"/>
        <w:gridCol w:w="951"/>
        <w:gridCol w:w="2102"/>
        <w:gridCol w:w="1201"/>
        <w:gridCol w:w="812"/>
        <w:gridCol w:w="7"/>
        <w:gridCol w:w="1165"/>
      </w:tblGrid>
      <w:tr w:rsidR="009F3A60" w14:paraId="61D29955" w14:textId="77777777" w:rsidTr="00665F4F">
        <w:trPr>
          <w:jc w:val="center"/>
        </w:trPr>
        <w:tc>
          <w:tcPr>
            <w:tcW w:w="1260" w:type="dxa"/>
            <w:vMerge w:val="restart"/>
            <w:tcMar>
              <w:top w:w="0" w:type="dxa"/>
              <w:left w:w="30" w:type="dxa"/>
              <w:bottom w:w="0" w:type="dxa"/>
              <w:right w:w="30" w:type="dxa"/>
            </w:tcMar>
            <w:vAlign w:val="center"/>
          </w:tcPr>
          <w:p w14:paraId="15ADA545"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质控措施</w:t>
            </w:r>
          </w:p>
        </w:tc>
        <w:tc>
          <w:tcPr>
            <w:tcW w:w="6217" w:type="dxa"/>
            <w:gridSpan w:val="7"/>
            <w:tcMar>
              <w:top w:w="0" w:type="dxa"/>
              <w:left w:w="30" w:type="dxa"/>
              <w:bottom w:w="0" w:type="dxa"/>
              <w:right w:w="30" w:type="dxa"/>
            </w:tcMar>
            <w:vAlign w:val="center"/>
          </w:tcPr>
          <w:p w14:paraId="41AA0DD3"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技术要求</w:t>
            </w:r>
          </w:p>
        </w:tc>
        <w:tc>
          <w:tcPr>
            <w:tcW w:w="1165" w:type="dxa"/>
            <w:tcMar>
              <w:top w:w="0" w:type="dxa"/>
              <w:left w:w="30" w:type="dxa"/>
              <w:bottom w:w="0" w:type="dxa"/>
              <w:right w:w="30" w:type="dxa"/>
            </w:tcMar>
            <w:vAlign w:val="center"/>
          </w:tcPr>
          <w:p w14:paraId="33E1359D"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检测方法</w:t>
            </w:r>
          </w:p>
        </w:tc>
      </w:tr>
      <w:tr w:rsidR="009F3A60" w14:paraId="39993D59" w14:textId="77777777" w:rsidTr="00665F4F">
        <w:trPr>
          <w:jc w:val="center"/>
        </w:trPr>
        <w:tc>
          <w:tcPr>
            <w:tcW w:w="0" w:type="auto"/>
            <w:vMerge/>
            <w:vAlign w:val="center"/>
          </w:tcPr>
          <w:p w14:paraId="67512ECA" w14:textId="77777777" w:rsidR="009F3A60" w:rsidRDefault="009F3A60" w:rsidP="00665F4F">
            <w:pPr>
              <w:widowControl/>
              <w:jc w:val="center"/>
              <w:rPr>
                <w:rFonts w:ascii="宋体" w:hAnsi="宋体" w:cs="宋体"/>
                <w:kern w:val="0"/>
                <w:szCs w:val="24"/>
              </w:rPr>
            </w:pPr>
          </w:p>
        </w:tc>
        <w:tc>
          <w:tcPr>
            <w:tcW w:w="686" w:type="dxa"/>
            <w:tcMar>
              <w:top w:w="0" w:type="dxa"/>
              <w:left w:w="30" w:type="dxa"/>
              <w:bottom w:w="0" w:type="dxa"/>
              <w:right w:w="30" w:type="dxa"/>
            </w:tcMar>
            <w:vAlign w:val="center"/>
          </w:tcPr>
          <w:p w14:paraId="307CDE37"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水温</w:t>
            </w:r>
          </w:p>
        </w:tc>
        <w:tc>
          <w:tcPr>
            <w:tcW w:w="458" w:type="dxa"/>
            <w:tcMar>
              <w:top w:w="0" w:type="dxa"/>
              <w:left w:w="30" w:type="dxa"/>
              <w:bottom w:w="0" w:type="dxa"/>
              <w:right w:w="30" w:type="dxa"/>
            </w:tcMar>
            <w:vAlign w:val="center"/>
          </w:tcPr>
          <w:p w14:paraId="4165ADDC"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pH</w:t>
            </w:r>
          </w:p>
        </w:tc>
        <w:tc>
          <w:tcPr>
            <w:tcW w:w="951" w:type="dxa"/>
            <w:tcMar>
              <w:top w:w="0" w:type="dxa"/>
              <w:left w:w="30" w:type="dxa"/>
              <w:bottom w:w="0" w:type="dxa"/>
              <w:right w:w="30" w:type="dxa"/>
            </w:tcMar>
            <w:vAlign w:val="center"/>
          </w:tcPr>
          <w:p w14:paraId="74CBAE81"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溶解氧</w:t>
            </w:r>
          </w:p>
        </w:tc>
        <w:tc>
          <w:tcPr>
            <w:tcW w:w="3303" w:type="dxa"/>
            <w:gridSpan w:val="2"/>
            <w:tcMar>
              <w:top w:w="0" w:type="dxa"/>
              <w:left w:w="30" w:type="dxa"/>
              <w:bottom w:w="0" w:type="dxa"/>
              <w:right w:w="30" w:type="dxa"/>
            </w:tcMar>
            <w:vAlign w:val="center"/>
          </w:tcPr>
          <w:p w14:paraId="44F2860C"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电导率</w:t>
            </w:r>
          </w:p>
        </w:tc>
        <w:tc>
          <w:tcPr>
            <w:tcW w:w="812" w:type="dxa"/>
            <w:tcMar>
              <w:top w:w="0" w:type="dxa"/>
              <w:left w:w="30" w:type="dxa"/>
              <w:bottom w:w="0" w:type="dxa"/>
              <w:right w:w="30" w:type="dxa"/>
            </w:tcMar>
            <w:vAlign w:val="center"/>
          </w:tcPr>
          <w:p w14:paraId="270D4584"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浊度</w:t>
            </w:r>
          </w:p>
        </w:tc>
        <w:tc>
          <w:tcPr>
            <w:tcW w:w="1172" w:type="dxa"/>
            <w:gridSpan w:val="2"/>
            <w:vAlign w:val="center"/>
          </w:tcPr>
          <w:p w14:paraId="4330938C" w14:textId="77777777" w:rsidR="009F3A60" w:rsidRDefault="009F3A60" w:rsidP="00665F4F">
            <w:pPr>
              <w:widowControl/>
              <w:jc w:val="center"/>
              <w:rPr>
                <w:rFonts w:ascii="宋体" w:hAnsi="宋体" w:cs="宋体"/>
                <w:kern w:val="0"/>
                <w:szCs w:val="24"/>
              </w:rPr>
            </w:pPr>
          </w:p>
        </w:tc>
      </w:tr>
      <w:tr w:rsidR="009F3A60" w14:paraId="7E7DBF6D" w14:textId="77777777" w:rsidTr="00665F4F">
        <w:trPr>
          <w:jc w:val="center"/>
        </w:trPr>
        <w:tc>
          <w:tcPr>
            <w:tcW w:w="1260" w:type="dxa"/>
            <w:vMerge w:val="restart"/>
            <w:tcMar>
              <w:top w:w="0" w:type="dxa"/>
              <w:left w:w="30" w:type="dxa"/>
              <w:bottom w:w="0" w:type="dxa"/>
              <w:right w:w="30" w:type="dxa"/>
            </w:tcMar>
            <w:vAlign w:val="center"/>
          </w:tcPr>
          <w:p w14:paraId="46D350DB"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标准溶液考核</w:t>
            </w:r>
          </w:p>
        </w:tc>
        <w:tc>
          <w:tcPr>
            <w:tcW w:w="686" w:type="dxa"/>
            <w:vMerge w:val="restart"/>
            <w:tcMar>
              <w:top w:w="0" w:type="dxa"/>
              <w:left w:w="30" w:type="dxa"/>
              <w:bottom w:w="0" w:type="dxa"/>
              <w:right w:w="30" w:type="dxa"/>
            </w:tcMar>
            <w:vAlign w:val="center"/>
          </w:tcPr>
          <w:p w14:paraId="33D1AD03"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w:t>
            </w:r>
          </w:p>
        </w:tc>
        <w:tc>
          <w:tcPr>
            <w:tcW w:w="458" w:type="dxa"/>
            <w:vMerge w:val="restart"/>
            <w:tcMar>
              <w:top w:w="0" w:type="dxa"/>
              <w:left w:w="30" w:type="dxa"/>
              <w:bottom w:w="0" w:type="dxa"/>
              <w:right w:w="30" w:type="dxa"/>
            </w:tcMar>
            <w:vAlign w:val="center"/>
          </w:tcPr>
          <w:p w14:paraId="0DE7228F"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±0.1</w:t>
            </w:r>
          </w:p>
        </w:tc>
        <w:tc>
          <w:tcPr>
            <w:tcW w:w="951" w:type="dxa"/>
            <w:vMerge w:val="restart"/>
            <w:tcMar>
              <w:top w:w="0" w:type="dxa"/>
              <w:left w:w="30" w:type="dxa"/>
              <w:bottom w:w="0" w:type="dxa"/>
              <w:right w:w="30" w:type="dxa"/>
            </w:tcMar>
            <w:vAlign w:val="center"/>
          </w:tcPr>
          <w:p w14:paraId="772592F3"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±0.3mg/L</w:t>
            </w:r>
          </w:p>
        </w:tc>
        <w:tc>
          <w:tcPr>
            <w:tcW w:w="2102" w:type="dxa"/>
            <w:tcMar>
              <w:top w:w="0" w:type="dxa"/>
              <w:left w:w="30" w:type="dxa"/>
              <w:bottom w:w="0" w:type="dxa"/>
              <w:right w:w="30" w:type="dxa"/>
            </w:tcMar>
            <w:vAlign w:val="center"/>
          </w:tcPr>
          <w:p w14:paraId="77836DA8"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标准溶液值＞100μS/cm</w:t>
            </w:r>
          </w:p>
        </w:tc>
        <w:tc>
          <w:tcPr>
            <w:tcW w:w="1201" w:type="dxa"/>
            <w:tcMar>
              <w:top w:w="0" w:type="dxa"/>
              <w:left w:w="30" w:type="dxa"/>
              <w:bottom w:w="0" w:type="dxa"/>
              <w:right w:w="30" w:type="dxa"/>
            </w:tcMar>
            <w:vAlign w:val="center"/>
          </w:tcPr>
          <w:p w14:paraId="0812D021"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±5%</w:t>
            </w:r>
          </w:p>
        </w:tc>
        <w:tc>
          <w:tcPr>
            <w:tcW w:w="812" w:type="dxa"/>
            <w:vMerge w:val="restart"/>
            <w:tcMar>
              <w:top w:w="0" w:type="dxa"/>
              <w:left w:w="30" w:type="dxa"/>
              <w:bottom w:w="0" w:type="dxa"/>
              <w:right w:w="30" w:type="dxa"/>
            </w:tcMar>
            <w:vAlign w:val="center"/>
          </w:tcPr>
          <w:p w14:paraId="54C72C79"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±10%</w:t>
            </w:r>
          </w:p>
        </w:tc>
        <w:tc>
          <w:tcPr>
            <w:tcW w:w="1172" w:type="dxa"/>
            <w:gridSpan w:val="2"/>
            <w:vMerge w:val="restart"/>
            <w:tcMar>
              <w:top w:w="0" w:type="dxa"/>
              <w:left w:w="30" w:type="dxa"/>
              <w:bottom w:w="0" w:type="dxa"/>
              <w:right w:w="30" w:type="dxa"/>
            </w:tcMar>
            <w:vAlign w:val="center"/>
          </w:tcPr>
          <w:p w14:paraId="7801F76B"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附录A中 A.1</w:t>
            </w:r>
          </w:p>
        </w:tc>
      </w:tr>
      <w:tr w:rsidR="009F3A60" w14:paraId="767AD116" w14:textId="77777777" w:rsidTr="00665F4F">
        <w:trPr>
          <w:jc w:val="center"/>
        </w:trPr>
        <w:tc>
          <w:tcPr>
            <w:tcW w:w="0" w:type="auto"/>
            <w:vMerge/>
            <w:vAlign w:val="center"/>
          </w:tcPr>
          <w:p w14:paraId="3925A6AB" w14:textId="77777777" w:rsidR="009F3A60" w:rsidRDefault="009F3A60" w:rsidP="00665F4F">
            <w:pPr>
              <w:widowControl/>
              <w:jc w:val="center"/>
              <w:rPr>
                <w:rFonts w:ascii="宋体" w:hAnsi="宋体" w:cs="宋体"/>
                <w:kern w:val="0"/>
                <w:szCs w:val="24"/>
              </w:rPr>
            </w:pPr>
          </w:p>
        </w:tc>
        <w:tc>
          <w:tcPr>
            <w:tcW w:w="0" w:type="auto"/>
            <w:vMerge/>
            <w:vAlign w:val="center"/>
          </w:tcPr>
          <w:p w14:paraId="7477C183" w14:textId="77777777" w:rsidR="009F3A60" w:rsidRDefault="009F3A60" w:rsidP="00665F4F">
            <w:pPr>
              <w:widowControl/>
              <w:jc w:val="center"/>
              <w:rPr>
                <w:rFonts w:ascii="宋体" w:hAnsi="宋体" w:cs="宋体"/>
                <w:kern w:val="0"/>
                <w:szCs w:val="24"/>
              </w:rPr>
            </w:pPr>
          </w:p>
        </w:tc>
        <w:tc>
          <w:tcPr>
            <w:tcW w:w="0" w:type="auto"/>
            <w:vMerge/>
            <w:vAlign w:val="center"/>
          </w:tcPr>
          <w:p w14:paraId="3147C52A" w14:textId="77777777" w:rsidR="009F3A60" w:rsidRDefault="009F3A60" w:rsidP="00665F4F">
            <w:pPr>
              <w:widowControl/>
              <w:jc w:val="center"/>
              <w:rPr>
                <w:rFonts w:ascii="宋体" w:hAnsi="宋体" w:cs="宋体"/>
                <w:kern w:val="0"/>
                <w:szCs w:val="24"/>
              </w:rPr>
            </w:pPr>
          </w:p>
        </w:tc>
        <w:tc>
          <w:tcPr>
            <w:tcW w:w="0" w:type="auto"/>
            <w:vMerge/>
            <w:vAlign w:val="center"/>
          </w:tcPr>
          <w:p w14:paraId="2963986D" w14:textId="77777777" w:rsidR="009F3A60" w:rsidRDefault="009F3A60" w:rsidP="00665F4F">
            <w:pPr>
              <w:widowControl/>
              <w:jc w:val="center"/>
              <w:rPr>
                <w:rFonts w:ascii="宋体" w:hAnsi="宋体" w:cs="宋体"/>
                <w:kern w:val="0"/>
                <w:szCs w:val="24"/>
              </w:rPr>
            </w:pPr>
          </w:p>
        </w:tc>
        <w:tc>
          <w:tcPr>
            <w:tcW w:w="2102" w:type="dxa"/>
            <w:tcMar>
              <w:top w:w="0" w:type="dxa"/>
              <w:left w:w="30" w:type="dxa"/>
              <w:bottom w:w="0" w:type="dxa"/>
              <w:right w:w="30" w:type="dxa"/>
            </w:tcMar>
            <w:vAlign w:val="center"/>
          </w:tcPr>
          <w:p w14:paraId="6CDB61F7"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标准溶液值≤100μS/cm</w:t>
            </w:r>
          </w:p>
        </w:tc>
        <w:tc>
          <w:tcPr>
            <w:tcW w:w="1201" w:type="dxa"/>
            <w:tcMar>
              <w:top w:w="0" w:type="dxa"/>
              <w:left w:w="30" w:type="dxa"/>
              <w:bottom w:w="0" w:type="dxa"/>
              <w:right w:w="30" w:type="dxa"/>
            </w:tcMar>
            <w:vAlign w:val="center"/>
          </w:tcPr>
          <w:p w14:paraId="374A2ECD"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±5μS/cm</w:t>
            </w:r>
          </w:p>
        </w:tc>
        <w:tc>
          <w:tcPr>
            <w:tcW w:w="812" w:type="dxa"/>
            <w:vMerge/>
            <w:vAlign w:val="center"/>
          </w:tcPr>
          <w:p w14:paraId="33F241DE" w14:textId="77777777" w:rsidR="009F3A60" w:rsidRDefault="009F3A60" w:rsidP="00665F4F">
            <w:pPr>
              <w:widowControl/>
              <w:jc w:val="center"/>
              <w:rPr>
                <w:rFonts w:ascii="宋体" w:hAnsi="宋体" w:cs="宋体"/>
                <w:kern w:val="0"/>
                <w:szCs w:val="24"/>
              </w:rPr>
            </w:pPr>
          </w:p>
        </w:tc>
        <w:tc>
          <w:tcPr>
            <w:tcW w:w="1172" w:type="dxa"/>
            <w:gridSpan w:val="2"/>
            <w:vMerge/>
            <w:vAlign w:val="center"/>
          </w:tcPr>
          <w:p w14:paraId="6FD5C1DB" w14:textId="77777777" w:rsidR="009F3A60" w:rsidRDefault="009F3A60" w:rsidP="00665F4F">
            <w:pPr>
              <w:widowControl/>
              <w:jc w:val="center"/>
              <w:rPr>
                <w:rFonts w:ascii="宋体" w:hAnsi="宋体" w:cs="宋体"/>
                <w:kern w:val="0"/>
                <w:szCs w:val="24"/>
              </w:rPr>
            </w:pPr>
          </w:p>
        </w:tc>
      </w:tr>
      <w:tr w:rsidR="009F3A60" w14:paraId="48635588" w14:textId="77777777" w:rsidTr="00665F4F">
        <w:trPr>
          <w:jc w:val="center"/>
        </w:trPr>
        <w:tc>
          <w:tcPr>
            <w:tcW w:w="1260" w:type="dxa"/>
            <w:vMerge w:val="restart"/>
            <w:tcMar>
              <w:top w:w="0" w:type="dxa"/>
              <w:left w:w="30" w:type="dxa"/>
              <w:bottom w:w="0" w:type="dxa"/>
              <w:right w:w="30" w:type="dxa"/>
            </w:tcMar>
            <w:vAlign w:val="center"/>
          </w:tcPr>
          <w:p w14:paraId="60B433CC"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实际水样比对</w:t>
            </w:r>
          </w:p>
        </w:tc>
        <w:tc>
          <w:tcPr>
            <w:tcW w:w="686" w:type="dxa"/>
            <w:vMerge w:val="restart"/>
            <w:tcMar>
              <w:top w:w="0" w:type="dxa"/>
              <w:left w:w="30" w:type="dxa"/>
              <w:bottom w:w="0" w:type="dxa"/>
              <w:right w:w="30" w:type="dxa"/>
            </w:tcMar>
            <w:vAlign w:val="center"/>
          </w:tcPr>
          <w:p w14:paraId="7C340E38"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±0.5℃</w:t>
            </w:r>
          </w:p>
        </w:tc>
        <w:tc>
          <w:tcPr>
            <w:tcW w:w="458" w:type="dxa"/>
            <w:vMerge w:val="restart"/>
            <w:tcMar>
              <w:top w:w="0" w:type="dxa"/>
              <w:left w:w="30" w:type="dxa"/>
              <w:bottom w:w="0" w:type="dxa"/>
              <w:right w:w="30" w:type="dxa"/>
            </w:tcMar>
            <w:vAlign w:val="center"/>
          </w:tcPr>
          <w:p w14:paraId="741276DF"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±0.5</w:t>
            </w:r>
          </w:p>
        </w:tc>
        <w:tc>
          <w:tcPr>
            <w:tcW w:w="951" w:type="dxa"/>
            <w:vMerge w:val="restart"/>
            <w:tcMar>
              <w:top w:w="0" w:type="dxa"/>
              <w:left w:w="30" w:type="dxa"/>
              <w:bottom w:w="0" w:type="dxa"/>
              <w:right w:w="30" w:type="dxa"/>
            </w:tcMar>
            <w:vAlign w:val="center"/>
          </w:tcPr>
          <w:p w14:paraId="03674506"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±0.5mg/L</w:t>
            </w:r>
          </w:p>
        </w:tc>
        <w:tc>
          <w:tcPr>
            <w:tcW w:w="2102" w:type="dxa"/>
            <w:tcMar>
              <w:top w:w="0" w:type="dxa"/>
              <w:left w:w="30" w:type="dxa"/>
              <w:bottom w:w="0" w:type="dxa"/>
              <w:right w:w="30" w:type="dxa"/>
            </w:tcMar>
            <w:vAlign w:val="center"/>
          </w:tcPr>
          <w:p w14:paraId="2BCF9BF9"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水样浓度＞100μS/cm</w:t>
            </w:r>
          </w:p>
        </w:tc>
        <w:tc>
          <w:tcPr>
            <w:tcW w:w="1201" w:type="dxa"/>
            <w:tcMar>
              <w:top w:w="0" w:type="dxa"/>
              <w:left w:w="30" w:type="dxa"/>
              <w:bottom w:w="0" w:type="dxa"/>
              <w:right w:w="30" w:type="dxa"/>
            </w:tcMar>
            <w:vAlign w:val="center"/>
          </w:tcPr>
          <w:p w14:paraId="569F5A0D"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±10%</w:t>
            </w:r>
          </w:p>
        </w:tc>
        <w:tc>
          <w:tcPr>
            <w:tcW w:w="812" w:type="dxa"/>
            <w:vMerge w:val="restart"/>
            <w:tcMar>
              <w:top w:w="0" w:type="dxa"/>
              <w:left w:w="30" w:type="dxa"/>
              <w:bottom w:w="0" w:type="dxa"/>
              <w:right w:w="30" w:type="dxa"/>
            </w:tcMar>
            <w:vAlign w:val="center"/>
          </w:tcPr>
          <w:p w14:paraId="3A4E8036"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±20%</w:t>
            </w:r>
          </w:p>
        </w:tc>
        <w:tc>
          <w:tcPr>
            <w:tcW w:w="1172" w:type="dxa"/>
            <w:gridSpan w:val="2"/>
            <w:vMerge/>
            <w:vAlign w:val="center"/>
          </w:tcPr>
          <w:p w14:paraId="70996923" w14:textId="77777777" w:rsidR="009F3A60" w:rsidRDefault="009F3A60" w:rsidP="00665F4F">
            <w:pPr>
              <w:widowControl/>
              <w:jc w:val="center"/>
              <w:rPr>
                <w:rFonts w:ascii="宋体" w:hAnsi="宋体" w:cs="宋体"/>
                <w:kern w:val="0"/>
                <w:szCs w:val="24"/>
              </w:rPr>
            </w:pPr>
          </w:p>
        </w:tc>
      </w:tr>
      <w:tr w:rsidR="009F3A60" w14:paraId="143C73DA" w14:textId="77777777" w:rsidTr="00665F4F">
        <w:trPr>
          <w:jc w:val="center"/>
        </w:trPr>
        <w:tc>
          <w:tcPr>
            <w:tcW w:w="0" w:type="auto"/>
            <w:vMerge/>
            <w:vAlign w:val="center"/>
          </w:tcPr>
          <w:p w14:paraId="25D518F3" w14:textId="77777777" w:rsidR="009F3A60" w:rsidRDefault="009F3A60" w:rsidP="00665F4F">
            <w:pPr>
              <w:widowControl/>
              <w:jc w:val="center"/>
              <w:rPr>
                <w:rFonts w:ascii="宋体" w:hAnsi="宋体" w:cs="宋体"/>
                <w:kern w:val="0"/>
                <w:szCs w:val="24"/>
              </w:rPr>
            </w:pPr>
          </w:p>
        </w:tc>
        <w:tc>
          <w:tcPr>
            <w:tcW w:w="0" w:type="auto"/>
            <w:vMerge/>
            <w:vAlign w:val="center"/>
          </w:tcPr>
          <w:p w14:paraId="7B2AF43F" w14:textId="77777777" w:rsidR="009F3A60" w:rsidRDefault="009F3A60" w:rsidP="00665F4F">
            <w:pPr>
              <w:widowControl/>
              <w:jc w:val="center"/>
              <w:rPr>
                <w:rFonts w:ascii="宋体" w:hAnsi="宋体" w:cs="宋体"/>
                <w:kern w:val="0"/>
                <w:szCs w:val="24"/>
              </w:rPr>
            </w:pPr>
          </w:p>
        </w:tc>
        <w:tc>
          <w:tcPr>
            <w:tcW w:w="0" w:type="auto"/>
            <w:vMerge/>
            <w:vAlign w:val="center"/>
          </w:tcPr>
          <w:p w14:paraId="39E90A26" w14:textId="77777777" w:rsidR="009F3A60" w:rsidRDefault="009F3A60" w:rsidP="00665F4F">
            <w:pPr>
              <w:widowControl/>
              <w:jc w:val="center"/>
              <w:rPr>
                <w:rFonts w:ascii="宋体" w:hAnsi="宋体" w:cs="宋体"/>
                <w:kern w:val="0"/>
                <w:szCs w:val="24"/>
              </w:rPr>
            </w:pPr>
          </w:p>
        </w:tc>
        <w:tc>
          <w:tcPr>
            <w:tcW w:w="0" w:type="auto"/>
            <w:vMerge/>
            <w:vAlign w:val="center"/>
          </w:tcPr>
          <w:p w14:paraId="3C3737FC" w14:textId="77777777" w:rsidR="009F3A60" w:rsidRDefault="009F3A60" w:rsidP="00665F4F">
            <w:pPr>
              <w:widowControl/>
              <w:jc w:val="center"/>
              <w:rPr>
                <w:rFonts w:ascii="宋体" w:hAnsi="宋体" w:cs="宋体"/>
                <w:kern w:val="0"/>
                <w:szCs w:val="24"/>
              </w:rPr>
            </w:pPr>
          </w:p>
        </w:tc>
        <w:tc>
          <w:tcPr>
            <w:tcW w:w="2102" w:type="dxa"/>
            <w:tcMar>
              <w:top w:w="0" w:type="dxa"/>
              <w:left w:w="30" w:type="dxa"/>
              <w:bottom w:w="0" w:type="dxa"/>
              <w:right w:w="30" w:type="dxa"/>
            </w:tcMar>
            <w:vAlign w:val="center"/>
          </w:tcPr>
          <w:p w14:paraId="2D6B92C5"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水样浓度≤100μS/cm</w:t>
            </w:r>
          </w:p>
        </w:tc>
        <w:tc>
          <w:tcPr>
            <w:tcW w:w="1201" w:type="dxa"/>
            <w:tcMar>
              <w:top w:w="0" w:type="dxa"/>
              <w:left w:w="30" w:type="dxa"/>
              <w:bottom w:w="0" w:type="dxa"/>
              <w:right w:w="30" w:type="dxa"/>
            </w:tcMar>
            <w:vAlign w:val="center"/>
          </w:tcPr>
          <w:p w14:paraId="12EA4957"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±10μS/cm</w:t>
            </w:r>
          </w:p>
        </w:tc>
        <w:tc>
          <w:tcPr>
            <w:tcW w:w="812" w:type="dxa"/>
            <w:vMerge/>
            <w:vAlign w:val="center"/>
          </w:tcPr>
          <w:p w14:paraId="410C43CE" w14:textId="77777777" w:rsidR="009F3A60" w:rsidRDefault="009F3A60" w:rsidP="00665F4F">
            <w:pPr>
              <w:widowControl/>
              <w:jc w:val="center"/>
              <w:rPr>
                <w:rFonts w:ascii="宋体" w:hAnsi="宋体" w:cs="宋体"/>
                <w:kern w:val="0"/>
                <w:szCs w:val="24"/>
              </w:rPr>
            </w:pPr>
          </w:p>
        </w:tc>
        <w:tc>
          <w:tcPr>
            <w:tcW w:w="1172" w:type="dxa"/>
            <w:gridSpan w:val="2"/>
            <w:vMerge/>
            <w:vAlign w:val="center"/>
          </w:tcPr>
          <w:p w14:paraId="0E920E54" w14:textId="77777777" w:rsidR="009F3A60" w:rsidRDefault="009F3A60" w:rsidP="00665F4F">
            <w:pPr>
              <w:widowControl/>
              <w:jc w:val="center"/>
              <w:rPr>
                <w:rFonts w:ascii="宋体" w:hAnsi="宋体" w:cs="宋体"/>
                <w:kern w:val="0"/>
                <w:szCs w:val="24"/>
              </w:rPr>
            </w:pPr>
          </w:p>
        </w:tc>
      </w:tr>
    </w:tbl>
    <w:p w14:paraId="6E3522AC" w14:textId="77777777" w:rsidR="009F3A60" w:rsidRDefault="000D14B6">
      <w:pPr>
        <w:widowControl/>
        <w:spacing w:before="100" w:beforeAutospacing="1" w:after="100" w:afterAutospacing="1" w:line="585" w:lineRule="atLeast"/>
        <w:rPr>
          <w:rFonts w:ascii="宋体" w:hAnsi="宋体" w:cs="宋体"/>
          <w:kern w:val="0"/>
          <w:szCs w:val="24"/>
        </w:rPr>
      </w:pPr>
      <w:r>
        <w:rPr>
          <w:rFonts w:ascii="宋体" w:hAnsi="宋体" w:cs="宋体" w:hint="eastAsia"/>
          <w:kern w:val="0"/>
          <w:szCs w:val="24"/>
        </w:rPr>
        <w:t>2) 叶绿素a、蓝绿藻密度质控措施实施要求</w:t>
      </w:r>
    </w:p>
    <w:p w14:paraId="07800E55" w14:textId="77777777" w:rsidR="009F3A60" w:rsidRDefault="000D14B6">
      <w:pPr>
        <w:widowControl/>
        <w:spacing w:before="100" w:beforeAutospacing="1" w:after="100" w:afterAutospacing="1" w:line="585" w:lineRule="atLeast"/>
        <w:rPr>
          <w:rFonts w:ascii="宋体" w:hAnsi="宋体" w:cs="宋体"/>
          <w:kern w:val="0"/>
          <w:szCs w:val="24"/>
        </w:rPr>
      </w:pPr>
      <w:r>
        <w:rPr>
          <w:rFonts w:ascii="宋体" w:hAnsi="宋体" w:cs="宋体" w:hint="eastAsia"/>
          <w:kern w:val="0"/>
          <w:szCs w:val="24"/>
        </w:rPr>
        <w:t>表2 叶绿素a、蓝绿藻密度水质自动分析仪质控措施要求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1534"/>
        <w:gridCol w:w="4212"/>
        <w:gridCol w:w="1166"/>
      </w:tblGrid>
      <w:tr w:rsidR="009F3A60" w14:paraId="11FF1E9B" w14:textId="77777777" w:rsidTr="00665F4F">
        <w:tc>
          <w:tcPr>
            <w:tcW w:w="1500" w:type="dxa"/>
            <w:tcMar>
              <w:top w:w="0" w:type="dxa"/>
              <w:left w:w="30" w:type="dxa"/>
              <w:bottom w:w="0" w:type="dxa"/>
              <w:right w:w="30" w:type="dxa"/>
            </w:tcMar>
            <w:vAlign w:val="center"/>
          </w:tcPr>
          <w:p w14:paraId="56B29171"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质控项目</w:t>
            </w:r>
          </w:p>
        </w:tc>
        <w:tc>
          <w:tcPr>
            <w:tcW w:w="1665" w:type="dxa"/>
            <w:tcMar>
              <w:top w:w="0" w:type="dxa"/>
              <w:left w:w="30" w:type="dxa"/>
              <w:bottom w:w="0" w:type="dxa"/>
              <w:right w:w="30" w:type="dxa"/>
            </w:tcMar>
            <w:vAlign w:val="center"/>
          </w:tcPr>
          <w:p w14:paraId="1B828F98"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监测项目</w:t>
            </w:r>
          </w:p>
        </w:tc>
        <w:tc>
          <w:tcPr>
            <w:tcW w:w="4590" w:type="dxa"/>
            <w:tcMar>
              <w:top w:w="0" w:type="dxa"/>
              <w:left w:w="30" w:type="dxa"/>
              <w:bottom w:w="0" w:type="dxa"/>
              <w:right w:w="30" w:type="dxa"/>
            </w:tcMar>
            <w:vAlign w:val="center"/>
          </w:tcPr>
          <w:p w14:paraId="7ACB7123"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技术要求</w:t>
            </w:r>
          </w:p>
        </w:tc>
        <w:tc>
          <w:tcPr>
            <w:tcW w:w="1245" w:type="dxa"/>
            <w:tcMar>
              <w:top w:w="0" w:type="dxa"/>
              <w:left w:w="30" w:type="dxa"/>
              <w:bottom w:w="0" w:type="dxa"/>
              <w:right w:w="30" w:type="dxa"/>
            </w:tcMar>
            <w:vAlign w:val="center"/>
          </w:tcPr>
          <w:p w14:paraId="69C05162"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检测方法</w:t>
            </w:r>
          </w:p>
        </w:tc>
      </w:tr>
      <w:tr w:rsidR="009F3A60" w14:paraId="0EBDA5C5" w14:textId="77777777" w:rsidTr="00665F4F">
        <w:tc>
          <w:tcPr>
            <w:tcW w:w="1500" w:type="dxa"/>
            <w:vMerge w:val="restart"/>
            <w:tcMar>
              <w:top w:w="0" w:type="dxa"/>
              <w:left w:w="30" w:type="dxa"/>
              <w:bottom w:w="0" w:type="dxa"/>
              <w:right w:w="30" w:type="dxa"/>
            </w:tcMar>
            <w:vAlign w:val="center"/>
          </w:tcPr>
          <w:p w14:paraId="0345D968"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多点线性核查</w:t>
            </w:r>
          </w:p>
        </w:tc>
        <w:tc>
          <w:tcPr>
            <w:tcW w:w="1665" w:type="dxa"/>
            <w:tcMar>
              <w:top w:w="0" w:type="dxa"/>
              <w:left w:w="30" w:type="dxa"/>
              <w:bottom w:w="0" w:type="dxa"/>
              <w:right w:w="30" w:type="dxa"/>
            </w:tcMar>
            <w:vAlign w:val="center"/>
          </w:tcPr>
          <w:p w14:paraId="29B22DFE"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叶绿素a</w:t>
            </w:r>
          </w:p>
        </w:tc>
        <w:tc>
          <w:tcPr>
            <w:tcW w:w="4590" w:type="dxa"/>
            <w:vMerge w:val="restart"/>
            <w:tcMar>
              <w:top w:w="0" w:type="dxa"/>
              <w:left w:w="30" w:type="dxa"/>
              <w:bottom w:w="0" w:type="dxa"/>
              <w:right w:w="30" w:type="dxa"/>
            </w:tcMar>
            <w:vAlign w:val="center"/>
          </w:tcPr>
          <w:p w14:paraId="339B407E"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零点绝对误差应为≤3倍检出限，其他点相对误差应≤±5%，线性相关系数应≥0.993</w:t>
            </w:r>
          </w:p>
        </w:tc>
        <w:tc>
          <w:tcPr>
            <w:tcW w:w="1245" w:type="dxa"/>
            <w:vMerge w:val="restart"/>
            <w:tcMar>
              <w:top w:w="0" w:type="dxa"/>
              <w:left w:w="30" w:type="dxa"/>
              <w:bottom w:w="0" w:type="dxa"/>
              <w:right w:w="30" w:type="dxa"/>
            </w:tcMar>
            <w:vAlign w:val="center"/>
          </w:tcPr>
          <w:p w14:paraId="6605FCBC"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附录A中 A.2</w:t>
            </w:r>
          </w:p>
        </w:tc>
      </w:tr>
      <w:tr w:rsidR="009F3A60" w14:paraId="09A62CA4" w14:textId="77777777" w:rsidTr="00665F4F">
        <w:tc>
          <w:tcPr>
            <w:tcW w:w="0" w:type="auto"/>
            <w:vMerge/>
            <w:vAlign w:val="center"/>
          </w:tcPr>
          <w:p w14:paraId="1C8D3881" w14:textId="77777777" w:rsidR="009F3A60" w:rsidRDefault="009F3A60" w:rsidP="00665F4F">
            <w:pPr>
              <w:widowControl/>
              <w:jc w:val="center"/>
              <w:rPr>
                <w:rFonts w:ascii="宋体" w:hAnsi="宋体" w:cs="宋体"/>
                <w:kern w:val="0"/>
                <w:szCs w:val="24"/>
              </w:rPr>
            </w:pPr>
          </w:p>
        </w:tc>
        <w:tc>
          <w:tcPr>
            <w:tcW w:w="1665" w:type="dxa"/>
            <w:tcMar>
              <w:top w:w="0" w:type="dxa"/>
              <w:left w:w="30" w:type="dxa"/>
              <w:bottom w:w="0" w:type="dxa"/>
              <w:right w:w="30" w:type="dxa"/>
            </w:tcMar>
            <w:vAlign w:val="center"/>
          </w:tcPr>
          <w:p w14:paraId="70BD80B5"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蓝绿藻密度</w:t>
            </w:r>
          </w:p>
        </w:tc>
        <w:tc>
          <w:tcPr>
            <w:tcW w:w="0" w:type="auto"/>
            <w:vMerge/>
            <w:vAlign w:val="center"/>
          </w:tcPr>
          <w:p w14:paraId="30FF8369" w14:textId="77777777" w:rsidR="009F3A60" w:rsidRDefault="009F3A60" w:rsidP="00665F4F">
            <w:pPr>
              <w:widowControl/>
              <w:jc w:val="center"/>
              <w:rPr>
                <w:rFonts w:ascii="宋体" w:hAnsi="宋体" w:cs="宋体"/>
                <w:kern w:val="0"/>
                <w:szCs w:val="24"/>
              </w:rPr>
            </w:pPr>
          </w:p>
        </w:tc>
        <w:tc>
          <w:tcPr>
            <w:tcW w:w="0" w:type="auto"/>
            <w:vMerge/>
            <w:vAlign w:val="center"/>
          </w:tcPr>
          <w:p w14:paraId="55611D19" w14:textId="77777777" w:rsidR="009F3A60" w:rsidRDefault="009F3A60" w:rsidP="00665F4F">
            <w:pPr>
              <w:widowControl/>
              <w:jc w:val="center"/>
              <w:rPr>
                <w:rFonts w:ascii="宋体" w:hAnsi="宋体" w:cs="宋体"/>
                <w:kern w:val="0"/>
                <w:szCs w:val="24"/>
              </w:rPr>
            </w:pPr>
          </w:p>
        </w:tc>
      </w:tr>
      <w:tr w:rsidR="009F3A60" w14:paraId="389A0C1C" w14:textId="77777777" w:rsidTr="00665F4F">
        <w:tc>
          <w:tcPr>
            <w:tcW w:w="1500" w:type="dxa"/>
            <w:tcMar>
              <w:top w:w="0" w:type="dxa"/>
              <w:left w:w="30" w:type="dxa"/>
              <w:bottom w:w="0" w:type="dxa"/>
              <w:right w:w="30" w:type="dxa"/>
            </w:tcMar>
            <w:vAlign w:val="center"/>
          </w:tcPr>
          <w:p w14:paraId="470B39EA"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实际水样比对</w:t>
            </w:r>
          </w:p>
        </w:tc>
        <w:tc>
          <w:tcPr>
            <w:tcW w:w="1665" w:type="dxa"/>
            <w:tcMar>
              <w:top w:w="0" w:type="dxa"/>
              <w:left w:w="30" w:type="dxa"/>
              <w:bottom w:w="0" w:type="dxa"/>
              <w:right w:w="30" w:type="dxa"/>
            </w:tcMar>
            <w:vAlign w:val="center"/>
          </w:tcPr>
          <w:p w14:paraId="14B9918A"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叶绿素a</w:t>
            </w:r>
          </w:p>
        </w:tc>
        <w:tc>
          <w:tcPr>
            <w:tcW w:w="4590" w:type="dxa"/>
            <w:tcMar>
              <w:top w:w="0" w:type="dxa"/>
              <w:left w:w="30" w:type="dxa"/>
              <w:bottom w:w="0" w:type="dxa"/>
              <w:right w:w="30" w:type="dxa"/>
            </w:tcMar>
            <w:vAlign w:val="center"/>
          </w:tcPr>
          <w:p w14:paraId="2E111235"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±30%</w:t>
            </w:r>
          </w:p>
        </w:tc>
        <w:tc>
          <w:tcPr>
            <w:tcW w:w="0" w:type="auto"/>
            <w:vMerge/>
            <w:vAlign w:val="center"/>
          </w:tcPr>
          <w:p w14:paraId="5FF44222" w14:textId="77777777" w:rsidR="009F3A60" w:rsidRDefault="009F3A60" w:rsidP="00665F4F">
            <w:pPr>
              <w:widowControl/>
              <w:jc w:val="center"/>
              <w:rPr>
                <w:rFonts w:ascii="宋体" w:hAnsi="宋体" w:cs="宋体"/>
                <w:kern w:val="0"/>
                <w:szCs w:val="24"/>
              </w:rPr>
            </w:pPr>
          </w:p>
        </w:tc>
      </w:tr>
    </w:tbl>
    <w:p w14:paraId="08CF6E62" w14:textId="77777777" w:rsidR="009F3A60" w:rsidRDefault="000D14B6">
      <w:pPr>
        <w:widowControl/>
        <w:spacing w:before="100" w:beforeAutospacing="1" w:after="100" w:afterAutospacing="1" w:line="585" w:lineRule="atLeast"/>
        <w:rPr>
          <w:rFonts w:ascii="宋体" w:hAnsi="宋体" w:cs="宋体"/>
          <w:kern w:val="0"/>
          <w:szCs w:val="24"/>
        </w:rPr>
      </w:pPr>
      <w:r>
        <w:rPr>
          <w:rFonts w:ascii="宋体" w:hAnsi="宋体" w:cs="宋体" w:hint="eastAsia"/>
          <w:kern w:val="0"/>
          <w:szCs w:val="24"/>
        </w:rPr>
        <w:t>3) 其他指标自动分析仪质控措施技术要求</w:t>
      </w:r>
    </w:p>
    <w:p w14:paraId="18CA61C6" w14:textId="77777777" w:rsidR="009F3A60" w:rsidRDefault="000D14B6">
      <w:pPr>
        <w:widowControl/>
        <w:spacing w:before="100" w:beforeAutospacing="1" w:after="100" w:afterAutospacing="1" w:line="585" w:lineRule="atLeast"/>
        <w:rPr>
          <w:rFonts w:ascii="宋体" w:hAnsi="宋体" w:cs="宋体"/>
          <w:kern w:val="0"/>
          <w:szCs w:val="24"/>
        </w:rPr>
      </w:pPr>
      <w:r>
        <w:rPr>
          <w:rFonts w:ascii="宋体" w:hAnsi="宋体" w:cs="宋体" w:hint="eastAsia"/>
          <w:kern w:val="0"/>
          <w:szCs w:val="24"/>
        </w:rPr>
        <w:t>表3 水质自动分析仪质控措施要求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7"/>
        <w:gridCol w:w="657"/>
        <w:gridCol w:w="960"/>
        <w:gridCol w:w="915"/>
        <w:gridCol w:w="1020"/>
        <w:gridCol w:w="900"/>
        <w:gridCol w:w="911"/>
        <w:gridCol w:w="1120"/>
        <w:gridCol w:w="1502"/>
      </w:tblGrid>
      <w:tr w:rsidR="009F3A60" w14:paraId="580984AB" w14:textId="77777777" w:rsidTr="00665F4F">
        <w:tc>
          <w:tcPr>
            <w:tcW w:w="1314" w:type="dxa"/>
            <w:gridSpan w:val="2"/>
            <w:vMerge w:val="restart"/>
            <w:tcMar>
              <w:top w:w="0" w:type="dxa"/>
              <w:left w:w="30" w:type="dxa"/>
              <w:bottom w:w="0" w:type="dxa"/>
              <w:right w:w="30" w:type="dxa"/>
            </w:tcMar>
            <w:vAlign w:val="center"/>
          </w:tcPr>
          <w:p w14:paraId="271596F0"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质控措施</w:t>
            </w:r>
          </w:p>
        </w:tc>
        <w:tc>
          <w:tcPr>
            <w:tcW w:w="4706" w:type="dxa"/>
            <w:gridSpan w:val="5"/>
            <w:tcMar>
              <w:top w:w="0" w:type="dxa"/>
              <w:left w:w="30" w:type="dxa"/>
              <w:bottom w:w="0" w:type="dxa"/>
              <w:right w:w="30" w:type="dxa"/>
            </w:tcMar>
            <w:vAlign w:val="center"/>
          </w:tcPr>
          <w:p w14:paraId="024C3CE6"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技术要求</w:t>
            </w:r>
          </w:p>
        </w:tc>
        <w:tc>
          <w:tcPr>
            <w:tcW w:w="1120" w:type="dxa"/>
            <w:vMerge w:val="restart"/>
            <w:tcMar>
              <w:top w:w="0" w:type="dxa"/>
              <w:left w:w="30" w:type="dxa"/>
              <w:bottom w:w="0" w:type="dxa"/>
              <w:right w:w="30" w:type="dxa"/>
            </w:tcMar>
            <w:vAlign w:val="center"/>
          </w:tcPr>
          <w:p w14:paraId="41C8F083"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检测方法</w:t>
            </w:r>
          </w:p>
        </w:tc>
        <w:tc>
          <w:tcPr>
            <w:tcW w:w="1502" w:type="dxa"/>
            <w:vMerge w:val="restart"/>
            <w:tcMar>
              <w:top w:w="0" w:type="dxa"/>
              <w:left w:w="30" w:type="dxa"/>
              <w:bottom w:w="0" w:type="dxa"/>
              <w:right w:w="30" w:type="dxa"/>
            </w:tcMar>
            <w:vAlign w:val="center"/>
          </w:tcPr>
          <w:p w14:paraId="54BFAAD5"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备注</w:t>
            </w:r>
          </w:p>
        </w:tc>
      </w:tr>
      <w:tr w:rsidR="009F3A60" w14:paraId="0DF7A0E5" w14:textId="77777777" w:rsidTr="00665F4F">
        <w:tc>
          <w:tcPr>
            <w:tcW w:w="0" w:type="auto"/>
            <w:gridSpan w:val="2"/>
            <w:vMerge/>
            <w:vAlign w:val="center"/>
          </w:tcPr>
          <w:p w14:paraId="0033856B" w14:textId="77777777" w:rsidR="009F3A60" w:rsidRDefault="009F3A60" w:rsidP="00665F4F">
            <w:pPr>
              <w:widowControl/>
              <w:jc w:val="center"/>
              <w:rPr>
                <w:rFonts w:ascii="宋体" w:hAnsi="宋体" w:cs="宋体"/>
                <w:kern w:val="0"/>
                <w:szCs w:val="24"/>
              </w:rPr>
            </w:pPr>
          </w:p>
        </w:tc>
        <w:tc>
          <w:tcPr>
            <w:tcW w:w="960" w:type="dxa"/>
            <w:tcMar>
              <w:top w:w="0" w:type="dxa"/>
              <w:left w:w="30" w:type="dxa"/>
              <w:bottom w:w="0" w:type="dxa"/>
              <w:right w:w="30" w:type="dxa"/>
            </w:tcMar>
            <w:vAlign w:val="center"/>
          </w:tcPr>
          <w:p w14:paraId="5391FF8F"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高锰酸盐指数</w:t>
            </w:r>
          </w:p>
        </w:tc>
        <w:tc>
          <w:tcPr>
            <w:tcW w:w="915" w:type="dxa"/>
            <w:tcMar>
              <w:top w:w="0" w:type="dxa"/>
              <w:left w:w="30" w:type="dxa"/>
              <w:bottom w:w="0" w:type="dxa"/>
              <w:right w:w="30" w:type="dxa"/>
            </w:tcMar>
            <w:vAlign w:val="center"/>
          </w:tcPr>
          <w:p w14:paraId="2305F8CE"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氨氮</w:t>
            </w:r>
          </w:p>
        </w:tc>
        <w:tc>
          <w:tcPr>
            <w:tcW w:w="1020" w:type="dxa"/>
            <w:tcMar>
              <w:top w:w="0" w:type="dxa"/>
              <w:left w:w="30" w:type="dxa"/>
              <w:bottom w:w="0" w:type="dxa"/>
              <w:right w:w="30" w:type="dxa"/>
            </w:tcMar>
            <w:vAlign w:val="center"/>
          </w:tcPr>
          <w:p w14:paraId="3726AF42"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总磷</w:t>
            </w:r>
          </w:p>
        </w:tc>
        <w:tc>
          <w:tcPr>
            <w:tcW w:w="900" w:type="dxa"/>
            <w:tcMar>
              <w:top w:w="0" w:type="dxa"/>
              <w:left w:w="30" w:type="dxa"/>
              <w:bottom w:w="0" w:type="dxa"/>
              <w:right w:w="30" w:type="dxa"/>
            </w:tcMar>
            <w:vAlign w:val="center"/>
          </w:tcPr>
          <w:p w14:paraId="621E4832"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总氮</w:t>
            </w:r>
          </w:p>
        </w:tc>
        <w:tc>
          <w:tcPr>
            <w:tcW w:w="911" w:type="dxa"/>
            <w:tcMar>
              <w:top w:w="0" w:type="dxa"/>
              <w:left w:w="30" w:type="dxa"/>
              <w:bottom w:w="0" w:type="dxa"/>
              <w:right w:w="30" w:type="dxa"/>
            </w:tcMar>
            <w:vAlign w:val="center"/>
          </w:tcPr>
          <w:p w14:paraId="3EC4A278"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其他指标</w:t>
            </w:r>
          </w:p>
        </w:tc>
        <w:tc>
          <w:tcPr>
            <w:tcW w:w="0" w:type="auto"/>
            <w:vMerge/>
            <w:vAlign w:val="center"/>
          </w:tcPr>
          <w:p w14:paraId="1899BC8C" w14:textId="77777777" w:rsidR="009F3A60" w:rsidRDefault="009F3A60" w:rsidP="00665F4F">
            <w:pPr>
              <w:widowControl/>
              <w:jc w:val="center"/>
              <w:rPr>
                <w:rFonts w:ascii="宋体" w:hAnsi="宋体" w:cs="宋体"/>
                <w:kern w:val="0"/>
                <w:szCs w:val="24"/>
              </w:rPr>
            </w:pPr>
          </w:p>
        </w:tc>
        <w:tc>
          <w:tcPr>
            <w:tcW w:w="1502" w:type="dxa"/>
            <w:vMerge/>
            <w:vAlign w:val="center"/>
          </w:tcPr>
          <w:p w14:paraId="5CE3105D" w14:textId="77777777" w:rsidR="009F3A60" w:rsidRDefault="009F3A60" w:rsidP="00665F4F">
            <w:pPr>
              <w:widowControl/>
              <w:jc w:val="center"/>
              <w:rPr>
                <w:rFonts w:ascii="宋体" w:hAnsi="宋体" w:cs="宋体"/>
                <w:kern w:val="0"/>
                <w:szCs w:val="24"/>
              </w:rPr>
            </w:pPr>
          </w:p>
        </w:tc>
      </w:tr>
      <w:tr w:rsidR="009F3A60" w14:paraId="6B5BD4BE" w14:textId="77777777" w:rsidTr="00665F4F">
        <w:tc>
          <w:tcPr>
            <w:tcW w:w="1314" w:type="dxa"/>
            <w:gridSpan w:val="2"/>
            <w:tcMar>
              <w:top w:w="0" w:type="dxa"/>
              <w:left w:w="30" w:type="dxa"/>
              <w:bottom w:w="0" w:type="dxa"/>
              <w:right w:w="30" w:type="dxa"/>
            </w:tcMar>
            <w:vAlign w:val="center"/>
          </w:tcPr>
          <w:p w14:paraId="6FE43440"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24小时零点核查</w:t>
            </w:r>
          </w:p>
        </w:tc>
        <w:tc>
          <w:tcPr>
            <w:tcW w:w="960" w:type="dxa"/>
            <w:tcMar>
              <w:top w:w="0" w:type="dxa"/>
              <w:left w:w="30" w:type="dxa"/>
              <w:bottom w:w="0" w:type="dxa"/>
              <w:right w:w="30" w:type="dxa"/>
            </w:tcMar>
            <w:vAlign w:val="center"/>
          </w:tcPr>
          <w:p w14:paraId="20B56AE5"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±1.0mg/L</w:t>
            </w:r>
          </w:p>
        </w:tc>
        <w:tc>
          <w:tcPr>
            <w:tcW w:w="915" w:type="dxa"/>
            <w:tcMar>
              <w:top w:w="0" w:type="dxa"/>
              <w:left w:w="30" w:type="dxa"/>
              <w:bottom w:w="0" w:type="dxa"/>
              <w:right w:w="30" w:type="dxa"/>
            </w:tcMar>
            <w:vAlign w:val="center"/>
          </w:tcPr>
          <w:p w14:paraId="6AD29F8B"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±0.2mg/L</w:t>
            </w:r>
          </w:p>
        </w:tc>
        <w:tc>
          <w:tcPr>
            <w:tcW w:w="1020" w:type="dxa"/>
            <w:tcMar>
              <w:top w:w="0" w:type="dxa"/>
              <w:left w:w="30" w:type="dxa"/>
              <w:bottom w:w="0" w:type="dxa"/>
              <w:right w:w="30" w:type="dxa"/>
            </w:tcMar>
            <w:vAlign w:val="center"/>
          </w:tcPr>
          <w:p w14:paraId="2D3F74DC"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±0.02mg/L</w:t>
            </w:r>
          </w:p>
        </w:tc>
        <w:tc>
          <w:tcPr>
            <w:tcW w:w="900" w:type="dxa"/>
            <w:tcMar>
              <w:top w:w="0" w:type="dxa"/>
              <w:left w:w="30" w:type="dxa"/>
              <w:bottom w:w="0" w:type="dxa"/>
              <w:right w:w="30" w:type="dxa"/>
            </w:tcMar>
            <w:vAlign w:val="center"/>
          </w:tcPr>
          <w:p w14:paraId="7672DBFC"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±0.3mg/L</w:t>
            </w:r>
          </w:p>
        </w:tc>
        <w:tc>
          <w:tcPr>
            <w:tcW w:w="911" w:type="dxa"/>
            <w:tcMar>
              <w:top w:w="0" w:type="dxa"/>
              <w:left w:w="30" w:type="dxa"/>
              <w:bottom w:w="0" w:type="dxa"/>
              <w:right w:w="30" w:type="dxa"/>
            </w:tcMar>
            <w:vAlign w:val="center"/>
          </w:tcPr>
          <w:p w14:paraId="2F6E3800"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±3倍方法检出限</w:t>
            </w:r>
          </w:p>
        </w:tc>
        <w:tc>
          <w:tcPr>
            <w:tcW w:w="1120" w:type="dxa"/>
            <w:tcMar>
              <w:top w:w="0" w:type="dxa"/>
              <w:left w:w="30" w:type="dxa"/>
              <w:bottom w:w="0" w:type="dxa"/>
              <w:right w:w="30" w:type="dxa"/>
            </w:tcMar>
            <w:vAlign w:val="center"/>
          </w:tcPr>
          <w:p w14:paraId="32672FBE"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附录A中A.3-a</w:t>
            </w:r>
          </w:p>
        </w:tc>
        <w:tc>
          <w:tcPr>
            <w:tcW w:w="1502" w:type="dxa"/>
            <w:tcMar>
              <w:top w:w="0" w:type="dxa"/>
              <w:left w:w="30" w:type="dxa"/>
              <w:bottom w:w="0" w:type="dxa"/>
              <w:right w:w="30" w:type="dxa"/>
            </w:tcMar>
            <w:vAlign w:val="center"/>
          </w:tcPr>
          <w:p w14:paraId="3B9F5A66" w14:textId="77777777" w:rsidR="009F3A60" w:rsidRDefault="009F3A60" w:rsidP="00665F4F">
            <w:pPr>
              <w:widowControl/>
              <w:jc w:val="center"/>
              <w:rPr>
                <w:rFonts w:ascii="宋体" w:hAnsi="宋体" w:cs="宋体"/>
                <w:kern w:val="0"/>
                <w:szCs w:val="24"/>
              </w:rPr>
            </w:pPr>
          </w:p>
        </w:tc>
      </w:tr>
      <w:tr w:rsidR="009F3A60" w14:paraId="7991B331" w14:textId="77777777" w:rsidTr="00665F4F">
        <w:tc>
          <w:tcPr>
            <w:tcW w:w="1314" w:type="dxa"/>
            <w:gridSpan w:val="2"/>
            <w:tcMar>
              <w:top w:w="0" w:type="dxa"/>
              <w:left w:w="30" w:type="dxa"/>
              <w:bottom w:w="0" w:type="dxa"/>
              <w:right w:w="30" w:type="dxa"/>
            </w:tcMar>
            <w:vAlign w:val="center"/>
          </w:tcPr>
          <w:p w14:paraId="3CFD671F"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lastRenderedPageBreak/>
              <w:t>24小时零点漂移</w:t>
            </w:r>
          </w:p>
        </w:tc>
        <w:tc>
          <w:tcPr>
            <w:tcW w:w="4706" w:type="dxa"/>
            <w:gridSpan w:val="5"/>
            <w:tcMar>
              <w:top w:w="0" w:type="dxa"/>
              <w:left w:w="30" w:type="dxa"/>
              <w:bottom w:w="0" w:type="dxa"/>
              <w:right w:w="30" w:type="dxa"/>
            </w:tcMar>
            <w:vAlign w:val="center"/>
          </w:tcPr>
          <w:p w14:paraId="6069F1E4"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±5%</w:t>
            </w:r>
          </w:p>
        </w:tc>
        <w:tc>
          <w:tcPr>
            <w:tcW w:w="1120" w:type="dxa"/>
            <w:tcMar>
              <w:top w:w="0" w:type="dxa"/>
              <w:left w:w="30" w:type="dxa"/>
              <w:bottom w:w="0" w:type="dxa"/>
              <w:right w:w="30" w:type="dxa"/>
            </w:tcMar>
            <w:vAlign w:val="center"/>
          </w:tcPr>
          <w:p w14:paraId="5B71ABAA"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附录A中A.3-b</w:t>
            </w:r>
          </w:p>
        </w:tc>
        <w:tc>
          <w:tcPr>
            <w:tcW w:w="1502" w:type="dxa"/>
            <w:tcMar>
              <w:top w:w="0" w:type="dxa"/>
              <w:left w:w="30" w:type="dxa"/>
              <w:bottom w:w="0" w:type="dxa"/>
              <w:right w:w="30" w:type="dxa"/>
            </w:tcMar>
            <w:vAlign w:val="center"/>
          </w:tcPr>
          <w:p w14:paraId="32D391EB" w14:textId="77777777" w:rsidR="009F3A60" w:rsidRDefault="009F3A60" w:rsidP="00665F4F">
            <w:pPr>
              <w:widowControl/>
              <w:jc w:val="center"/>
              <w:rPr>
                <w:rFonts w:ascii="宋体" w:hAnsi="宋体" w:cs="宋体"/>
                <w:kern w:val="0"/>
                <w:szCs w:val="24"/>
              </w:rPr>
            </w:pPr>
          </w:p>
        </w:tc>
      </w:tr>
      <w:tr w:rsidR="009F3A60" w14:paraId="2961DC0E" w14:textId="77777777" w:rsidTr="00665F4F">
        <w:tc>
          <w:tcPr>
            <w:tcW w:w="1314" w:type="dxa"/>
            <w:gridSpan w:val="2"/>
            <w:tcMar>
              <w:top w:w="0" w:type="dxa"/>
              <w:left w:w="30" w:type="dxa"/>
              <w:bottom w:w="0" w:type="dxa"/>
              <w:right w:w="30" w:type="dxa"/>
            </w:tcMar>
            <w:vAlign w:val="center"/>
          </w:tcPr>
          <w:p w14:paraId="6594624C"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24小时跨度核查</w:t>
            </w:r>
          </w:p>
        </w:tc>
        <w:tc>
          <w:tcPr>
            <w:tcW w:w="3795" w:type="dxa"/>
            <w:gridSpan w:val="4"/>
            <w:tcMar>
              <w:top w:w="0" w:type="dxa"/>
              <w:left w:w="30" w:type="dxa"/>
              <w:bottom w:w="0" w:type="dxa"/>
              <w:right w:w="30" w:type="dxa"/>
            </w:tcMar>
            <w:vAlign w:val="center"/>
          </w:tcPr>
          <w:p w14:paraId="088BF56C"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±10%</w:t>
            </w:r>
          </w:p>
        </w:tc>
        <w:tc>
          <w:tcPr>
            <w:tcW w:w="911" w:type="dxa"/>
            <w:tcMar>
              <w:top w:w="0" w:type="dxa"/>
              <w:left w:w="30" w:type="dxa"/>
              <w:bottom w:w="0" w:type="dxa"/>
              <w:right w:w="30" w:type="dxa"/>
            </w:tcMar>
            <w:vAlign w:val="center"/>
          </w:tcPr>
          <w:p w14:paraId="7C52F4B7"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w:t>
            </w:r>
          </w:p>
        </w:tc>
        <w:tc>
          <w:tcPr>
            <w:tcW w:w="1120" w:type="dxa"/>
            <w:tcMar>
              <w:top w:w="0" w:type="dxa"/>
              <w:left w:w="30" w:type="dxa"/>
              <w:bottom w:w="0" w:type="dxa"/>
              <w:right w:w="30" w:type="dxa"/>
            </w:tcMar>
            <w:vAlign w:val="center"/>
          </w:tcPr>
          <w:p w14:paraId="1583116F"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附录A中A.3-c</w:t>
            </w:r>
          </w:p>
        </w:tc>
        <w:tc>
          <w:tcPr>
            <w:tcW w:w="1502" w:type="dxa"/>
            <w:tcMar>
              <w:top w:w="0" w:type="dxa"/>
              <w:left w:w="30" w:type="dxa"/>
              <w:bottom w:w="0" w:type="dxa"/>
              <w:right w:w="30" w:type="dxa"/>
            </w:tcMar>
            <w:vAlign w:val="center"/>
          </w:tcPr>
          <w:p w14:paraId="60409A07"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如做其它浓度标样核查≤±10%</w:t>
            </w:r>
          </w:p>
        </w:tc>
      </w:tr>
      <w:tr w:rsidR="009F3A60" w14:paraId="48139176" w14:textId="77777777" w:rsidTr="00665F4F">
        <w:tc>
          <w:tcPr>
            <w:tcW w:w="1314" w:type="dxa"/>
            <w:gridSpan w:val="2"/>
            <w:tcMar>
              <w:top w:w="0" w:type="dxa"/>
              <w:left w:w="30" w:type="dxa"/>
              <w:bottom w:w="0" w:type="dxa"/>
              <w:right w:w="30" w:type="dxa"/>
            </w:tcMar>
            <w:vAlign w:val="center"/>
          </w:tcPr>
          <w:p w14:paraId="2A43D2F0"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24小时跨度漂移</w:t>
            </w:r>
          </w:p>
        </w:tc>
        <w:tc>
          <w:tcPr>
            <w:tcW w:w="3795" w:type="dxa"/>
            <w:gridSpan w:val="4"/>
            <w:tcMar>
              <w:top w:w="0" w:type="dxa"/>
              <w:left w:w="30" w:type="dxa"/>
              <w:bottom w:w="0" w:type="dxa"/>
              <w:right w:w="30" w:type="dxa"/>
            </w:tcMar>
            <w:vAlign w:val="center"/>
          </w:tcPr>
          <w:p w14:paraId="07001077"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±5%</w:t>
            </w:r>
          </w:p>
        </w:tc>
        <w:tc>
          <w:tcPr>
            <w:tcW w:w="911" w:type="dxa"/>
            <w:tcMar>
              <w:top w:w="0" w:type="dxa"/>
              <w:left w:w="30" w:type="dxa"/>
              <w:bottom w:w="0" w:type="dxa"/>
              <w:right w:w="30" w:type="dxa"/>
            </w:tcMar>
            <w:vAlign w:val="center"/>
          </w:tcPr>
          <w:p w14:paraId="28845F74"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w:t>
            </w:r>
          </w:p>
        </w:tc>
        <w:tc>
          <w:tcPr>
            <w:tcW w:w="1120" w:type="dxa"/>
            <w:tcMar>
              <w:top w:w="0" w:type="dxa"/>
              <w:left w:w="30" w:type="dxa"/>
              <w:bottom w:w="0" w:type="dxa"/>
              <w:right w:w="30" w:type="dxa"/>
            </w:tcMar>
            <w:vAlign w:val="center"/>
          </w:tcPr>
          <w:p w14:paraId="794E9DC9"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附录A中A.3-d</w:t>
            </w:r>
          </w:p>
        </w:tc>
        <w:tc>
          <w:tcPr>
            <w:tcW w:w="1502" w:type="dxa"/>
            <w:tcMar>
              <w:top w:w="0" w:type="dxa"/>
              <w:left w:w="30" w:type="dxa"/>
              <w:bottom w:w="0" w:type="dxa"/>
              <w:right w:w="30" w:type="dxa"/>
            </w:tcMar>
            <w:vAlign w:val="center"/>
          </w:tcPr>
          <w:p w14:paraId="58080E25" w14:textId="77777777" w:rsidR="009F3A60" w:rsidRDefault="009F3A60" w:rsidP="00665F4F">
            <w:pPr>
              <w:widowControl/>
              <w:jc w:val="center"/>
              <w:rPr>
                <w:rFonts w:ascii="宋体" w:hAnsi="宋体" w:cs="宋体"/>
                <w:kern w:val="0"/>
                <w:szCs w:val="24"/>
              </w:rPr>
            </w:pPr>
          </w:p>
        </w:tc>
      </w:tr>
      <w:tr w:rsidR="009F3A60" w14:paraId="464ABFFF" w14:textId="77777777" w:rsidTr="00665F4F">
        <w:tc>
          <w:tcPr>
            <w:tcW w:w="1314" w:type="dxa"/>
            <w:gridSpan w:val="2"/>
            <w:tcMar>
              <w:top w:w="0" w:type="dxa"/>
              <w:left w:w="30" w:type="dxa"/>
              <w:bottom w:w="0" w:type="dxa"/>
              <w:right w:w="30" w:type="dxa"/>
            </w:tcMar>
            <w:vAlign w:val="center"/>
          </w:tcPr>
          <w:p w14:paraId="31C0248C"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标准溶液考核</w:t>
            </w:r>
          </w:p>
        </w:tc>
        <w:tc>
          <w:tcPr>
            <w:tcW w:w="3795" w:type="dxa"/>
            <w:gridSpan w:val="4"/>
            <w:tcMar>
              <w:top w:w="0" w:type="dxa"/>
              <w:left w:w="30" w:type="dxa"/>
              <w:bottom w:w="0" w:type="dxa"/>
              <w:right w:w="30" w:type="dxa"/>
            </w:tcMar>
            <w:vAlign w:val="center"/>
          </w:tcPr>
          <w:p w14:paraId="3346F00B"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w:t>
            </w:r>
          </w:p>
        </w:tc>
        <w:tc>
          <w:tcPr>
            <w:tcW w:w="911" w:type="dxa"/>
            <w:tcMar>
              <w:top w:w="0" w:type="dxa"/>
              <w:left w:w="30" w:type="dxa"/>
              <w:bottom w:w="0" w:type="dxa"/>
              <w:right w:w="30" w:type="dxa"/>
            </w:tcMar>
            <w:vAlign w:val="center"/>
          </w:tcPr>
          <w:p w14:paraId="4373A006"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±10%</w:t>
            </w:r>
          </w:p>
        </w:tc>
        <w:tc>
          <w:tcPr>
            <w:tcW w:w="1120" w:type="dxa"/>
            <w:tcMar>
              <w:top w:w="0" w:type="dxa"/>
              <w:left w:w="30" w:type="dxa"/>
              <w:bottom w:w="0" w:type="dxa"/>
              <w:right w:w="30" w:type="dxa"/>
            </w:tcMar>
            <w:vAlign w:val="center"/>
          </w:tcPr>
          <w:p w14:paraId="45CEF1B4"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附录A中A.3-e</w:t>
            </w:r>
          </w:p>
        </w:tc>
        <w:tc>
          <w:tcPr>
            <w:tcW w:w="1502" w:type="dxa"/>
            <w:tcMar>
              <w:top w:w="0" w:type="dxa"/>
              <w:left w:w="30" w:type="dxa"/>
              <w:bottom w:w="0" w:type="dxa"/>
              <w:right w:w="30" w:type="dxa"/>
            </w:tcMar>
            <w:vAlign w:val="center"/>
          </w:tcPr>
          <w:p w14:paraId="2F1B52F8" w14:textId="77777777" w:rsidR="009F3A60" w:rsidRDefault="009F3A60" w:rsidP="00665F4F">
            <w:pPr>
              <w:widowControl/>
              <w:jc w:val="center"/>
              <w:rPr>
                <w:rFonts w:ascii="宋体" w:hAnsi="宋体" w:cs="宋体"/>
                <w:kern w:val="0"/>
                <w:szCs w:val="24"/>
              </w:rPr>
            </w:pPr>
          </w:p>
        </w:tc>
      </w:tr>
      <w:tr w:rsidR="009F3A60" w14:paraId="6D034268" w14:textId="77777777" w:rsidTr="00665F4F">
        <w:tc>
          <w:tcPr>
            <w:tcW w:w="1314" w:type="dxa"/>
            <w:gridSpan w:val="2"/>
            <w:tcMar>
              <w:top w:w="0" w:type="dxa"/>
              <w:left w:w="30" w:type="dxa"/>
              <w:bottom w:w="0" w:type="dxa"/>
              <w:right w:w="30" w:type="dxa"/>
            </w:tcMar>
            <w:vAlign w:val="center"/>
          </w:tcPr>
          <w:p w14:paraId="3CB4738D"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加标回收率自动测试</w:t>
            </w:r>
          </w:p>
        </w:tc>
        <w:tc>
          <w:tcPr>
            <w:tcW w:w="4706" w:type="dxa"/>
            <w:gridSpan w:val="5"/>
            <w:tcMar>
              <w:top w:w="0" w:type="dxa"/>
              <w:left w:w="30" w:type="dxa"/>
              <w:bottom w:w="0" w:type="dxa"/>
              <w:right w:w="30" w:type="dxa"/>
            </w:tcMar>
            <w:vAlign w:val="center"/>
          </w:tcPr>
          <w:p w14:paraId="71C1C0DC"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80%～120%</w:t>
            </w:r>
          </w:p>
        </w:tc>
        <w:tc>
          <w:tcPr>
            <w:tcW w:w="1120" w:type="dxa"/>
            <w:tcMar>
              <w:top w:w="0" w:type="dxa"/>
              <w:left w:w="30" w:type="dxa"/>
              <w:bottom w:w="0" w:type="dxa"/>
              <w:right w:w="30" w:type="dxa"/>
            </w:tcMar>
            <w:vAlign w:val="center"/>
          </w:tcPr>
          <w:p w14:paraId="3110B38E"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附录A中A.3-f</w:t>
            </w:r>
          </w:p>
        </w:tc>
        <w:tc>
          <w:tcPr>
            <w:tcW w:w="1502" w:type="dxa"/>
            <w:tcMar>
              <w:top w:w="0" w:type="dxa"/>
              <w:left w:w="30" w:type="dxa"/>
              <w:bottom w:w="0" w:type="dxa"/>
              <w:right w:w="30" w:type="dxa"/>
            </w:tcMar>
            <w:vAlign w:val="center"/>
          </w:tcPr>
          <w:p w14:paraId="68C51D55" w14:textId="77777777" w:rsidR="009F3A60" w:rsidRDefault="009F3A60" w:rsidP="00665F4F">
            <w:pPr>
              <w:widowControl/>
              <w:jc w:val="center"/>
              <w:rPr>
                <w:rFonts w:ascii="宋体" w:hAnsi="宋体" w:cs="宋体"/>
                <w:kern w:val="0"/>
                <w:szCs w:val="24"/>
              </w:rPr>
            </w:pPr>
          </w:p>
        </w:tc>
      </w:tr>
      <w:tr w:rsidR="009F3A60" w14:paraId="6581D518" w14:textId="77777777" w:rsidTr="00665F4F">
        <w:tc>
          <w:tcPr>
            <w:tcW w:w="657" w:type="dxa"/>
            <w:vMerge w:val="restart"/>
            <w:tcMar>
              <w:top w:w="0" w:type="dxa"/>
              <w:left w:w="30" w:type="dxa"/>
              <w:bottom w:w="0" w:type="dxa"/>
              <w:right w:w="30" w:type="dxa"/>
            </w:tcMar>
            <w:vAlign w:val="center"/>
          </w:tcPr>
          <w:p w14:paraId="31178BA4"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多点线性核查</w:t>
            </w:r>
          </w:p>
        </w:tc>
        <w:tc>
          <w:tcPr>
            <w:tcW w:w="657" w:type="dxa"/>
            <w:tcMar>
              <w:top w:w="0" w:type="dxa"/>
              <w:left w:w="30" w:type="dxa"/>
              <w:bottom w:w="0" w:type="dxa"/>
              <w:right w:w="30" w:type="dxa"/>
            </w:tcMar>
            <w:vAlign w:val="center"/>
          </w:tcPr>
          <w:p w14:paraId="6F54CFCB"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零点绝对误差</w:t>
            </w:r>
          </w:p>
        </w:tc>
        <w:tc>
          <w:tcPr>
            <w:tcW w:w="960" w:type="dxa"/>
            <w:tcMar>
              <w:top w:w="0" w:type="dxa"/>
              <w:left w:w="30" w:type="dxa"/>
              <w:bottom w:w="0" w:type="dxa"/>
              <w:right w:w="30" w:type="dxa"/>
            </w:tcMar>
            <w:vAlign w:val="center"/>
          </w:tcPr>
          <w:p w14:paraId="23B487F3"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±1.0mg/L</w:t>
            </w:r>
          </w:p>
        </w:tc>
        <w:tc>
          <w:tcPr>
            <w:tcW w:w="915" w:type="dxa"/>
            <w:tcMar>
              <w:top w:w="0" w:type="dxa"/>
              <w:left w:w="30" w:type="dxa"/>
              <w:bottom w:w="0" w:type="dxa"/>
              <w:right w:w="30" w:type="dxa"/>
            </w:tcMar>
            <w:vAlign w:val="center"/>
          </w:tcPr>
          <w:p w14:paraId="5FD029A7"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±0.2mg/L</w:t>
            </w:r>
          </w:p>
        </w:tc>
        <w:tc>
          <w:tcPr>
            <w:tcW w:w="1020" w:type="dxa"/>
            <w:tcMar>
              <w:top w:w="0" w:type="dxa"/>
              <w:left w:w="30" w:type="dxa"/>
              <w:bottom w:w="0" w:type="dxa"/>
              <w:right w:w="30" w:type="dxa"/>
            </w:tcMar>
            <w:vAlign w:val="center"/>
          </w:tcPr>
          <w:p w14:paraId="4FDAC43C"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±0.02mg/L</w:t>
            </w:r>
          </w:p>
        </w:tc>
        <w:tc>
          <w:tcPr>
            <w:tcW w:w="900" w:type="dxa"/>
            <w:tcMar>
              <w:top w:w="0" w:type="dxa"/>
              <w:left w:w="30" w:type="dxa"/>
              <w:bottom w:w="0" w:type="dxa"/>
              <w:right w:w="30" w:type="dxa"/>
            </w:tcMar>
            <w:vAlign w:val="center"/>
          </w:tcPr>
          <w:p w14:paraId="16A7001A"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±0.3mg/L</w:t>
            </w:r>
          </w:p>
        </w:tc>
        <w:tc>
          <w:tcPr>
            <w:tcW w:w="911" w:type="dxa"/>
            <w:tcMar>
              <w:top w:w="0" w:type="dxa"/>
              <w:left w:w="30" w:type="dxa"/>
              <w:bottom w:w="0" w:type="dxa"/>
              <w:right w:w="30" w:type="dxa"/>
            </w:tcMar>
            <w:vAlign w:val="center"/>
          </w:tcPr>
          <w:p w14:paraId="1FBB91CE"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±3倍方法检出限</w:t>
            </w:r>
          </w:p>
        </w:tc>
        <w:tc>
          <w:tcPr>
            <w:tcW w:w="1120" w:type="dxa"/>
            <w:vMerge w:val="restart"/>
            <w:tcMar>
              <w:top w:w="0" w:type="dxa"/>
              <w:left w:w="30" w:type="dxa"/>
              <w:bottom w:w="0" w:type="dxa"/>
              <w:right w:w="30" w:type="dxa"/>
            </w:tcMar>
            <w:vAlign w:val="center"/>
          </w:tcPr>
          <w:p w14:paraId="79D553B0"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附录A中A.3-g</w:t>
            </w:r>
          </w:p>
        </w:tc>
        <w:tc>
          <w:tcPr>
            <w:tcW w:w="1502" w:type="dxa"/>
            <w:vMerge w:val="restart"/>
            <w:tcMar>
              <w:top w:w="0" w:type="dxa"/>
              <w:left w:w="30" w:type="dxa"/>
              <w:bottom w:w="0" w:type="dxa"/>
              <w:right w:w="30" w:type="dxa"/>
            </w:tcMar>
            <w:vAlign w:val="center"/>
          </w:tcPr>
          <w:p w14:paraId="07F88E90"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多点线性核查可在多日内穿插完成，可使用零点核查和跨度核查测试结果。</w:t>
            </w:r>
          </w:p>
        </w:tc>
      </w:tr>
      <w:tr w:rsidR="009F3A60" w14:paraId="0640BF0F" w14:textId="77777777" w:rsidTr="00665F4F">
        <w:tc>
          <w:tcPr>
            <w:tcW w:w="0" w:type="auto"/>
            <w:vMerge/>
            <w:vAlign w:val="center"/>
          </w:tcPr>
          <w:p w14:paraId="40D8EF0F" w14:textId="77777777" w:rsidR="009F3A60" w:rsidRDefault="009F3A60" w:rsidP="00665F4F">
            <w:pPr>
              <w:widowControl/>
              <w:jc w:val="center"/>
              <w:rPr>
                <w:rFonts w:ascii="宋体" w:hAnsi="宋体" w:cs="宋体"/>
                <w:kern w:val="0"/>
                <w:szCs w:val="24"/>
              </w:rPr>
            </w:pPr>
          </w:p>
        </w:tc>
        <w:tc>
          <w:tcPr>
            <w:tcW w:w="657" w:type="dxa"/>
            <w:tcMar>
              <w:top w:w="0" w:type="dxa"/>
              <w:left w:w="30" w:type="dxa"/>
              <w:bottom w:w="0" w:type="dxa"/>
              <w:right w:w="30" w:type="dxa"/>
            </w:tcMar>
            <w:vAlign w:val="center"/>
          </w:tcPr>
          <w:p w14:paraId="5D57D728"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示值误差</w:t>
            </w:r>
          </w:p>
        </w:tc>
        <w:tc>
          <w:tcPr>
            <w:tcW w:w="4706" w:type="dxa"/>
            <w:gridSpan w:val="5"/>
            <w:tcMar>
              <w:top w:w="0" w:type="dxa"/>
              <w:left w:w="30" w:type="dxa"/>
              <w:bottom w:w="0" w:type="dxa"/>
              <w:right w:w="30" w:type="dxa"/>
            </w:tcMar>
            <w:vAlign w:val="center"/>
          </w:tcPr>
          <w:p w14:paraId="0DE60907"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±10%</w:t>
            </w:r>
          </w:p>
        </w:tc>
        <w:tc>
          <w:tcPr>
            <w:tcW w:w="0" w:type="auto"/>
            <w:vMerge/>
            <w:vAlign w:val="center"/>
          </w:tcPr>
          <w:p w14:paraId="4CF50FCF" w14:textId="77777777" w:rsidR="009F3A60" w:rsidRDefault="009F3A60" w:rsidP="00665F4F">
            <w:pPr>
              <w:widowControl/>
              <w:jc w:val="center"/>
              <w:rPr>
                <w:rFonts w:ascii="宋体" w:hAnsi="宋体" w:cs="宋体"/>
                <w:kern w:val="0"/>
                <w:szCs w:val="24"/>
              </w:rPr>
            </w:pPr>
          </w:p>
        </w:tc>
        <w:tc>
          <w:tcPr>
            <w:tcW w:w="1502" w:type="dxa"/>
            <w:vMerge/>
            <w:vAlign w:val="center"/>
          </w:tcPr>
          <w:p w14:paraId="706C4FDD" w14:textId="77777777" w:rsidR="009F3A60" w:rsidRDefault="009F3A60" w:rsidP="00665F4F">
            <w:pPr>
              <w:widowControl/>
              <w:jc w:val="center"/>
              <w:rPr>
                <w:rFonts w:ascii="宋体" w:hAnsi="宋体" w:cs="宋体"/>
                <w:kern w:val="0"/>
                <w:szCs w:val="24"/>
              </w:rPr>
            </w:pPr>
          </w:p>
        </w:tc>
      </w:tr>
      <w:tr w:rsidR="009F3A60" w14:paraId="66C3AA5C" w14:textId="77777777" w:rsidTr="00665F4F">
        <w:tc>
          <w:tcPr>
            <w:tcW w:w="0" w:type="auto"/>
            <w:vMerge/>
            <w:vAlign w:val="center"/>
          </w:tcPr>
          <w:p w14:paraId="7CEE59F8" w14:textId="77777777" w:rsidR="009F3A60" w:rsidRDefault="009F3A60" w:rsidP="00665F4F">
            <w:pPr>
              <w:widowControl/>
              <w:jc w:val="center"/>
              <w:rPr>
                <w:rFonts w:ascii="宋体" w:hAnsi="宋体" w:cs="宋体"/>
                <w:kern w:val="0"/>
                <w:szCs w:val="24"/>
              </w:rPr>
            </w:pPr>
          </w:p>
        </w:tc>
        <w:tc>
          <w:tcPr>
            <w:tcW w:w="657" w:type="dxa"/>
            <w:tcMar>
              <w:top w:w="0" w:type="dxa"/>
              <w:left w:w="30" w:type="dxa"/>
              <w:bottom w:w="0" w:type="dxa"/>
              <w:right w:w="30" w:type="dxa"/>
            </w:tcMar>
            <w:vAlign w:val="center"/>
          </w:tcPr>
          <w:p w14:paraId="5EFE6FC9"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相关系数</w:t>
            </w:r>
          </w:p>
        </w:tc>
        <w:tc>
          <w:tcPr>
            <w:tcW w:w="4706" w:type="dxa"/>
            <w:gridSpan w:val="5"/>
            <w:tcMar>
              <w:top w:w="0" w:type="dxa"/>
              <w:left w:w="30" w:type="dxa"/>
              <w:bottom w:w="0" w:type="dxa"/>
              <w:right w:w="30" w:type="dxa"/>
            </w:tcMar>
            <w:vAlign w:val="center"/>
          </w:tcPr>
          <w:p w14:paraId="6213530D"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≥0.98</w:t>
            </w:r>
          </w:p>
        </w:tc>
        <w:tc>
          <w:tcPr>
            <w:tcW w:w="0" w:type="auto"/>
            <w:vMerge/>
            <w:vAlign w:val="center"/>
          </w:tcPr>
          <w:p w14:paraId="1A65FC2E" w14:textId="77777777" w:rsidR="009F3A60" w:rsidRDefault="009F3A60" w:rsidP="00665F4F">
            <w:pPr>
              <w:widowControl/>
              <w:jc w:val="center"/>
              <w:rPr>
                <w:rFonts w:ascii="宋体" w:hAnsi="宋体" w:cs="宋体"/>
                <w:kern w:val="0"/>
                <w:szCs w:val="24"/>
              </w:rPr>
            </w:pPr>
          </w:p>
        </w:tc>
        <w:tc>
          <w:tcPr>
            <w:tcW w:w="1502" w:type="dxa"/>
            <w:vMerge/>
            <w:vAlign w:val="center"/>
          </w:tcPr>
          <w:p w14:paraId="55883E1C" w14:textId="77777777" w:rsidR="009F3A60" w:rsidRDefault="009F3A60" w:rsidP="00665F4F">
            <w:pPr>
              <w:widowControl/>
              <w:jc w:val="center"/>
              <w:rPr>
                <w:rFonts w:ascii="宋体" w:hAnsi="宋体" w:cs="宋体"/>
                <w:kern w:val="0"/>
                <w:szCs w:val="24"/>
              </w:rPr>
            </w:pPr>
          </w:p>
        </w:tc>
      </w:tr>
      <w:tr w:rsidR="009F3A60" w14:paraId="230E4D25" w14:textId="77777777" w:rsidTr="00665F4F">
        <w:tc>
          <w:tcPr>
            <w:tcW w:w="1314" w:type="dxa"/>
            <w:gridSpan w:val="2"/>
            <w:vMerge w:val="restart"/>
            <w:tcMar>
              <w:top w:w="0" w:type="dxa"/>
              <w:left w:w="30" w:type="dxa"/>
              <w:bottom w:w="0" w:type="dxa"/>
              <w:right w:w="30" w:type="dxa"/>
            </w:tcMar>
            <w:vAlign w:val="center"/>
          </w:tcPr>
          <w:p w14:paraId="7B6B84BA"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实际水样比对</w:t>
            </w:r>
          </w:p>
        </w:tc>
        <w:tc>
          <w:tcPr>
            <w:tcW w:w="1875" w:type="dxa"/>
            <w:gridSpan w:val="2"/>
            <w:tcMar>
              <w:top w:w="0" w:type="dxa"/>
              <w:left w:w="30" w:type="dxa"/>
              <w:bottom w:w="0" w:type="dxa"/>
              <w:right w:w="30" w:type="dxa"/>
            </w:tcMar>
            <w:vAlign w:val="center"/>
          </w:tcPr>
          <w:p w14:paraId="66CFD6B1" w14:textId="77777777" w:rsidR="009F3A60" w:rsidRDefault="000D14B6" w:rsidP="00665F4F">
            <w:pPr>
              <w:widowControl/>
              <w:jc w:val="center"/>
              <w:rPr>
                <w:rFonts w:ascii="宋体" w:hAnsi="宋体" w:cs="宋体"/>
                <w:kern w:val="0"/>
                <w:szCs w:val="24"/>
              </w:rPr>
            </w:pPr>
            <w:proofErr w:type="spellStart"/>
            <w:r>
              <w:rPr>
                <w:rFonts w:ascii="宋体" w:hAnsi="宋体" w:cs="宋体" w:hint="eastAsia"/>
                <w:i/>
                <w:iCs/>
                <w:kern w:val="0"/>
                <w:szCs w:val="24"/>
              </w:rPr>
              <w:t>Cx</w:t>
            </w:r>
            <w:proofErr w:type="spellEnd"/>
            <w:r>
              <w:rPr>
                <w:rFonts w:ascii="宋体" w:hAnsi="宋体" w:cs="宋体" w:hint="eastAsia"/>
                <w:kern w:val="0"/>
                <w:szCs w:val="24"/>
              </w:rPr>
              <w:t>&gt;</w:t>
            </w:r>
            <w:r>
              <w:rPr>
                <w:rFonts w:ascii="宋体" w:hAnsi="宋体" w:cs="宋体" w:hint="eastAsia"/>
                <w:i/>
                <w:iCs/>
                <w:kern w:val="0"/>
                <w:szCs w:val="24"/>
              </w:rPr>
              <w:t>B</w:t>
            </w:r>
            <w:r>
              <w:rPr>
                <w:rFonts w:ascii="宋体" w:hAnsi="宋体" w:cs="宋体" w:hint="eastAsia"/>
                <w:kern w:val="0"/>
                <w:szCs w:val="24"/>
              </w:rPr>
              <w:t>Ⅳ</w:t>
            </w:r>
          </w:p>
        </w:tc>
        <w:tc>
          <w:tcPr>
            <w:tcW w:w="2831" w:type="dxa"/>
            <w:gridSpan w:val="3"/>
            <w:tcMar>
              <w:top w:w="0" w:type="dxa"/>
              <w:left w:w="30" w:type="dxa"/>
              <w:bottom w:w="0" w:type="dxa"/>
              <w:right w:w="30" w:type="dxa"/>
            </w:tcMar>
            <w:vAlign w:val="center"/>
          </w:tcPr>
          <w:p w14:paraId="4E6C3FB5"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±20%</w:t>
            </w:r>
          </w:p>
        </w:tc>
        <w:tc>
          <w:tcPr>
            <w:tcW w:w="1120" w:type="dxa"/>
            <w:vMerge w:val="restart"/>
            <w:tcMar>
              <w:top w:w="0" w:type="dxa"/>
              <w:left w:w="30" w:type="dxa"/>
              <w:bottom w:w="0" w:type="dxa"/>
              <w:right w:w="30" w:type="dxa"/>
            </w:tcMar>
            <w:vAlign w:val="center"/>
          </w:tcPr>
          <w:p w14:paraId="29D4E2D0"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附录A中A.3-h</w:t>
            </w:r>
          </w:p>
        </w:tc>
        <w:tc>
          <w:tcPr>
            <w:tcW w:w="1502" w:type="dxa"/>
            <w:vMerge w:val="restart"/>
            <w:tcMar>
              <w:top w:w="0" w:type="dxa"/>
              <w:left w:w="30" w:type="dxa"/>
              <w:bottom w:w="0" w:type="dxa"/>
              <w:right w:w="30" w:type="dxa"/>
            </w:tcMar>
            <w:vAlign w:val="center"/>
          </w:tcPr>
          <w:p w14:paraId="670E1A28" w14:textId="77777777" w:rsidR="009F3A60" w:rsidRDefault="009F3A60" w:rsidP="00665F4F">
            <w:pPr>
              <w:widowControl/>
              <w:jc w:val="center"/>
              <w:rPr>
                <w:rFonts w:ascii="宋体" w:hAnsi="宋体" w:cs="宋体"/>
                <w:kern w:val="0"/>
                <w:szCs w:val="24"/>
              </w:rPr>
            </w:pPr>
          </w:p>
        </w:tc>
      </w:tr>
      <w:tr w:rsidR="009F3A60" w14:paraId="5C98E1A4" w14:textId="77777777" w:rsidTr="00665F4F">
        <w:tc>
          <w:tcPr>
            <w:tcW w:w="0" w:type="auto"/>
            <w:gridSpan w:val="2"/>
            <w:vMerge/>
            <w:vAlign w:val="center"/>
          </w:tcPr>
          <w:p w14:paraId="76B24B65" w14:textId="77777777" w:rsidR="009F3A60" w:rsidRDefault="009F3A60" w:rsidP="00665F4F">
            <w:pPr>
              <w:widowControl/>
              <w:jc w:val="center"/>
              <w:rPr>
                <w:rFonts w:ascii="宋体" w:hAnsi="宋体" w:cs="宋体"/>
                <w:kern w:val="0"/>
                <w:szCs w:val="24"/>
              </w:rPr>
            </w:pPr>
          </w:p>
        </w:tc>
        <w:tc>
          <w:tcPr>
            <w:tcW w:w="1875" w:type="dxa"/>
            <w:gridSpan w:val="2"/>
            <w:tcMar>
              <w:top w:w="0" w:type="dxa"/>
              <w:left w:w="30" w:type="dxa"/>
              <w:bottom w:w="0" w:type="dxa"/>
              <w:right w:w="30" w:type="dxa"/>
            </w:tcMar>
            <w:vAlign w:val="center"/>
          </w:tcPr>
          <w:p w14:paraId="3103626B" w14:textId="77777777" w:rsidR="009F3A60" w:rsidRDefault="000D14B6" w:rsidP="00665F4F">
            <w:pPr>
              <w:widowControl/>
              <w:jc w:val="center"/>
              <w:rPr>
                <w:rFonts w:ascii="宋体" w:hAnsi="宋体" w:cs="宋体"/>
                <w:kern w:val="0"/>
                <w:szCs w:val="24"/>
              </w:rPr>
            </w:pPr>
            <w:r>
              <w:rPr>
                <w:rFonts w:ascii="宋体" w:hAnsi="宋体" w:cs="宋体" w:hint="eastAsia"/>
                <w:i/>
                <w:iCs/>
                <w:kern w:val="0"/>
                <w:szCs w:val="24"/>
              </w:rPr>
              <w:t>B</w:t>
            </w:r>
            <w:r>
              <w:rPr>
                <w:rFonts w:ascii="宋体" w:hAnsi="宋体" w:cs="宋体" w:hint="eastAsia"/>
                <w:kern w:val="0"/>
                <w:szCs w:val="24"/>
              </w:rPr>
              <w:t>Ⅱ&lt;</w:t>
            </w:r>
            <w:proofErr w:type="spellStart"/>
            <w:r>
              <w:rPr>
                <w:rFonts w:ascii="宋体" w:hAnsi="宋体" w:cs="宋体" w:hint="eastAsia"/>
                <w:i/>
                <w:iCs/>
                <w:kern w:val="0"/>
                <w:szCs w:val="24"/>
              </w:rPr>
              <w:t>Cx</w:t>
            </w:r>
            <w:proofErr w:type="spellEnd"/>
            <w:r>
              <w:rPr>
                <w:rFonts w:ascii="宋体" w:hAnsi="宋体" w:cs="宋体" w:hint="eastAsia"/>
                <w:kern w:val="0"/>
                <w:szCs w:val="24"/>
              </w:rPr>
              <w:t>≤</w:t>
            </w:r>
            <w:r>
              <w:rPr>
                <w:rFonts w:ascii="宋体" w:hAnsi="宋体" w:cs="宋体" w:hint="eastAsia"/>
                <w:i/>
                <w:iCs/>
                <w:kern w:val="0"/>
                <w:szCs w:val="24"/>
              </w:rPr>
              <w:t>B</w:t>
            </w:r>
            <w:r>
              <w:rPr>
                <w:rFonts w:ascii="宋体" w:hAnsi="宋体" w:cs="宋体" w:hint="eastAsia"/>
                <w:kern w:val="0"/>
                <w:szCs w:val="24"/>
              </w:rPr>
              <w:t>Ⅳ</w:t>
            </w:r>
          </w:p>
        </w:tc>
        <w:tc>
          <w:tcPr>
            <w:tcW w:w="2831" w:type="dxa"/>
            <w:gridSpan w:val="3"/>
            <w:tcMar>
              <w:top w:w="0" w:type="dxa"/>
              <w:left w:w="30" w:type="dxa"/>
              <w:bottom w:w="0" w:type="dxa"/>
              <w:right w:w="30" w:type="dxa"/>
            </w:tcMar>
            <w:vAlign w:val="center"/>
          </w:tcPr>
          <w:p w14:paraId="69E37F1B"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±30%</w:t>
            </w:r>
          </w:p>
        </w:tc>
        <w:tc>
          <w:tcPr>
            <w:tcW w:w="0" w:type="auto"/>
            <w:vMerge/>
            <w:vAlign w:val="center"/>
          </w:tcPr>
          <w:p w14:paraId="57901FA6" w14:textId="77777777" w:rsidR="009F3A60" w:rsidRDefault="009F3A60" w:rsidP="00665F4F">
            <w:pPr>
              <w:widowControl/>
              <w:jc w:val="center"/>
              <w:rPr>
                <w:rFonts w:ascii="宋体" w:hAnsi="宋体" w:cs="宋体"/>
                <w:kern w:val="0"/>
                <w:szCs w:val="24"/>
              </w:rPr>
            </w:pPr>
          </w:p>
        </w:tc>
        <w:tc>
          <w:tcPr>
            <w:tcW w:w="1502" w:type="dxa"/>
            <w:vMerge/>
            <w:vAlign w:val="center"/>
          </w:tcPr>
          <w:p w14:paraId="4F1B1246" w14:textId="77777777" w:rsidR="009F3A60" w:rsidRDefault="009F3A60" w:rsidP="00665F4F">
            <w:pPr>
              <w:widowControl/>
              <w:jc w:val="center"/>
              <w:rPr>
                <w:rFonts w:ascii="宋体" w:hAnsi="宋体" w:cs="宋体"/>
                <w:kern w:val="0"/>
                <w:szCs w:val="24"/>
              </w:rPr>
            </w:pPr>
          </w:p>
        </w:tc>
      </w:tr>
      <w:tr w:rsidR="009F3A60" w14:paraId="44C83011" w14:textId="77777777" w:rsidTr="00665F4F">
        <w:tc>
          <w:tcPr>
            <w:tcW w:w="0" w:type="auto"/>
            <w:gridSpan w:val="2"/>
            <w:vMerge/>
            <w:vAlign w:val="center"/>
          </w:tcPr>
          <w:p w14:paraId="70154517" w14:textId="77777777" w:rsidR="009F3A60" w:rsidRDefault="009F3A60" w:rsidP="00665F4F">
            <w:pPr>
              <w:widowControl/>
              <w:jc w:val="center"/>
              <w:rPr>
                <w:rFonts w:ascii="宋体" w:hAnsi="宋体" w:cs="宋体"/>
                <w:kern w:val="0"/>
                <w:szCs w:val="24"/>
              </w:rPr>
            </w:pPr>
          </w:p>
        </w:tc>
        <w:tc>
          <w:tcPr>
            <w:tcW w:w="4706" w:type="dxa"/>
            <w:gridSpan w:val="5"/>
            <w:tcMar>
              <w:top w:w="0" w:type="dxa"/>
              <w:left w:w="30" w:type="dxa"/>
              <w:bottom w:w="0" w:type="dxa"/>
              <w:right w:w="30" w:type="dxa"/>
            </w:tcMar>
            <w:vAlign w:val="center"/>
          </w:tcPr>
          <w:p w14:paraId="7B086E80"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当自动监测结果和实验室分析结果均低于BⅡ时，认定比对实验结果合格</w:t>
            </w:r>
          </w:p>
        </w:tc>
        <w:tc>
          <w:tcPr>
            <w:tcW w:w="0" w:type="auto"/>
            <w:vMerge/>
            <w:vAlign w:val="center"/>
          </w:tcPr>
          <w:p w14:paraId="0D841B1D" w14:textId="77777777" w:rsidR="009F3A60" w:rsidRDefault="009F3A60" w:rsidP="00665F4F">
            <w:pPr>
              <w:widowControl/>
              <w:jc w:val="center"/>
              <w:rPr>
                <w:rFonts w:ascii="宋体" w:hAnsi="宋体" w:cs="宋体"/>
                <w:kern w:val="0"/>
                <w:szCs w:val="24"/>
              </w:rPr>
            </w:pPr>
          </w:p>
        </w:tc>
        <w:tc>
          <w:tcPr>
            <w:tcW w:w="1502" w:type="dxa"/>
            <w:vMerge/>
            <w:vAlign w:val="center"/>
          </w:tcPr>
          <w:p w14:paraId="2010EFB2" w14:textId="77777777" w:rsidR="009F3A60" w:rsidRDefault="009F3A60" w:rsidP="00665F4F">
            <w:pPr>
              <w:widowControl/>
              <w:jc w:val="center"/>
              <w:rPr>
                <w:rFonts w:ascii="宋体" w:hAnsi="宋体" w:cs="宋体"/>
                <w:kern w:val="0"/>
                <w:szCs w:val="24"/>
              </w:rPr>
            </w:pPr>
          </w:p>
        </w:tc>
      </w:tr>
      <w:tr w:rsidR="009F3A60" w14:paraId="5E59062B" w14:textId="77777777" w:rsidTr="00665F4F">
        <w:tc>
          <w:tcPr>
            <w:tcW w:w="1314" w:type="dxa"/>
            <w:gridSpan w:val="2"/>
            <w:tcMar>
              <w:top w:w="0" w:type="dxa"/>
              <w:left w:w="30" w:type="dxa"/>
              <w:bottom w:w="0" w:type="dxa"/>
              <w:right w:w="30" w:type="dxa"/>
            </w:tcMar>
            <w:vAlign w:val="center"/>
          </w:tcPr>
          <w:p w14:paraId="4EE8E30D"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集成干预检查</w:t>
            </w:r>
          </w:p>
        </w:tc>
        <w:tc>
          <w:tcPr>
            <w:tcW w:w="4706" w:type="dxa"/>
            <w:gridSpan w:val="5"/>
            <w:tcMar>
              <w:top w:w="0" w:type="dxa"/>
              <w:left w:w="30" w:type="dxa"/>
              <w:bottom w:w="0" w:type="dxa"/>
              <w:right w:w="30" w:type="dxa"/>
            </w:tcMar>
            <w:vAlign w:val="center"/>
          </w:tcPr>
          <w:p w14:paraId="575B529F"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±10%</w:t>
            </w:r>
          </w:p>
        </w:tc>
        <w:tc>
          <w:tcPr>
            <w:tcW w:w="1120" w:type="dxa"/>
            <w:tcMar>
              <w:top w:w="0" w:type="dxa"/>
              <w:left w:w="30" w:type="dxa"/>
              <w:bottom w:w="0" w:type="dxa"/>
              <w:right w:w="30" w:type="dxa"/>
            </w:tcMar>
            <w:vAlign w:val="center"/>
          </w:tcPr>
          <w:p w14:paraId="657D82FD"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附录A中A.3-i</w:t>
            </w:r>
          </w:p>
        </w:tc>
        <w:tc>
          <w:tcPr>
            <w:tcW w:w="1502" w:type="dxa"/>
            <w:tcMar>
              <w:top w:w="0" w:type="dxa"/>
              <w:left w:w="30" w:type="dxa"/>
              <w:bottom w:w="0" w:type="dxa"/>
              <w:right w:w="30" w:type="dxa"/>
            </w:tcMar>
            <w:vAlign w:val="center"/>
          </w:tcPr>
          <w:p w14:paraId="1B170CF6" w14:textId="77777777" w:rsidR="009F3A60" w:rsidRDefault="009F3A60" w:rsidP="00665F4F">
            <w:pPr>
              <w:widowControl/>
              <w:jc w:val="center"/>
              <w:rPr>
                <w:rFonts w:ascii="宋体" w:hAnsi="宋体" w:cs="宋体"/>
                <w:kern w:val="0"/>
                <w:szCs w:val="24"/>
              </w:rPr>
            </w:pPr>
          </w:p>
        </w:tc>
      </w:tr>
      <w:tr w:rsidR="009F3A60" w14:paraId="7594EDC2" w14:textId="77777777" w:rsidTr="00665F4F">
        <w:tc>
          <w:tcPr>
            <w:tcW w:w="8642" w:type="dxa"/>
            <w:gridSpan w:val="9"/>
            <w:tcMar>
              <w:top w:w="0" w:type="dxa"/>
              <w:left w:w="30" w:type="dxa"/>
              <w:bottom w:w="0" w:type="dxa"/>
              <w:right w:w="30" w:type="dxa"/>
            </w:tcMar>
            <w:vAlign w:val="center"/>
          </w:tcPr>
          <w:p w14:paraId="184E806E"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注：</w:t>
            </w:r>
          </w:p>
          <w:p w14:paraId="16A1C984" w14:textId="77777777" w:rsidR="009F3A60" w:rsidRDefault="000D14B6" w:rsidP="00665F4F">
            <w:pPr>
              <w:widowControl/>
              <w:jc w:val="center"/>
              <w:rPr>
                <w:rFonts w:ascii="宋体" w:hAnsi="宋体" w:cs="宋体"/>
                <w:kern w:val="0"/>
                <w:szCs w:val="24"/>
              </w:rPr>
            </w:pPr>
            <w:proofErr w:type="spellStart"/>
            <w:r>
              <w:rPr>
                <w:rFonts w:ascii="宋体" w:hAnsi="宋体" w:cs="宋体" w:hint="eastAsia"/>
                <w:kern w:val="0"/>
                <w:szCs w:val="24"/>
              </w:rPr>
              <w:t>Cx</w:t>
            </w:r>
            <w:proofErr w:type="spellEnd"/>
            <w:r>
              <w:rPr>
                <w:rFonts w:ascii="宋体" w:hAnsi="宋体" w:cs="宋体" w:hint="eastAsia"/>
                <w:kern w:val="0"/>
                <w:szCs w:val="24"/>
              </w:rPr>
              <w:t>——仪器测定浓度；</w:t>
            </w:r>
          </w:p>
          <w:p w14:paraId="57BC805A" w14:textId="77777777" w:rsidR="009F3A60" w:rsidRDefault="000D14B6" w:rsidP="00665F4F">
            <w:pPr>
              <w:widowControl/>
              <w:jc w:val="center"/>
              <w:rPr>
                <w:rFonts w:ascii="宋体" w:hAnsi="宋体" w:cs="宋体"/>
                <w:kern w:val="0"/>
                <w:szCs w:val="24"/>
              </w:rPr>
            </w:pPr>
            <w:r>
              <w:rPr>
                <w:rFonts w:ascii="宋体" w:hAnsi="宋体" w:cs="宋体" w:hint="eastAsia"/>
                <w:kern w:val="0"/>
                <w:szCs w:val="24"/>
              </w:rPr>
              <w:t>B——GB 3838表1中相应的水质类别标准限值，BⅡ、B</w:t>
            </w:r>
            <w:proofErr w:type="gramStart"/>
            <w:r>
              <w:rPr>
                <w:rFonts w:ascii="宋体" w:hAnsi="宋体" w:cs="宋体" w:hint="eastAsia"/>
                <w:kern w:val="0"/>
                <w:szCs w:val="24"/>
              </w:rPr>
              <w:t>Ⅳ代表Ⅱ</w:t>
            </w:r>
            <w:proofErr w:type="gramEnd"/>
            <w:r>
              <w:rPr>
                <w:rFonts w:ascii="宋体" w:hAnsi="宋体" w:cs="宋体" w:hint="eastAsia"/>
                <w:kern w:val="0"/>
                <w:szCs w:val="24"/>
              </w:rPr>
              <w:t>类水质、Ⅳ类水质的标准限值。</w:t>
            </w:r>
          </w:p>
        </w:tc>
      </w:tr>
    </w:tbl>
    <w:p w14:paraId="6D722F59" w14:textId="77777777" w:rsidR="009F3A60" w:rsidRDefault="000D14B6">
      <w:pPr>
        <w:widowControl/>
        <w:spacing w:before="100" w:beforeAutospacing="1" w:after="100" w:afterAutospacing="1"/>
        <w:rPr>
          <w:rFonts w:ascii="宋体" w:hAnsi="宋体" w:cs="宋体"/>
          <w:kern w:val="0"/>
          <w:szCs w:val="24"/>
        </w:rPr>
      </w:pPr>
      <w:r>
        <w:rPr>
          <w:rFonts w:ascii="宋体" w:hAnsi="宋体" w:cs="宋体" w:hint="eastAsia"/>
          <w:kern w:val="0"/>
          <w:szCs w:val="24"/>
        </w:rPr>
        <w:t>注：其他指标的零点核查和零点绝对误差要小于方法的3倍检出限。</w:t>
      </w:r>
    </w:p>
    <w:p w14:paraId="508F5D8C" w14:textId="77777777" w:rsidR="009F3A60" w:rsidRDefault="009F3A60">
      <w:pPr>
        <w:widowControl/>
        <w:spacing w:before="100" w:beforeAutospacing="1" w:after="100" w:afterAutospacing="1"/>
        <w:rPr>
          <w:rFonts w:ascii="宋体" w:hAnsi="宋体" w:cs="宋体"/>
          <w:kern w:val="0"/>
          <w:szCs w:val="24"/>
        </w:rPr>
      </w:pPr>
    </w:p>
    <w:p w14:paraId="27049336" w14:textId="77777777" w:rsidR="00CC14FB" w:rsidRDefault="00CC14FB" w:rsidP="00CC14FB">
      <w:pPr>
        <w:widowControl/>
        <w:spacing w:before="100" w:beforeAutospacing="1" w:after="100" w:afterAutospacing="1" w:line="360" w:lineRule="atLeast"/>
        <w:rPr>
          <w:rFonts w:ascii="宋体" w:hAnsi="宋体" w:cs="宋体"/>
          <w:kern w:val="0"/>
          <w:szCs w:val="24"/>
        </w:rPr>
        <w:sectPr w:rsidR="00CC14FB">
          <w:pgSz w:w="11906" w:h="16838"/>
          <w:pgMar w:top="1440" w:right="1800" w:bottom="1440" w:left="1800" w:header="851" w:footer="992" w:gutter="0"/>
          <w:cols w:space="425"/>
          <w:docGrid w:type="lines" w:linePitch="312"/>
        </w:sectPr>
      </w:pPr>
    </w:p>
    <w:p w14:paraId="75903FCD" w14:textId="77777777" w:rsidR="009F3A60" w:rsidRPr="00CC14FB" w:rsidRDefault="000D14B6" w:rsidP="00CC14FB">
      <w:pPr>
        <w:widowControl/>
        <w:spacing w:before="100" w:beforeAutospacing="1" w:after="100" w:afterAutospacing="1" w:line="360" w:lineRule="atLeast"/>
        <w:jc w:val="center"/>
        <w:rPr>
          <w:rFonts w:ascii="宋体" w:hAnsi="宋体" w:cs="宋体"/>
          <w:b/>
          <w:kern w:val="0"/>
          <w:szCs w:val="24"/>
        </w:rPr>
      </w:pPr>
      <w:r w:rsidRPr="00CC14FB">
        <w:rPr>
          <w:rFonts w:ascii="宋体" w:hAnsi="宋体" w:cs="宋体" w:hint="eastAsia"/>
          <w:b/>
          <w:kern w:val="0"/>
          <w:szCs w:val="24"/>
        </w:rPr>
        <w:lastRenderedPageBreak/>
        <w:t>附录G 水站指标预警值设置表</w:t>
      </w:r>
    </w:p>
    <w:p w14:paraId="39EC9CBA" w14:textId="77777777" w:rsidR="009F3A60" w:rsidRDefault="000D14B6">
      <w:pPr>
        <w:widowControl/>
        <w:spacing w:before="100" w:beforeAutospacing="1" w:after="100" w:afterAutospacing="1" w:line="360" w:lineRule="atLeast"/>
        <w:rPr>
          <w:rFonts w:ascii="宋体" w:hAnsi="宋体" w:cs="宋体"/>
          <w:kern w:val="0"/>
          <w:szCs w:val="24"/>
        </w:rPr>
      </w:pPr>
      <w:r>
        <w:rPr>
          <w:rFonts w:ascii="宋体" w:hAnsi="宋体" w:cs="宋体" w:hint="eastAsia"/>
          <w:kern w:val="0"/>
          <w:szCs w:val="24"/>
        </w:rPr>
        <w:t>表1 常规指标预警值设置</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1"/>
        <w:gridCol w:w="438"/>
        <w:gridCol w:w="673"/>
        <w:gridCol w:w="703"/>
        <w:gridCol w:w="739"/>
        <w:gridCol w:w="709"/>
        <w:gridCol w:w="708"/>
        <w:gridCol w:w="678"/>
        <w:gridCol w:w="816"/>
        <w:gridCol w:w="696"/>
        <w:gridCol w:w="682"/>
        <w:gridCol w:w="1140"/>
        <w:gridCol w:w="816"/>
      </w:tblGrid>
      <w:tr w:rsidR="00CC14FB" w14:paraId="08DD34A2" w14:textId="77777777" w:rsidTr="00CC14FB">
        <w:trPr>
          <w:trHeight w:val="390"/>
          <w:jc w:val="center"/>
        </w:trPr>
        <w:tc>
          <w:tcPr>
            <w:tcW w:w="561" w:type="dxa"/>
            <w:vMerge w:val="restart"/>
            <w:tcMar>
              <w:top w:w="0" w:type="dxa"/>
              <w:left w:w="30" w:type="dxa"/>
              <w:bottom w:w="0" w:type="dxa"/>
              <w:right w:w="30" w:type="dxa"/>
            </w:tcMar>
            <w:vAlign w:val="center"/>
          </w:tcPr>
          <w:p w14:paraId="45454BC9"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生成条件</w:t>
            </w:r>
          </w:p>
        </w:tc>
        <w:tc>
          <w:tcPr>
            <w:tcW w:w="3262" w:type="dxa"/>
            <w:gridSpan w:val="5"/>
            <w:tcMar>
              <w:top w:w="0" w:type="dxa"/>
              <w:left w:w="30" w:type="dxa"/>
              <w:bottom w:w="0" w:type="dxa"/>
              <w:right w:w="30" w:type="dxa"/>
            </w:tcMar>
            <w:vAlign w:val="center"/>
          </w:tcPr>
          <w:p w14:paraId="0E792B0D"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五参数</w:t>
            </w:r>
          </w:p>
        </w:tc>
        <w:tc>
          <w:tcPr>
            <w:tcW w:w="708" w:type="dxa"/>
            <w:vMerge w:val="restart"/>
            <w:tcMar>
              <w:top w:w="0" w:type="dxa"/>
              <w:left w:w="30" w:type="dxa"/>
              <w:bottom w:w="0" w:type="dxa"/>
              <w:right w:w="30" w:type="dxa"/>
            </w:tcMar>
            <w:vAlign w:val="center"/>
          </w:tcPr>
          <w:p w14:paraId="59753AB5" w14:textId="77777777" w:rsidR="00CC14FB" w:rsidRDefault="00CC14FB" w:rsidP="00CC14FB">
            <w:pPr>
              <w:widowControl/>
              <w:jc w:val="center"/>
              <w:rPr>
                <w:rFonts w:ascii="宋体" w:hAnsi="宋体" w:cs="宋体"/>
                <w:kern w:val="0"/>
                <w:szCs w:val="24"/>
                <w:vertAlign w:val="subscript"/>
              </w:rPr>
            </w:pPr>
            <w:proofErr w:type="spellStart"/>
            <w:r>
              <w:rPr>
                <w:rFonts w:ascii="宋体" w:hAnsi="宋体" w:cs="宋体" w:hint="eastAsia"/>
                <w:kern w:val="0"/>
                <w:szCs w:val="24"/>
              </w:rPr>
              <w:t>COD</w:t>
            </w:r>
            <w:r>
              <w:rPr>
                <w:rFonts w:ascii="宋体" w:hAnsi="宋体" w:cs="宋体" w:hint="eastAsia"/>
                <w:kern w:val="0"/>
                <w:szCs w:val="24"/>
                <w:vertAlign w:val="subscript"/>
              </w:rPr>
              <w:t>Mn</w:t>
            </w:r>
            <w:proofErr w:type="spellEnd"/>
          </w:p>
          <w:p w14:paraId="015A194F"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/mg/L</w:t>
            </w:r>
          </w:p>
        </w:tc>
        <w:tc>
          <w:tcPr>
            <w:tcW w:w="0" w:type="auto"/>
            <w:vMerge w:val="restart"/>
            <w:tcMar>
              <w:top w:w="0" w:type="dxa"/>
              <w:left w:w="30" w:type="dxa"/>
              <w:bottom w:w="0" w:type="dxa"/>
              <w:right w:w="30" w:type="dxa"/>
            </w:tcMar>
            <w:vAlign w:val="center"/>
          </w:tcPr>
          <w:p w14:paraId="7889A039"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氨氮/mg/L</w:t>
            </w:r>
          </w:p>
        </w:tc>
        <w:tc>
          <w:tcPr>
            <w:tcW w:w="0" w:type="auto"/>
            <w:vMerge w:val="restart"/>
            <w:tcMar>
              <w:top w:w="0" w:type="dxa"/>
              <w:left w:w="30" w:type="dxa"/>
              <w:bottom w:w="0" w:type="dxa"/>
              <w:right w:w="30" w:type="dxa"/>
            </w:tcMar>
            <w:vAlign w:val="center"/>
          </w:tcPr>
          <w:p w14:paraId="52D49136"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总磷/mg/L</w:t>
            </w:r>
          </w:p>
        </w:tc>
        <w:tc>
          <w:tcPr>
            <w:tcW w:w="0" w:type="auto"/>
            <w:vMerge w:val="restart"/>
            <w:tcMar>
              <w:top w:w="0" w:type="dxa"/>
              <w:left w:w="30" w:type="dxa"/>
              <w:bottom w:w="0" w:type="dxa"/>
              <w:right w:w="30" w:type="dxa"/>
            </w:tcMar>
            <w:vAlign w:val="center"/>
          </w:tcPr>
          <w:p w14:paraId="3FD39637"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总氮/mg/L</w:t>
            </w:r>
          </w:p>
        </w:tc>
        <w:tc>
          <w:tcPr>
            <w:tcW w:w="682" w:type="dxa"/>
            <w:vMerge w:val="restart"/>
            <w:tcMar>
              <w:top w:w="0" w:type="dxa"/>
              <w:left w:w="30" w:type="dxa"/>
              <w:bottom w:w="0" w:type="dxa"/>
              <w:right w:w="30" w:type="dxa"/>
            </w:tcMar>
            <w:vAlign w:val="center"/>
          </w:tcPr>
          <w:p w14:paraId="33368E67"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叶绿素/μg/L</w:t>
            </w:r>
          </w:p>
        </w:tc>
        <w:tc>
          <w:tcPr>
            <w:tcW w:w="1140" w:type="dxa"/>
            <w:vMerge w:val="restart"/>
            <w:tcMar>
              <w:top w:w="0" w:type="dxa"/>
              <w:left w:w="30" w:type="dxa"/>
              <w:bottom w:w="0" w:type="dxa"/>
              <w:right w:w="30" w:type="dxa"/>
            </w:tcMar>
            <w:vAlign w:val="center"/>
          </w:tcPr>
          <w:p w14:paraId="4F01D7C3"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藻青蛋白/cells/mL</w:t>
            </w:r>
          </w:p>
        </w:tc>
        <w:tc>
          <w:tcPr>
            <w:tcW w:w="0" w:type="auto"/>
            <w:vMerge w:val="restart"/>
            <w:tcMar>
              <w:top w:w="0" w:type="dxa"/>
              <w:left w:w="30" w:type="dxa"/>
              <w:bottom w:w="0" w:type="dxa"/>
              <w:right w:w="30" w:type="dxa"/>
            </w:tcMar>
            <w:vAlign w:val="center"/>
          </w:tcPr>
          <w:p w14:paraId="14BF4595"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预警周期（天）</w:t>
            </w:r>
          </w:p>
        </w:tc>
      </w:tr>
      <w:tr w:rsidR="00CC14FB" w14:paraId="36C3D906" w14:textId="77777777" w:rsidTr="00CC14FB">
        <w:trPr>
          <w:trHeight w:val="705"/>
          <w:jc w:val="center"/>
        </w:trPr>
        <w:tc>
          <w:tcPr>
            <w:tcW w:w="561" w:type="dxa"/>
            <w:vMerge/>
            <w:vAlign w:val="center"/>
          </w:tcPr>
          <w:p w14:paraId="2938D39D" w14:textId="77777777" w:rsidR="00CC14FB" w:rsidRDefault="00CC14FB" w:rsidP="00CC14FB">
            <w:pPr>
              <w:widowControl/>
              <w:jc w:val="center"/>
              <w:rPr>
                <w:rFonts w:ascii="宋体" w:hAnsi="宋体" w:cs="宋体"/>
                <w:kern w:val="0"/>
                <w:szCs w:val="24"/>
              </w:rPr>
            </w:pPr>
          </w:p>
        </w:tc>
        <w:tc>
          <w:tcPr>
            <w:tcW w:w="0" w:type="auto"/>
            <w:tcMar>
              <w:top w:w="0" w:type="dxa"/>
              <w:left w:w="30" w:type="dxa"/>
              <w:bottom w:w="0" w:type="dxa"/>
              <w:right w:w="30" w:type="dxa"/>
            </w:tcMar>
            <w:vAlign w:val="center"/>
          </w:tcPr>
          <w:p w14:paraId="041B00AF"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水温/℃</w:t>
            </w:r>
          </w:p>
        </w:tc>
        <w:tc>
          <w:tcPr>
            <w:tcW w:w="0" w:type="auto"/>
            <w:tcMar>
              <w:top w:w="0" w:type="dxa"/>
              <w:left w:w="30" w:type="dxa"/>
              <w:bottom w:w="0" w:type="dxa"/>
              <w:right w:w="30" w:type="dxa"/>
            </w:tcMar>
            <w:vAlign w:val="center"/>
          </w:tcPr>
          <w:p w14:paraId="1AF5FA77"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pH</w:t>
            </w:r>
          </w:p>
        </w:tc>
        <w:tc>
          <w:tcPr>
            <w:tcW w:w="703" w:type="dxa"/>
            <w:tcMar>
              <w:top w:w="0" w:type="dxa"/>
              <w:left w:w="30" w:type="dxa"/>
              <w:bottom w:w="0" w:type="dxa"/>
              <w:right w:w="30" w:type="dxa"/>
            </w:tcMar>
            <w:vAlign w:val="center"/>
          </w:tcPr>
          <w:p w14:paraId="6996663E"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电导率/μS/cm</w:t>
            </w:r>
          </w:p>
        </w:tc>
        <w:tc>
          <w:tcPr>
            <w:tcW w:w="739" w:type="dxa"/>
            <w:tcMar>
              <w:top w:w="0" w:type="dxa"/>
              <w:left w:w="30" w:type="dxa"/>
              <w:bottom w:w="0" w:type="dxa"/>
              <w:right w:w="30" w:type="dxa"/>
            </w:tcMar>
            <w:vAlign w:val="center"/>
          </w:tcPr>
          <w:p w14:paraId="49DD4F82"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浊度/NTU</w:t>
            </w:r>
          </w:p>
        </w:tc>
        <w:tc>
          <w:tcPr>
            <w:tcW w:w="709" w:type="dxa"/>
            <w:tcMar>
              <w:top w:w="0" w:type="dxa"/>
              <w:left w:w="30" w:type="dxa"/>
              <w:bottom w:w="0" w:type="dxa"/>
              <w:right w:w="30" w:type="dxa"/>
            </w:tcMar>
            <w:vAlign w:val="center"/>
          </w:tcPr>
          <w:p w14:paraId="4A401926" w14:textId="77777777" w:rsidR="00CC14FB" w:rsidRDefault="00CC14FB" w:rsidP="00CC14FB">
            <w:pPr>
              <w:widowControl/>
              <w:jc w:val="center"/>
              <w:rPr>
                <w:rFonts w:ascii="宋体" w:hAnsi="宋体" w:cs="宋体"/>
                <w:kern w:val="0"/>
                <w:szCs w:val="24"/>
              </w:rPr>
            </w:pPr>
            <w:r>
              <w:rPr>
                <w:rFonts w:ascii="宋体" w:hAnsi="宋体" w:cs="宋体" w:hint="eastAsia"/>
                <w:kern w:val="0"/>
                <w:szCs w:val="24"/>
              </w:rPr>
              <w:t>溶解氧/mg/L</w:t>
            </w:r>
          </w:p>
        </w:tc>
        <w:tc>
          <w:tcPr>
            <w:tcW w:w="708" w:type="dxa"/>
            <w:vMerge/>
            <w:vAlign w:val="center"/>
          </w:tcPr>
          <w:p w14:paraId="1811A85D" w14:textId="77777777" w:rsidR="00CC14FB" w:rsidRDefault="00CC14FB" w:rsidP="00CC14FB">
            <w:pPr>
              <w:widowControl/>
              <w:jc w:val="center"/>
              <w:rPr>
                <w:rFonts w:ascii="宋体" w:hAnsi="宋体" w:cs="宋体"/>
                <w:kern w:val="0"/>
                <w:szCs w:val="24"/>
              </w:rPr>
            </w:pPr>
          </w:p>
        </w:tc>
        <w:tc>
          <w:tcPr>
            <w:tcW w:w="0" w:type="auto"/>
            <w:vMerge/>
            <w:vAlign w:val="center"/>
          </w:tcPr>
          <w:p w14:paraId="7874BE4A" w14:textId="77777777" w:rsidR="00CC14FB" w:rsidRDefault="00CC14FB" w:rsidP="00CC14FB">
            <w:pPr>
              <w:widowControl/>
              <w:jc w:val="center"/>
              <w:rPr>
                <w:rFonts w:ascii="宋体" w:hAnsi="宋体" w:cs="宋体"/>
                <w:kern w:val="0"/>
                <w:szCs w:val="24"/>
              </w:rPr>
            </w:pPr>
          </w:p>
        </w:tc>
        <w:tc>
          <w:tcPr>
            <w:tcW w:w="0" w:type="auto"/>
            <w:vMerge/>
            <w:vAlign w:val="center"/>
          </w:tcPr>
          <w:p w14:paraId="31B51A2A" w14:textId="77777777" w:rsidR="00CC14FB" w:rsidRDefault="00CC14FB" w:rsidP="00CC14FB">
            <w:pPr>
              <w:widowControl/>
              <w:jc w:val="center"/>
              <w:rPr>
                <w:rFonts w:ascii="宋体" w:hAnsi="宋体" w:cs="宋体"/>
                <w:kern w:val="0"/>
                <w:szCs w:val="24"/>
              </w:rPr>
            </w:pPr>
          </w:p>
        </w:tc>
        <w:tc>
          <w:tcPr>
            <w:tcW w:w="0" w:type="auto"/>
            <w:vMerge/>
            <w:vAlign w:val="center"/>
          </w:tcPr>
          <w:p w14:paraId="0BB98BB6" w14:textId="77777777" w:rsidR="00CC14FB" w:rsidRDefault="00CC14FB" w:rsidP="00CC14FB">
            <w:pPr>
              <w:widowControl/>
              <w:jc w:val="center"/>
              <w:rPr>
                <w:rFonts w:ascii="宋体" w:hAnsi="宋体" w:cs="宋体"/>
                <w:kern w:val="0"/>
                <w:szCs w:val="24"/>
              </w:rPr>
            </w:pPr>
          </w:p>
        </w:tc>
        <w:tc>
          <w:tcPr>
            <w:tcW w:w="682" w:type="dxa"/>
            <w:vMerge/>
            <w:vAlign w:val="center"/>
          </w:tcPr>
          <w:p w14:paraId="68317F69" w14:textId="77777777" w:rsidR="00CC14FB" w:rsidRDefault="00CC14FB" w:rsidP="00CC14FB">
            <w:pPr>
              <w:widowControl/>
              <w:jc w:val="center"/>
              <w:rPr>
                <w:rFonts w:ascii="宋体" w:hAnsi="宋体" w:cs="宋体"/>
                <w:kern w:val="0"/>
                <w:szCs w:val="24"/>
              </w:rPr>
            </w:pPr>
          </w:p>
        </w:tc>
        <w:tc>
          <w:tcPr>
            <w:tcW w:w="1140" w:type="dxa"/>
            <w:vMerge/>
            <w:vAlign w:val="center"/>
          </w:tcPr>
          <w:p w14:paraId="4DF1C51F" w14:textId="77777777" w:rsidR="00CC14FB" w:rsidRDefault="00CC14FB" w:rsidP="00CC14FB">
            <w:pPr>
              <w:widowControl/>
              <w:jc w:val="center"/>
              <w:rPr>
                <w:rFonts w:ascii="宋体" w:hAnsi="宋体" w:cs="宋体"/>
                <w:kern w:val="0"/>
                <w:szCs w:val="24"/>
              </w:rPr>
            </w:pPr>
          </w:p>
        </w:tc>
        <w:tc>
          <w:tcPr>
            <w:tcW w:w="0" w:type="auto"/>
            <w:vMerge/>
            <w:vAlign w:val="center"/>
          </w:tcPr>
          <w:p w14:paraId="4F241844" w14:textId="77777777" w:rsidR="00CC14FB" w:rsidRDefault="00CC14FB" w:rsidP="00CC14FB">
            <w:pPr>
              <w:widowControl/>
              <w:jc w:val="center"/>
              <w:rPr>
                <w:rFonts w:ascii="宋体" w:hAnsi="宋体" w:cs="宋体"/>
                <w:kern w:val="0"/>
                <w:szCs w:val="24"/>
              </w:rPr>
            </w:pPr>
          </w:p>
        </w:tc>
      </w:tr>
      <w:tr w:rsidR="009F3A60" w14:paraId="677A1C6A" w14:textId="77777777" w:rsidTr="00CC14FB">
        <w:trPr>
          <w:trHeight w:val="570"/>
          <w:jc w:val="center"/>
        </w:trPr>
        <w:tc>
          <w:tcPr>
            <w:tcW w:w="561" w:type="dxa"/>
            <w:tcMar>
              <w:top w:w="0" w:type="dxa"/>
              <w:left w:w="30" w:type="dxa"/>
              <w:bottom w:w="0" w:type="dxa"/>
              <w:right w:w="30" w:type="dxa"/>
            </w:tcMar>
            <w:vAlign w:val="center"/>
          </w:tcPr>
          <w:p w14:paraId="12697960"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连续超3次</w:t>
            </w:r>
          </w:p>
        </w:tc>
        <w:tc>
          <w:tcPr>
            <w:tcW w:w="0" w:type="auto"/>
            <w:tcMar>
              <w:top w:w="0" w:type="dxa"/>
              <w:left w:w="30" w:type="dxa"/>
              <w:bottom w:w="0" w:type="dxa"/>
              <w:right w:w="30" w:type="dxa"/>
            </w:tcMar>
            <w:vAlign w:val="center"/>
          </w:tcPr>
          <w:p w14:paraId="73620235"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vAlign w:val="center"/>
          </w:tcPr>
          <w:p w14:paraId="11FB9D26"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703" w:type="dxa"/>
            <w:tcMar>
              <w:top w:w="0" w:type="dxa"/>
              <w:left w:w="30" w:type="dxa"/>
              <w:bottom w:w="0" w:type="dxa"/>
              <w:right w:w="30" w:type="dxa"/>
            </w:tcMar>
            <w:vAlign w:val="center"/>
          </w:tcPr>
          <w:p w14:paraId="7CC871E0"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739" w:type="dxa"/>
            <w:tcMar>
              <w:top w:w="0" w:type="dxa"/>
              <w:left w:w="30" w:type="dxa"/>
              <w:bottom w:w="0" w:type="dxa"/>
              <w:right w:w="30" w:type="dxa"/>
            </w:tcMar>
            <w:vAlign w:val="center"/>
          </w:tcPr>
          <w:p w14:paraId="30C58B9F"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p w14:paraId="258A264F"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roofErr w:type="gramStart"/>
            <w:r>
              <w:rPr>
                <w:rFonts w:ascii="宋体" w:hAnsi="宋体" w:cs="宋体" w:hint="eastAsia"/>
                <w:kern w:val="0"/>
                <w:szCs w:val="24"/>
              </w:rPr>
              <w:t>罗源霍口</w:t>
            </w:r>
            <w:proofErr w:type="gramEnd"/>
            <w:r>
              <w:rPr>
                <w:rFonts w:ascii="宋体" w:hAnsi="宋体" w:cs="宋体" w:hint="eastAsia"/>
                <w:kern w:val="0"/>
                <w:szCs w:val="24"/>
              </w:rPr>
              <w:t>≤80）</w:t>
            </w:r>
          </w:p>
        </w:tc>
        <w:tc>
          <w:tcPr>
            <w:tcW w:w="709" w:type="dxa"/>
            <w:tcMar>
              <w:top w:w="0" w:type="dxa"/>
              <w:left w:w="30" w:type="dxa"/>
              <w:bottom w:w="0" w:type="dxa"/>
              <w:right w:w="30" w:type="dxa"/>
            </w:tcMar>
            <w:vAlign w:val="center"/>
          </w:tcPr>
          <w:p w14:paraId="3FEC6C7B"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≥5</w:t>
            </w:r>
          </w:p>
        </w:tc>
        <w:tc>
          <w:tcPr>
            <w:tcW w:w="708" w:type="dxa"/>
            <w:tcMar>
              <w:top w:w="0" w:type="dxa"/>
              <w:left w:w="30" w:type="dxa"/>
              <w:bottom w:w="0" w:type="dxa"/>
              <w:right w:w="30" w:type="dxa"/>
            </w:tcMar>
            <w:vAlign w:val="center"/>
          </w:tcPr>
          <w:p w14:paraId="6C0A84F8"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≤6</w:t>
            </w:r>
          </w:p>
        </w:tc>
        <w:tc>
          <w:tcPr>
            <w:tcW w:w="0" w:type="auto"/>
            <w:tcMar>
              <w:top w:w="0" w:type="dxa"/>
              <w:left w:w="30" w:type="dxa"/>
              <w:bottom w:w="0" w:type="dxa"/>
              <w:right w:w="30" w:type="dxa"/>
            </w:tcMar>
            <w:vAlign w:val="center"/>
          </w:tcPr>
          <w:p w14:paraId="6A9C1993"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≤1</w:t>
            </w:r>
          </w:p>
        </w:tc>
        <w:tc>
          <w:tcPr>
            <w:tcW w:w="0" w:type="auto"/>
            <w:tcMar>
              <w:top w:w="0" w:type="dxa"/>
              <w:left w:w="30" w:type="dxa"/>
              <w:bottom w:w="0" w:type="dxa"/>
              <w:right w:w="30" w:type="dxa"/>
            </w:tcMar>
            <w:vAlign w:val="center"/>
          </w:tcPr>
          <w:p w14:paraId="018E036F"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≤0.2</w:t>
            </w:r>
          </w:p>
          <w:p w14:paraId="4026636F"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（湖库≤0.05）</w:t>
            </w:r>
          </w:p>
        </w:tc>
        <w:tc>
          <w:tcPr>
            <w:tcW w:w="0" w:type="auto"/>
            <w:tcMar>
              <w:top w:w="0" w:type="dxa"/>
              <w:left w:w="30" w:type="dxa"/>
              <w:bottom w:w="0" w:type="dxa"/>
              <w:right w:w="30" w:type="dxa"/>
            </w:tcMar>
            <w:vAlign w:val="center"/>
          </w:tcPr>
          <w:p w14:paraId="1BC17650"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p w14:paraId="67E4A9F6"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（湖库≤1）</w:t>
            </w:r>
          </w:p>
        </w:tc>
        <w:tc>
          <w:tcPr>
            <w:tcW w:w="682" w:type="dxa"/>
            <w:tcMar>
              <w:top w:w="0" w:type="dxa"/>
              <w:left w:w="30" w:type="dxa"/>
              <w:bottom w:w="0" w:type="dxa"/>
              <w:right w:w="30" w:type="dxa"/>
            </w:tcMar>
            <w:vAlign w:val="center"/>
          </w:tcPr>
          <w:p w14:paraId="4A592679"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1140" w:type="dxa"/>
            <w:tcMar>
              <w:top w:w="0" w:type="dxa"/>
              <w:left w:w="30" w:type="dxa"/>
              <w:bottom w:w="0" w:type="dxa"/>
              <w:right w:w="30" w:type="dxa"/>
            </w:tcMar>
            <w:vAlign w:val="center"/>
          </w:tcPr>
          <w:p w14:paraId="5925BD35"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0" w:type="auto"/>
            <w:vMerge w:val="restart"/>
            <w:tcMar>
              <w:top w:w="0" w:type="dxa"/>
              <w:left w:w="30" w:type="dxa"/>
              <w:bottom w:w="0" w:type="dxa"/>
              <w:right w:w="30" w:type="dxa"/>
            </w:tcMar>
            <w:vAlign w:val="center"/>
          </w:tcPr>
          <w:p w14:paraId="17D87E83"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7</w:t>
            </w:r>
          </w:p>
        </w:tc>
      </w:tr>
      <w:tr w:rsidR="009F3A60" w14:paraId="69CD57D7" w14:textId="77777777" w:rsidTr="00CC14FB">
        <w:trPr>
          <w:trHeight w:val="570"/>
          <w:jc w:val="center"/>
        </w:trPr>
        <w:tc>
          <w:tcPr>
            <w:tcW w:w="561" w:type="dxa"/>
            <w:tcMar>
              <w:top w:w="0" w:type="dxa"/>
              <w:left w:w="30" w:type="dxa"/>
              <w:bottom w:w="0" w:type="dxa"/>
              <w:right w:w="30" w:type="dxa"/>
            </w:tcMar>
            <w:vAlign w:val="center"/>
          </w:tcPr>
          <w:p w14:paraId="52A0EA85"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连续超2次</w:t>
            </w:r>
          </w:p>
        </w:tc>
        <w:tc>
          <w:tcPr>
            <w:tcW w:w="0" w:type="auto"/>
            <w:tcMar>
              <w:top w:w="0" w:type="dxa"/>
              <w:left w:w="30" w:type="dxa"/>
              <w:bottom w:w="0" w:type="dxa"/>
              <w:right w:w="30" w:type="dxa"/>
            </w:tcMar>
            <w:vAlign w:val="center"/>
          </w:tcPr>
          <w:p w14:paraId="0251CC42"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vAlign w:val="center"/>
          </w:tcPr>
          <w:p w14:paraId="1715AE96"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6～9</w:t>
            </w:r>
          </w:p>
        </w:tc>
        <w:tc>
          <w:tcPr>
            <w:tcW w:w="703" w:type="dxa"/>
            <w:tcMar>
              <w:top w:w="0" w:type="dxa"/>
              <w:left w:w="30" w:type="dxa"/>
              <w:bottom w:w="0" w:type="dxa"/>
              <w:right w:w="30" w:type="dxa"/>
            </w:tcMar>
            <w:vAlign w:val="center"/>
          </w:tcPr>
          <w:p w14:paraId="35D76339"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739" w:type="dxa"/>
            <w:tcMar>
              <w:top w:w="0" w:type="dxa"/>
              <w:left w:w="30" w:type="dxa"/>
              <w:bottom w:w="0" w:type="dxa"/>
              <w:right w:w="30" w:type="dxa"/>
            </w:tcMar>
            <w:vAlign w:val="center"/>
          </w:tcPr>
          <w:p w14:paraId="23064B10"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p w14:paraId="437A77FC"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roofErr w:type="gramStart"/>
            <w:r>
              <w:rPr>
                <w:rFonts w:ascii="宋体" w:hAnsi="宋体" w:cs="宋体" w:hint="eastAsia"/>
                <w:kern w:val="0"/>
                <w:szCs w:val="24"/>
              </w:rPr>
              <w:t>罗源霍口</w:t>
            </w:r>
            <w:proofErr w:type="gramEnd"/>
            <w:r>
              <w:rPr>
                <w:rFonts w:ascii="宋体" w:hAnsi="宋体" w:cs="宋体" w:hint="eastAsia"/>
                <w:kern w:val="0"/>
                <w:szCs w:val="24"/>
              </w:rPr>
              <w:t>≤120）</w:t>
            </w:r>
          </w:p>
        </w:tc>
        <w:tc>
          <w:tcPr>
            <w:tcW w:w="709" w:type="dxa"/>
            <w:tcMar>
              <w:top w:w="0" w:type="dxa"/>
              <w:left w:w="30" w:type="dxa"/>
              <w:bottom w:w="0" w:type="dxa"/>
              <w:right w:w="30" w:type="dxa"/>
            </w:tcMar>
            <w:vAlign w:val="center"/>
          </w:tcPr>
          <w:p w14:paraId="4C59C9D9"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≥3</w:t>
            </w:r>
          </w:p>
        </w:tc>
        <w:tc>
          <w:tcPr>
            <w:tcW w:w="708" w:type="dxa"/>
            <w:tcMar>
              <w:top w:w="0" w:type="dxa"/>
              <w:left w:w="30" w:type="dxa"/>
              <w:bottom w:w="0" w:type="dxa"/>
              <w:right w:w="30" w:type="dxa"/>
            </w:tcMar>
            <w:vAlign w:val="center"/>
          </w:tcPr>
          <w:p w14:paraId="2BA178BA"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≤10</w:t>
            </w:r>
          </w:p>
        </w:tc>
        <w:tc>
          <w:tcPr>
            <w:tcW w:w="0" w:type="auto"/>
            <w:tcMar>
              <w:top w:w="0" w:type="dxa"/>
              <w:left w:w="30" w:type="dxa"/>
              <w:bottom w:w="0" w:type="dxa"/>
              <w:right w:w="30" w:type="dxa"/>
            </w:tcMar>
            <w:vAlign w:val="center"/>
          </w:tcPr>
          <w:p w14:paraId="6CA14AD0"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≤1.5</w:t>
            </w:r>
          </w:p>
        </w:tc>
        <w:tc>
          <w:tcPr>
            <w:tcW w:w="0" w:type="auto"/>
            <w:tcMar>
              <w:top w:w="0" w:type="dxa"/>
              <w:left w:w="30" w:type="dxa"/>
              <w:bottom w:w="0" w:type="dxa"/>
              <w:right w:w="30" w:type="dxa"/>
            </w:tcMar>
            <w:vAlign w:val="center"/>
          </w:tcPr>
          <w:p w14:paraId="02C00633"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≤0.3</w:t>
            </w:r>
          </w:p>
          <w:p w14:paraId="1BBA9717"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（湖库≤0.1）</w:t>
            </w:r>
          </w:p>
        </w:tc>
        <w:tc>
          <w:tcPr>
            <w:tcW w:w="0" w:type="auto"/>
            <w:tcMar>
              <w:top w:w="0" w:type="dxa"/>
              <w:left w:w="30" w:type="dxa"/>
              <w:bottom w:w="0" w:type="dxa"/>
              <w:right w:w="30" w:type="dxa"/>
            </w:tcMar>
            <w:vAlign w:val="center"/>
          </w:tcPr>
          <w:p w14:paraId="6043088D"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p w14:paraId="06ABE6BD"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（湖库≤1.5）</w:t>
            </w:r>
          </w:p>
        </w:tc>
        <w:tc>
          <w:tcPr>
            <w:tcW w:w="682" w:type="dxa"/>
            <w:tcMar>
              <w:top w:w="0" w:type="dxa"/>
              <w:left w:w="30" w:type="dxa"/>
              <w:bottom w:w="0" w:type="dxa"/>
              <w:right w:w="30" w:type="dxa"/>
            </w:tcMar>
            <w:vAlign w:val="center"/>
          </w:tcPr>
          <w:p w14:paraId="0BBF8827"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1140" w:type="dxa"/>
            <w:tcMar>
              <w:top w:w="0" w:type="dxa"/>
              <w:left w:w="30" w:type="dxa"/>
              <w:bottom w:w="0" w:type="dxa"/>
              <w:right w:w="30" w:type="dxa"/>
            </w:tcMar>
            <w:vAlign w:val="center"/>
          </w:tcPr>
          <w:p w14:paraId="4DD6E914"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0" w:type="auto"/>
            <w:vMerge/>
            <w:vAlign w:val="center"/>
          </w:tcPr>
          <w:p w14:paraId="48B884D9" w14:textId="77777777" w:rsidR="009F3A60" w:rsidRDefault="009F3A60" w:rsidP="00CC14FB">
            <w:pPr>
              <w:widowControl/>
              <w:jc w:val="center"/>
              <w:rPr>
                <w:rFonts w:ascii="宋体" w:hAnsi="宋体" w:cs="宋体"/>
                <w:kern w:val="0"/>
                <w:szCs w:val="24"/>
              </w:rPr>
            </w:pPr>
          </w:p>
        </w:tc>
      </w:tr>
      <w:tr w:rsidR="009F3A60" w14:paraId="781EE2BD" w14:textId="77777777" w:rsidTr="00CC14FB">
        <w:trPr>
          <w:trHeight w:val="570"/>
          <w:jc w:val="center"/>
        </w:trPr>
        <w:tc>
          <w:tcPr>
            <w:tcW w:w="561" w:type="dxa"/>
            <w:tcMar>
              <w:top w:w="0" w:type="dxa"/>
              <w:left w:w="30" w:type="dxa"/>
              <w:bottom w:w="0" w:type="dxa"/>
              <w:right w:w="30" w:type="dxa"/>
            </w:tcMar>
            <w:vAlign w:val="center"/>
          </w:tcPr>
          <w:p w14:paraId="05AFB93D"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超1次</w:t>
            </w:r>
          </w:p>
        </w:tc>
        <w:tc>
          <w:tcPr>
            <w:tcW w:w="0" w:type="auto"/>
            <w:tcMar>
              <w:top w:w="0" w:type="dxa"/>
              <w:left w:w="30" w:type="dxa"/>
              <w:bottom w:w="0" w:type="dxa"/>
              <w:right w:w="30" w:type="dxa"/>
            </w:tcMar>
            <w:vAlign w:val="center"/>
          </w:tcPr>
          <w:p w14:paraId="4161FC60"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0" w:type="auto"/>
            <w:tcMar>
              <w:top w:w="0" w:type="dxa"/>
              <w:left w:w="30" w:type="dxa"/>
              <w:bottom w:w="0" w:type="dxa"/>
              <w:right w:w="30" w:type="dxa"/>
            </w:tcMar>
            <w:vAlign w:val="center"/>
          </w:tcPr>
          <w:p w14:paraId="671BD6F3"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5.5～9.5</w:t>
            </w:r>
          </w:p>
        </w:tc>
        <w:tc>
          <w:tcPr>
            <w:tcW w:w="703" w:type="dxa"/>
            <w:tcMar>
              <w:top w:w="0" w:type="dxa"/>
              <w:left w:w="30" w:type="dxa"/>
              <w:bottom w:w="0" w:type="dxa"/>
              <w:right w:w="30" w:type="dxa"/>
            </w:tcMar>
            <w:vAlign w:val="center"/>
          </w:tcPr>
          <w:p w14:paraId="32120D95"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739" w:type="dxa"/>
            <w:tcMar>
              <w:top w:w="0" w:type="dxa"/>
              <w:left w:w="30" w:type="dxa"/>
              <w:bottom w:w="0" w:type="dxa"/>
              <w:right w:w="30" w:type="dxa"/>
            </w:tcMar>
            <w:vAlign w:val="center"/>
          </w:tcPr>
          <w:p w14:paraId="799FD6C8"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p w14:paraId="03FFA5B4"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roofErr w:type="gramStart"/>
            <w:r>
              <w:rPr>
                <w:rFonts w:ascii="宋体" w:hAnsi="宋体" w:cs="宋体" w:hint="eastAsia"/>
                <w:kern w:val="0"/>
                <w:szCs w:val="24"/>
              </w:rPr>
              <w:t>罗源霍口</w:t>
            </w:r>
            <w:proofErr w:type="gramEnd"/>
            <w:r>
              <w:rPr>
                <w:rFonts w:ascii="宋体" w:hAnsi="宋体" w:cs="宋体" w:hint="eastAsia"/>
                <w:kern w:val="0"/>
                <w:szCs w:val="24"/>
              </w:rPr>
              <w:t>≤180）</w:t>
            </w:r>
          </w:p>
        </w:tc>
        <w:tc>
          <w:tcPr>
            <w:tcW w:w="709" w:type="dxa"/>
            <w:tcMar>
              <w:top w:w="0" w:type="dxa"/>
              <w:left w:w="30" w:type="dxa"/>
              <w:bottom w:w="0" w:type="dxa"/>
              <w:right w:w="30" w:type="dxa"/>
            </w:tcMar>
            <w:vAlign w:val="center"/>
          </w:tcPr>
          <w:p w14:paraId="0184A55D"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≥2</w:t>
            </w:r>
          </w:p>
        </w:tc>
        <w:tc>
          <w:tcPr>
            <w:tcW w:w="708" w:type="dxa"/>
            <w:tcMar>
              <w:top w:w="0" w:type="dxa"/>
              <w:left w:w="30" w:type="dxa"/>
              <w:bottom w:w="0" w:type="dxa"/>
              <w:right w:w="30" w:type="dxa"/>
            </w:tcMar>
            <w:vAlign w:val="center"/>
          </w:tcPr>
          <w:p w14:paraId="58C89263"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≤15</w:t>
            </w:r>
          </w:p>
        </w:tc>
        <w:tc>
          <w:tcPr>
            <w:tcW w:w="0" w:type="auto"/>
            <w:tcMar>
              <w:top w:w="0" w:type="dxa"/>
              <w:left w:w="30" w:type="dxa"/>
              <w:bottom w:w="0" w:type="dxa"/>
              <w:right w:w="30" w:type="dxa"/>
            </w:tcMar>
            <w:vAlign w:val="center"/>
          </w:tcPr>
          <w:p w14:paraId="21A4C340"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≤2</w:t>
            </w:r>
          </w:p>
        </w:tc>
        <w:tc>
          <w:tcPr>
            <w:tcW w:w="0" w:type="auto"/>
            <w:tcMar>
              <w:top w:w="0" w:type="dxa"/>
              <w:left w:w="30" w:type="dxa"/>
              <w:bottom w:w="0" w:type="dxa"/>
              <w:right w:w="30" w:type="dxa"/>
            </w:tcMar>
            <w:vAlign w:val="center"/>
          </w:tcPr>
          <w:p w14:paraId="48E320AD"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≤0.4</w:t>
            </w:r>
          </w:p>
          <w:p w14:paraId="4C69700D"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（湖库≤0.2）</w:t>
            </w:r>
          </w:p>
        </w:tc>
        <w:tc>
          <w:tcPr>
            <w:tcW w:w="0" w:type="auto"/>
            <w:tcMar>
              <w:top w:w="0" w:type="dxa"/>
              <w:left w:w="30" w:type="dxa"/>
              <w:bottom w:w="0" w:type="dxa"/>
              <w:right w:w="30" w:type="dxa"/>
            </w:tcMar>
            <w:vAlign w:val="center"/>
          </w:tcPr>
          <w:p w14:paraId="03FC8F73"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p w14:paraId="0B17D166"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（湖库≤2）</w:t>
            </w:r>
          </w:p>
        </w:tc>
        <w:tc>
          <w:tcPr>
            <w:tcW w:w="682" w:type="dxa"/>
            <w:tcMar>
              <w:top w:w="0" w:type="dxa"/>
              <w:left w:w="30" w:type="dxa"/>
              <w:bottom w:w="0" w:type="dxa"/>
              <w:right w:w="30" w:type="dxa"/>
            </w:tcMar>
            <w:vAlign w:val="center"/>
          </w:tcPr>
          <w:p w14:paraId="2BC8E663"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1140" w:type="dxa"/>
            <w:tcMar>
              <w:top w:w="0" w:type="dxa"/>
              <w:left w:w="30" w:type="dxa"/>
              <w:bottom w:w="0" w:type="dxa"/>
              <w:right w:w="30" w:type="dxa"/>
            </w:tcMar>
            <w:vAlign w:val="center"/>
          </w:tcPr>
          <w:p w14:paraId="553B1D82" w14:textId="77777777" w:rsidR="009F3A60" w:rsidRDefault="000D14B6" w:rsidP="00CC14FB">
            <w:pPr>
              <w:widowControl/>
              <w:jc w:val="center"/>
              <w:rPr>
                <w:rFonts w:ascii="宋体" w:hAnsi="宋体" w:cs="宋体"/>
                <w:kern w:val="0"/>
                <w:szCs w:val="24"/>
              </w:rPr>
            </w:pPr>
            <w:r>
              <w:rPr>
                <w:rFonts w:ascii="宋体" w:hAnsi="宋体" w:cs="宋体" w:hint="eastAsia"/>
                <w:kern w:val="0"/>
                <w:szCs w:val="24"/>
              </w:rPr>
              <w:t>/</w:t>
            </w:r>
          </w:p>
        </w:tc>
        <w:tc>
          <w:tcPr>
            <w:tcW w:w="0" w:type="auto"/>
            <w:vMerge/>
            <w:vAlign w:val="center"/>
          </w:tcPr>
          <w:p w14:paraId="57E7F13F" w14:textId="77777777" w:rsidR="009F3A60" w:rsidRDefault="009F3A60" w:rsidP="00CC14FB">
            <w:pPr>
              <w:widowControl/>
              <w:jc w:val="center"/>
              <w:rPr>
                <w:rFonts w:ascii="宋体" w:hAnsi="宋体" w:cs="宋体"/>
                <w:kern w:val="0"/>
                <w:szCs w:val="24"/>
              </w:rPr>
            </w:pPr>
          </w:p>
        </w:tc>
      </w:tr>
    </w:tbl>
    <w:p w14:paraId="53ED593B" w14:textId="77777777" w:rsidR="009F3A60" w:rsidRDefault="000D14B6" w:rsidP="00CC14FB">
      <w:pPr>
        <w:widowControl/>
        <w:spacing w:line="360" w:lineRule="auto"/>
        <w:ind w:firstLineChars="200" w:firstLine="480"/>
        <w:rPr>
          <w:rFonts w:ascii="宋体" w:hAnsi="宋体" w:cs="宋体"/>
          <w:kern w:val="0"/>
          <w:szCs w:val="24"/>
        </w:rPr>
      </w:pPr>
      <w:r>
        <w:rPr>
          <w:rFonts w:ascii="宋体" w:hAnsi="宋体" w:cs="宋体" w:hint="eastAsia"/>
          <w:kern w:val="0"/>
          <w:szCs w:val="24"/>
        </w:rPr>
        <w:t>注：1）浊度</w:t>
      </w:r>
      <w:proofErr w:type="gramStart"/>
      <w:r>
        <w:rPr>
          <w:rFonts w:ascii="宋体" w:hAnsi="宋体" w:cs="宋体" w:hint="eastAsia"/>
          <w:kern w:val="0"/>
          <w:szCs w:val="24"/>
        </w:rPr>
        <w:t>预警仅</w:t>
      </w:r>
      <w:proofErr w:type="gramEnd"/>
      <w:r>
        <w:rPr>
          <w:rFonts w:ascii="宋体" w:hAnsi="宋体" w:cs="宋体" w:hint="eastAsia"/>
          <w:kern w:val="0"/>
          <w:szCs w:val="24"/>
        </w:rPr>
        <w:t>针对罗源霍口，预警值由当地水质情况确定；</w:t>
      </w:r>
    </w:p>
    <w:p w14:paraId="53850DEA" w14:textId="77777777" w:rsidR="009F3A60" w:rsidRDefault="000D14B6" w:rsidP="00CC14FB">
      <w:pPr>
        <w:widowControl/>
        <w:spacing w:line="360" w:lineRule="auto"/>
        <w:ind w:firstLineChars="200" w:firstLine="480"/>
        <w:rPr>
          <w:rFonts w:ascii="宋体" w:hAnsi="宋体" w:cs="宋体"/>
          <w:kern w:val="0"/>
          <w:szCs w:val="24"/>
        </w:rPr>
      </w:pPr>
      <w:r>
        <w:rPr>
          <w:rFonts w:ascii="宋体" w:hAnsi="宋体" w:cs="宋体" w:hint="eastAsia"/>
          <w:kern w:val="0"/>
          <w:szCs w:val="24"/>
        </w:rPr>
        <w:t>2）总磷河流上水站和湖库中水站执行不同的标准，湖库更严格；总氮仅对湖库中水站进行预警。</w:t>
      </w:r>
    </w:p>
    <w:p w14:paraId="3273AFE9" w14:textId="77777777" w:rsidR="009F3A60" w:rsidRDefault="000D14B6">
      <w:pPr>
        <w:widowControl/>
        <w:spacing w:before="100" w:beforeAutospacing="1" w:after="100" w:afterAutospacing="1" w:line="360" w:lineRule="atLeast"/>
        <w:rPr>
          <w:rFonts w:ascii="宋体" w:hAnsi="宋体" w:cs="宋体"/>
          <w:kern w:val="0"/>
          <w:szCs w:val="24"/>
        </w:rPr>
      </w:pPr>
      <w:r>
        <w:rPr>
          <w:rFonts w:ascii="宋体" w:hAnsi="宋体" w:cs="宋体" w:hint="eastAsia"/>
          <w:kern w:val="0"/>
          <w:szCs w:val="24"/>
        </w:rPr>
        <w:t> 表2 特征污染物预警值设置                单位：mg/L</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660"/>
        <w:gridCol w:w="616"/>
        <w:gridCol w:w="621"/>
        <w:gridCol w:w="540"/>
        <w:gridCol w:w="540"/>
        <w:gridCol w:w="540"/>
        <w:gridCol w:w="540"/>
        <w:gridCol w:w="660"/>
        <w:gridCol w:w="540"/>
        <w:gridCol w:w="540"/>
        <w:gridCol w:w="540"/>
        <w:gridCol w:w="540"/>
        <w:gridCol w:w="540"/>
        <w:gridCol w:w="1088"/>
      </w:tblGrid>
      <w:tr w:rsidR="00CC14FB" w:rsidRPr="00CC14FB" w14:paraId="4270D444" w14:textId="77777777" w:rsidTr="00CC14FB">
        <w:trPr>
          <w:trHeight w:val="480"/>
          <w:jc w:val="center"/>
        </w:trPr>
        <w:tc>
          <w:tcPr>
            <w:tcW w:w="562" w:type="dxa"/>
            <w:vMerge w:val="restart"/>
            <w:tcMar>
              <w:top w:w="0" w:type="dxa"/>
              <w:left w:w="30" w:type="dxa"/>
              <w:bottom w:w="0" w:type="dxa"/>
              <w:right w:w="30" w:type="dxa"/>
            </w:tcMar>
            <w:vAlign w:val="center"/>
          </w:tcPr>
          <w:p w14:paraId="1B3058AF"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生成条件</w:t>
            </w:r>
          </w:p>
        </w:tc>
        <w:tc>
          <w:tcPr>
            <w:tcW w:w="7417" w:type="dxa"/>
            <w:gridSpan w:val="13"/>
            <w:tcMar>
              <w:top w:w="0" w:type="dxa"/>
              <w:left w:w="30" w:type="dxa"/>
              <w:bottom w:w="0" w:type="dxa"/>
              <w:right w:w="30" w:type="dxa"/>
            </w:tcMar>
            <w:vAlign w:val="center"/>
          </w:tcPr>
          <w:p w14:paraId="28C6FFA7"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特征监测指标</w:t>
            </w:r>
          </w:p>
        </w:tc>
        <w:tc>
          <w:tcPr>
            <w:tcW w:w="1088" w:type="dxa"/>
            <w:vMerge w:val="restart"/>
            <w:tcMar>
              <w:top w:w="0" w:type="dxa"/>
              <w:left w:w="30" w:type="dxa"/>
              <w:bottom w:w="0" w:type="dxa"/>
              <w:right w:w="30" w:type="dxa"/>
            </w:tcMar>
            <w:vAlign w:val="center"/>
          </w:tcPr>
          <w:p w14:paraId="754A677B"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各指标独立的预警周期（天）</w:t>
            </w:r>
          </w:p>
        </w:tc>
      </w:tr>
      <w:tr w:rsidR="00CC14FB" w:rsidRPr="00CC14FB" w14:paraId="7CEB8442" w14:textId="77777777" w:rsidTr="00CC14FB">
        <w:trPr>
          <w:trHeight w:val="615"/>
          <w:jc w:val="center"/>
        </w:trPr>
        <w:tc>
          <w:tcPr>
            <w:tcW w:w="562" w:type="dxa"/>
            <w:vMerge/>
            <w:vAlign w:val="center"/>
          </w:tcPr>
          <w:p w14:paraId="7D8C14D5" w14:textId="77777777" w:rsidR="00CC14FB" w:rsidRPr="00CC14FB" w:rsidRDefault="00CC14FB" w:rsidP="00CC14FB">
            <w:pPr>
              <w:widowControl/>
              <w:jc w:val="center"/>
              <w:rPr>
                <w:rFonts w:ascii="宋体" w:hAnsi="宋体" w:cs="宋体"/>
                <w:kern w:val="0"/>
                <w:szCs w:val="24"/>
              </w:rPr>
            </w:pPr>
          </w:p>
        </w:tc>
        <w:tc>
          <w:tcPr>
            <w:tcW w:w="660" w:type="dxa"/>
            <w:tcMar>
              <w:top w:w="0" w:type="dxa"/>
              <w:left w:w="30" w:type="dxa"/>
              <w:bottom w:w="0" w:type="dxa"/>
              <w:right w:w="30" w:type="dxa"/>
            </w:tcMar>
            <w:vAlign w:val="center"/>
          </w:tcPr>
          <w:p w14:paraId="0208314F"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挥发</w:t>
            </w:r>
            <w:proofErr w:type="gramStart"/>
            <w:r w:rsidRPr="00CC14FB">
              <w:rPr>
                <w:rFonts w:ascii="宋体" w:hAnsi="宋体" w:cs="宋体" w:hint="eastAsia"/>
                <w:kern w:val="0"/>
                <w:szCs w:val="24"/>
              </w:rPr>
              <w:t>酚</w:t>
            </w:r>
            <w:proofErr w:type="gramEnd"/>
          </w:p>
        </w:tc>
        <w:tc>
          <w:tcPr>
            <w:tcW w:w="616" w:type="dxa"/>
            <w:tcMar>
              <w:top w:w="0" w:type="dxa"/>
              <w:left w:w="30" w:type="dxa"/>
              <w:bottom w:w="0" w:type="dxa"/>
              <w:right w:w="30" w:type="dxa"/>
            </w:tcMar>
            <w:vAlign w:val="center"/>
          </w:tcPr>
          <w:p w14:paraId="0F5855FB"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氟化物</w:t>
            </w:r>
          </w:p>
        </w:tc>
        <w:tc>
          <w:tcPr>
            <w:tcW w:w="621" w:type="dxa"/>
            <w:tcMar>
              <w:top w:w="0" w:type="dxa"/>
              <w:left w:w="30" w:type="dxa"/>
              <w:bottom w:w="0" w:type="dxa"/>
              <w:right w:w="30" w:type="dxa"/>
            </w:tcMar>
            <w:vAlign w:val="center"/>
          </w:tcPr>
          <w:p w14:paraId="4AE72D17"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氯化物</w:t>
            </w:r>
          </w:p>
        </w:tc>
        <w:tc>
          <w:tcPr>
            <w:tcW w:w="540" w:type="dxa"/>
            <w:tcMar>
              <w:top w:w="0" w:type="dxa"/>
              <w:left w:w="30" w:type="dxa"/>
              <w:bottom w:w="0" w:type="dxa"/>
              <w:right w:w="30" w:type="dxa"/>
            </w:tcMar>
            <w:vAlign w:val="center"/>
          </w:tcPr>
          <w:p w14:paraId="21B9B0F6"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氰化物</w:t>
            </w:r>
          </w:p>
        </w:tc>
        <w:tc>
          <w:tcPr>
            <w:tcW w:w="540" w:type="dxa"/>
            <w:tcMar>
              <w:top w:w="0" w:type="dxa"/>
              <w:left w:w="30" w:type="dxa"/>
              <w:bottom w:w="0" w:type="dxa"/>
              <w:right w:w="30" w:type="dxa"/>
            </w:tcMar>
            <w:vAlign w:val="center"/>
          </w:tcPr>
          <w:p w14:paraId="6BC68C88" w14:textId="77777777" w:rsidR="00CC14FB" w:rsidRPr="00CC14FB" w:rsidRDefault="00CC14FB" w:rsidP="00CC14FB">
            <w:pPr>
              <w:widowControl/>
              <w:jc w:val="center"/>
              <w:rPr>
                <w:rFonts w:ascii="宋体" w:hAnsi="宋体" w:cs="宋体"/>
                <w:kern w:val="0"/>
                <w:szCs w:val="24"/>
              </w:rPr>
            </w:pPr>
            <w:proofErr w:type="gramStart"/>
            <w:r w:rsidRPr="00CC14FB">
              <w:rPr>
                <w:rFonts w:ascii="宋体" w:hAnsi="宋体" w:cs="宋体" w:hint="eastAsia"/>
                <w:kern w:val="0"/>
                <w:szCs w:val="24"/>
              </w:rPr>
              <w:t>总铜</w:t>
            </w:r>
            <w:proofErr w:type="gramEnd"/>
          </w:p>
        </w:tc>
        <w:tc>
          <w:tcPr>
            <w:tcW w:w="540" w:type="dxa"/>
            <w:tcMar>
              <w:top w:w="0" w:type="dxa"/>
              <w:left w:w="30" w:type="dxa"/>
              <w:bottom w:w="0" w:type="dxa"/>
              <w:right w:w="30" w:type="dxa"/>
            </w:tcMar>
            <w:vAlign w:val="center"/>
          </w:tcPr>
          <w:p w14:paraId="3B0A1BF7"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锌</w:t>
            </w:r>
          </w:p>
        </w:tc>
        <w:tc>
          <w:tcPr>
            <w:tcW w:w="540" w:type="dxa"/>
            <w:tcMar>
              <w:top w:w="0" w:type="dxa"/>
              <w:left w:w="30" w:type="dxa"/>
              <w:bottom w:w="0" w:type="dxa"/>
              <w:right w:w="30" w:type="dxa"/>
            </w:tcMar>
            <w:vAlign w:val="center"/>
          </w:tcPr>
          <w:p w14:paraId="0DDFB590"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铅</w:t>
            </w:r>
          </w:p>
        </w:tc>
        <w:tc>
          <w:tcPr>
            <w:tcW w:w="660" w:type="dxa"/>
            <w:tcMar>
              <w:top w:w="0" w:type="dxa"/>
              <w:left w:w="30" w:type="dxa"/>
              <w:bottom w:w="0" w:type="dxa"/>
              <w:right w:w="30" w:type="dxa"/>
            </w:tcMar>
            <w:vAlign w:val="center"/>
          </w:tcPr>
          <w:p w14:paraId="5A451F31"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镉</w:t>
            </w:r>
          </w:p>
        </w:tc>
        <w:tc>
          <w:tcPr>
            <w:tcW w:w="540" w:type="dxa"/>
            <w:tcMar>
              <w:top w:w="0" w:type="dxa"/>
              <w:left w:w="30" w:type="dxa"/>
              <w:bottom w:w="0" w:type="dxa"/>
              <w:right w:w="30" w:type="dxa"/>
            </w:tcMar>
            <w:vAlign w:val="center"/>
          </w:tcPr>
          <w:p w14:paraId="28CA7863" w14:textId="77777777" w:rsidR="00CC14FB" w:rsidRPr="00CC14FB" w:rsidRDefault="00CC14FB" w:rsidP="00CC14FB">
            <w:pPr>
              <w:widowControl/>
              <w:jc w:val="center"/>
              <w:rPr>
                <w:rFonts w:ascii="宋体" w:hAnsi="宋体" w:cs="宋体"/>
                <w:kern w:val="0"/>
                <w:szCs w:val="24"/>
              </w:rPr>
            </w:pPr>
            <w:proofErr w:type="gramStart"/>
            <w:r w:rsidRPr="00CC14FB">
              <w:rPr>
                <w:rFonts w:ascii="宋体" w:hAnsi="宋体" w:cs="宋体" w:hint="eastAsia"/>
                <w:kern w:val="0"/>
                <w:szCs w:val="24"/>
              </w:rPr>
              <w:t>总铬</w:t>
            </w:r>
            <w:proofErr w:type="gramEnd"/>
          </w:p>
        </w:tc>
        <w:tc>
          <w:tcPr>
            <w:tcW w:w="540" w:type="dxa"/>
            <w:tcMar>
              <w:top w:w="0" w:type="dxa"/>
              <w:left w:w="30" w:type="dxa"/>
              <w:bottom w:w="0" w:type="dxa"/>
              <w:right w:w="30" w:type="dxa"/>
            </w:tcMar>
            <w:vAlign w:val="center"/>
          </w:tcPr>
          <w:p w14:paraId="7A7942C8"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六价铬</w:t>
            </w:r>
          </w:p>
        </w:tc>
        <w:tc>
          <w:tcPr>
            <w:tcW w:w="540" w:type="dxa"/>
            <w:tcMar>
              <w:top w:w="0" w:type="dxa"/>
              <w:left w:w="30" w:type="dxa"/>
              <w:bottom w:w="0" w:type="dxa"/>
              <w:right w:w="30" w:type="dxa"/>
            </w:tcMar>
            <w:vAlign w:val="center"/>
          </w:tcPr>
          <w:p w14:paraId="1903E42D"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砷</w:t>
            </w:r>
          </w:p>
        </w:tc>
        <w:tc>
          <w:tcPr>
            <w:tcW w:w="540" w:type="dxa"/>
            <w:tcMar>
              <w:top w:w="0" w:type="dxa"/>
              <w:left w:w="30" w:type="dxa"/>
              <w:bottom w:w="0" w:type="dxa"/>
              <w:right w:w="30" w:type="dxa"/>
            </w:tcMar>
            <w:vAlign w:val="center"/>
          </w:tcPr>
          <w:p w14:paraId="45554D04" w14:textId="77777777" w:rsidR="00CC14FB" w:rsidRPr="00CC14FB" w:rsidRDefault="00CC14FB" w:rsidP="00CC14FB">
            <w:pPr>
              <w:widowControl/>
              <w:jc w:val="center"/>
              <w:rPr>
                <w:rFonts w:ascii="宋体" w:hAnsi="宋体" w:cs="宋体"/>
                <w:kern w:val="0"/>
                <w:szCs w:val="24"/>
              </w:rPr>
            </w:pPr>
            <w:r w:rsidRPr="00CC14FB">
              <w:rPr>
                <w:rFonts w:ascii="宋体" w:hAnsi="宋体" w:cs="宋体" w:hint="eastAsia"/>
                <w:kern w:val="0"/>
                <w:szCs w:val="24"/>
              </w:rPr>
              <w:t>总铁</w:t>
            </w:r>
          </w:p>
        </w:tc>
        <w:tc>
          <w:tcPr>
            <w:tcW w:w="540" w:type="dxa"/>
            <w:tcMar>
              <w:top w:w="0" w:type="dxa"/>
              <w:left w:w="30" w:type="dxa"/>
              <w:bottom w:w="0" w:type="dxa"/>
              <w:right w:w="30" w:type="dxa"/>
            </w:tcMar>
            <w:vAlign w:val="center"/>
          </w:tcPr>
          <w:p w14:paraId="747874E8" w14:textId="77777777" w:rsidR="00CC14FB" w:rsidRPr="00CC14FB" w:rsidRDefault="00CC14FB" w:rsidP="00CC14FB">
            <w:pPr>
              <w:widowControl/>
              <w:jc w:val="center"/>
              <w:rPr>
                <w:rFonts w:ascii="宋体" w:hAnsi="宋体" w:cs="宋体"/>
                <w:kern w:val="0"/>
                <w:szCs w:val="24"/>
              </w:rPr>
            </w:pPr>
            <w:proofErr w:type="gramStart"/>
            <w:r w:rsidRPr="00CC14FB">
              <w:rPr>
                <w:rFonts w:ascii="宋体" w:hAnsi="宋体" w:cs="宋体" w:hint="eastAsia"/>
                <w:kern w:val="0"/>
                <w:szCs w:val="24"/>
              </w:rPr>
              <w:t>总锰</w:t>
            </w:r>
            <w:proofErr w:type="gramEnd"/>
          </w:p>
        </w:tc>
        <w:tc>
          <w:tcPr>
            <w:tcW w:w="1088" w:type="dxa"/>
            <w:vMerge/>
            <w:vAlign w:val="center"/>
          </w:tcPr>
          <w:p w14:paraId="4C29DC0C" w14:textId="77777777" w:rsidR="00CC14FB" w:rsidRPr="00CC14FB" w:rsidRDefault="00CC14FB" w:rsidP="00CC14FB">
            <w:pPr>
              <w:widowControl/>
              <w:jc w:val="center"/>
              <w:rPr>
                <w:rFonts w:ascii="宋体" w:hAnsi="宋体" w:cs="宋体"/>
                <w:kern w:val="0"/>
                <w:szCs w:val="24"/>
              </w:rPr>
            </w:pPr>
          </w:p>
        </w:tc>
      </w:tr>
      <w:tr w:rsidR="009F3A60" w:rsidRPr="00CC14FB" w14:paraId="34E8074E" w14:textId="77777777" w:rsidTr="00CC14FB">
        <w:trPr>
          <w:trHeight w:val="465"/>
          <w:jc w:val="center"/>
        </w:trPr>
        <w:tc>
          <w:tcPr>
            <w:tcW w:w="562" w:type="dxa"/>
            <w:tcMar>
              <w:top w:w="0" w:type="dxa"/>
              <w:left w:w="30" w:type="dxa"/>
              <w:bottom w:w="0" w:type="dxa"/>
              <w:right w:w="30" w:type="dxa"/>
            </w:tcMar>
            <w:vAlign w:val="center"/>
          </w:tcPr>
          <w:p w14:paraId="723DD840"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连续超3次</w:t>
            </w:r>
          </w:p>
        </w:tc>
        <w:tc>
          <w:tcPr>
            <w:tcW w:w="660" w:type="dxa"/>
            <w:tcMar>
              <w:top w:w="0" w:type="dxa"/>
              <w:left w:w="30" w:type="dxa"/>
              <w:bottom w:w="0" w:type="dxa"/>
              <w:right w:w="30" w:type="dxa"/>
            </w:tcMar>
            <w:vAlign w:val="center"/>
          </w:tcPr>
          <w:p w14:paraId="499E0E41"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w:t>
            </w:r>
          </w:p>
        </w:tc>
        <w:tc>
          <w:tcPr>
            <w:tcW w:w="616" w:type="dxa"/>
            <w:tcMar>
              <w:top w:w="0" w:type="dxa"/>
              <w:left w:w="30" w:type="dxa"/>
              <w:bottom w:w="0" w:type="dxa"/>
              <w:right w:w="30" w:type="dxa"/>
            </w:tcMar>
            <w:vAlign w:val="center"/>
          </w:tcPr>
          <w:p w14:paraId="4F95A8F5"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≤0.8</w:t>
            </w:r>
          </w:p>
        </w:tc>
        <w:tc>
          <w:tcPr>
            <w:tcW w:w="621" w:type="dxa"/>
            <w:tcMar>
              <w:top w:w="0" w:type="dxa"/>
              <w:left w:w="30" w:type="dxa"/>
              <w:bottom w:w="0" w:type="dxa"/>
              <w:right w:w="30" w:type="dxa"/>
            </w:tcMar>
            <w:vAlign w:val="center"/>
          </w:tcPr>
          <w:p w14:paraId="3B7F9493"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≤150</w:t>
            </w:r>
          </w:p>
        </w:tc>
        <w:tc>
          <w:tcPr>
            <w:tcW w:w="540" w:type="dxa"/>
            <w:tcMar>
              <w:top w:w="0" w:type="dxa"/>
              <w:left w:w="30" w:type="dxa"/>
              <w:bottom w:w="0" w:type="dxa"/>
              <w:right w:w="30" w:type="dxa"/>
            </w:tcMar>
            <w:vAlign w:val="center"/>
          </w:tcPr>
          <w:p w14:paraId="28738F84"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≤0.02</w:t>
            </w:r>
          </w:p>
        </w:tc>
        <w:tc>
          <w:tcPr>
            <w:tcW w:w="540" w:type="dxa"/>
            <w:tcMar>
              <w:top w:w="0" w:type="dxa"/>
              <w:left w:w="30" w:type="dxa"/>
              <w:bottom w:w="0" w:type="dxa"/>
              <w:right w:w="30" w:type="dxa"/>
            </w:tcMar>
            <w:vAlign w:val="center"/>
          </w:tcPr>
          <w:p w14:paraId="745572B2"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≤0.06</w:t>
            </w:r>
          </w:p>
        </w:tc>
        <w:tc>
          <w:tcPr>
            <w:tcW w:w="540" w:type="dxa"/>
            <w:tcMar>
              <w:top w:w="0" w:type="dxa"/>
              <w:left w:w="30" w:type="dxa"/>
              <w:bottom w:w="0" w:type="dxa"/>
              <w:right w:w="30" w:type="dxa"/>
            </w:tcMar>
            <w:vAlign w:val="center"/>
          </w:tcPr>
          <w:p w14:paraId="0D1E1C44"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≤0.05</w:t>
            </w:r>
          </w:p>
        </w:tc>
        <w:tc>
          <w:tcPr>
            <w:tcW w:w="540" w:type="dxa"/>
            <w:tcMar>
              <w:top w:w="0" w:type="dxa"/>
              <w:left w:w="30" w:type="dxa"/>
              <w:bottom w:w="0" w:type="dxa"/>
              <w:right w:w="30" w:type="dxa"/>
            </w:tcMar>
            <w:vAlign w:val="center"/>
          </w:tcPr>
          <w:p w14:paraId="572F0B15"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≤0.01</w:t>
            </w:r>
          </w:p>
        </w:tc>
        <w:tc>
          <w:tcPr>
            <w:tcW w:w="660" w:type="dxa"/>
            <w:tcMar>
              <w:top w:w="0" w:type="dxa"/>
              <w:left w:w="30" w:type="dxa"/>
              <w:bottom w:w="0" w:type="dxa"/>
              <w:right w:w="30" w:type="dxa"/>
            </w:tcMar>
            <w:vAlign w:val="center"/>
          </w:tcPr>
          <w:p w14:paraId="42C90F2D"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≤0.001</w:t>
            </w:r>
          </w:p>
        </w:tc>
        <w:tc>
          <w:tcPr>
            <w:tcW w:w="540" w:type="dxa"/>
            <w:tcMar>
              <w:top w:w="0" w:type="dxa"/>
              <w:left w:w="30" w:type="dxa"/>
              <w:bottom w:w="0" w:type="dxa"/>
              <w:right w:w="30" w:type="dxa"/>
            </w:tcMar>
            <w:vAlign w:val="center"/>
          </w:tcPr>
          <w:p w14:paraId="3658166D"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≤0.02</w:t>
            </w:r>
          </w:p>
        </w:tc>
        <w:tc>
          <w:tcPr>
            <w:tcW w:w="540" w:type="dxa"/>
            <w:tcMar>
              <w:top w:w="0" w:type="dxa"/>
              <w:left w:w="30" w:type="dxa"/>
              <w:bottom w:w="0" w:type="dxa"/>
              <w:right w:w="30" w:type="dxa"/>
            </w:tcMar>
            <w:vAlign w:val="center"/>
          </w:tcPr>
          <w:p w14:paraId="6C612EB5"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≤0.02</w:t>
            </w:r>
          </w:p>
        </w:tc>
        <w:tc>
          <w:tcPr>
            <w:tcW w:w="540" w:type="dxa"/>
            <w:tcMar>
              <w:top w:w="0" w:type="dxa"/>
              <w:left w:w="30" w:type="dxa"/>
              <w:bottom w:w="0" w:type="dxa"/>
              <w:right w:w="30" w:type="dxa"/>
            </w:tcMar>
            <w:vAlign w:val="center"/>
          </w:tcPr>
          <w:p w14:paraId="6749D129"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≤0.03</w:t>
            </w:r>
          </w:p>
        </w:tc>
        <w:tc>
          <w:tcPr>
            <w:tcW w:w="540" w:type="dxa"/>
            <w:shd w:val="clear" w:color="auto" w:fill="FFFFFF"/>
            <w:tcMar>
              <w:top w:w="0" w:type="dxa"/>
              <w:left w:w="30" w:type="dxa"/>
              <w:bottom w:w="0" w:type="dxa"/>
              <w:right w:w="30" w:type="dxa"/>
            </w:tcMar>
            <w:vAlign w:val="center"/>
          </w:tcPr>
          <w:p w14:paraId="15E9F208"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w:t>
            </w:r>
          </w:p>
        </w:tc>
        <w:tc>
          <w:tcPr>
            <w:tcW w:w="540" w:type="dxa"/>
            <w:shd w:val="clear" w:color="auto" w:fill="FFFFFF"/>
            <w:tcMar>
              <w:top w:w="0" w:type="dxa"/>
              <w:left w:w="30" w:type="dxa"/>
              <w:bottom w:w="0" w:type="dxa"/>
              <w:right w:w="30" w:type="dxa"/>
            </w:tcMar>
            <w:vAlign w:val="center"/>
          </w:tcPr>
          <w:p w14:paraId="4AF6D21B"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w:t>
            </w:r>
          </w:p>
        </w:tc>
        <w:tc>
          <w:tcPr>
            <w:tcW w:w="1088" w:type="dxa"/>
            <w:vMerge w:val="restart"/>
            <w:tcMar>
              <w:top w:w="0" w:type="dxa"/>
              <w:left w:w="30" w:type="dxa"/>
              <w:bottom w:w="0" w:type="dxa"/>
              <w:right w:w="30" w:type="dxa"/>
            </w:tcMar>
            <w:vAlign w:val="center"/>
          </w:tcPr>
          <w:p w14:paraId="79E72E4C"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3</w:t>
            </w:r>
          </w:p>
        </w:tc>
      </w:tr>
      <w:tr w:rsidR="009F3A60" w:rsidRPr="00CC14FB" w14:paraId="65DDD56A" w14:textId="77777777" w:rsidTr="00CC14FB">
        <w:trPr>
          <w:trHeight w:val="435"/>
          <w:jc w:val="center"/>
        </w:trPr>
        <w:tc>
          <w:tcPr>
            <w:tcW w:w="562" w:type="dxa"/>
            <w:tcMar>
              <w:top w:w="0" w:type="dxa"/>
              <w:left w:w="30" w:type="dxa"/>
              <w:bottom w:w="0" w:type="dxa"/>
              <w:right w:w="30" w:type="dxa"/>
            </w:tcMar>
            <w:vAlign w:val="center"/>
          </w:tcPr>
          <w:p w14:paraId="446D122E"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连续超2次</w:t>
            </w:r>
          </w:p>
        </w:tc>
        <w:tc>
          <w:tcPr>
            <w:tcW w:w="660" w:type="dxa"/>
            <w:tcMar>
              <w:top w:w="0" w:type="dxa"/>
              <w:left w:w="30" w:type="dxa"/>
              <w:bottom w:w="0" w:type="dxa"/>
              <w:right w:w="30" w:type="dxa"/>
            </w:tcMar>
            <w:vAlign w:val="center"/>
          </w:tcPr>
          <w:p w14:paraId="275F3632"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≤0.005</w:t>
            </w:r>
          </w:p>
        </w:tc>
        <w:tc>
          <w:tcPr>
            <w:tcW w:w="616" w:type="dxa"/>
            <w:tcMar>
              <w:top w:w="0" w:type="dxa"/>
              <w:left w:w="30" w:type="dxa"/>
              <w:bottom w:w="0" w:type="dxa"/>
              <w:right w:w="30" w:type="dxa"/>
            </w:tcMar>
            <w:vAlign w:val="center"/>
          </w:tcPr>
          <w:p w14:paraId="0AAEDA95"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≤0.9</w:t>
            </w:r>
          </w:p>
        </w:tc>
        <w:tc>
          <w:tcPr>
            <w:tcW w:w="621" w:type="dxa"/>
            <w:tcMar>
              <w:top w:w="0" w:type="dxa"/>
              <w:left w:w="30" w:type="dxa"/>
              <w:bottom w:w="0" w:type="dxa"/>
              <w:right w:w="30" w:type="dxa"/>
            </w:tcMar>
            <w:vAlign w:val="center"/>
          </w:tcPr>
          <w:p w14:paraId="7104455E"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≤250</w:t>
            </w:r>
          </w:p>
        </w:tc>
        <w:tc>
          <w:tcPr>
            <w:tcW w:w="540" w:type="dxa"/>
            <w:tcMar>
              <w:top w:w="0" w:type="dxa"/>
              <w:left w:w="30" w:type="dxa"/>
              <w:bottom w:w="0" w:type="dxa"/>
              <w:right w:w="30" w:type="dxa"/>
            </w:tcMar>
            <w:vAlign w:val="center"/>
          </w:tcPr>
          <w:p w14:paraId="4BE60CAD"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≤0.05</w:t>
            </w:r>
          </w:p>
        </w:tc>
        <w:tc>
          <w:tcPr>
            <w:tcW w:w="540" w:type="dxa"/>
            <w:tcMar>
              <w:top w:w="0" w:type="dxa"/>
              <w:left w:w="30" w:type="dxa"/>
              <w:bottom w:w="0" w:type="dxa"/>
              <w:right w:w="30" w:type="dxa"/>
            </w:tcMar>
            <w:vAlign w:val="center"/>
          </w:tcPr>
          <w:p w14:paraId="5381277B"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≤0.2</w:t>
            </w:r>
          </w:p>
        </w:tc>
        <w:tc>
          <w:tcPr>
            <w:tcW w:w="540" w:type="dxa"/>
            <w:tcMar>
              <w:top w:w="0" w:type="dxa"/>
              <w:left w:w="30" w:type="dxa"/>
              <w:bottom w:w="0" w:type="dxa"/>
              <w:right w:w="30" w:type="dxa"/>
            </w:tcMar>
            <w:vAlign w:val="center"/>
          </w:tcPr>
          <w:p w14:paraId="1CD48356"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≤0.2</w:t>
            </w:r>
          </w:p>
        </w:tc>
        <w:tc>
          <w:tcPr>
            <w:tcW w:w="540" w:type="dxa"/>
            <w:tcMar>
              <w:top w:w="0" w:type="dxa"/>
              <w:left w:w="30" w:type="dxa"/>
              <w:bottom w:w="0" w:type="dxa"/>
              <w:right w:w="30" w:type="dxa"/>
            </w:tcMar>
            <w:vAlign w:val="center"/>
          </w:tcPr>
          <w:p w14:paraId="1FBF3211"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≤0.02</w:t>
            </w:r>
          </w:p>
        </w:tc>
        <w:tc>
          <w:tcPr>
            <w:tcW w:w="660" w:type="dxa"/>
            <w:tcMar>
              <w:top w:w="0" w:type="dxa"/>
              <w:left w:w="30" w:type="dxa"/>
              <w:bottom w:w="0" w:type="dxa"/>
              <w:right w:w="30" w:type="dxa"/>
            </w:tcMar>
            <w:vAlign w:val="center"/>
          </w:tcPr>
          <w:p w14:paraId="04F07605"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≤0.002</w:t>
            </w:r>
          </w:p>
        </w:tc>
        <w:tc>
          <w:tcPr>
            <w:tcW w:w="540" w:type="dxa"/>
            <w:tcMar>
              <w:top w:w="0" w:type="dxa"/>
              <w:left w:w="30" w:type="dxa"/>
              <w:bottom w:w="0" w:type="dxa"/>
              <w:right w:w="30" w:type="dxa"/>
            </w:tcMar>
            <w:vAlign w:val="center"/>
          </w:tcPr>
          <w:p w14:paraId="17EC4801"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≤0.03</w:t>
            </w:r>
          </w:p>
        </w:tc>
        <w:tc>
          <w:tcPr>
            <w:tcW w:w="540" w:type="dxa"/>
            <w:tcMar>
              <w:top w:w="0" w:type="dxa"/>
              <w:left w:w="30" w:type="dxa"/>
              <w:bottom w:w="0" w:type="dxa"/>
              <w:right w:w="30" w:type="dxa"/>
            </w:tcMar>
            <w:vAlign w:val="center"/>
          </w:tcPr>
          <w:p w14:paraId="5E930BF4"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≤0.03</w:t>
            </w:r>
          </w:p>
        </w:tc>
        <w:tc>
          <w:tcPr>
            <w:tcW w:w="540" w:type="dxa"/>
            <w:tcMar>
              <w:top w:w="0" w:type="dxa"/>
              <w:left w:w="30" w:type="dxa"/>
              <w:bottom w:w="0" w:type="dxa"/>
              <w:right w:w="30" w:type="dxa"/>
            </w:tcMar>
            <w:vAlign w:val="center"/>
          </w:tcPr>
          <w:p w14:paraId="4A3E7551"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≤0.04</w:t>
            </w:r>
          </w:p>
        </w:tc>
        <w:tc>
          <w:tcPr>
            <w:tcW w:w="540" w:type="dxa"/>
            <w:shd w:val="clear" w:color="auto" w:fill="FFFFFF"/>
            <w:tcMar>
              <w:top w:w="0" w:type="dxa"/>
              <w:left w:w="30" w:type="dxa"/>
              <w:bottom w:w="0" w:type="dxa"/>
              <w:right w:w="30" w:type="dxa"/>
            </w:tcMar>
            <w:vAlign w:val="center"/>
          </w:tcPr>
          <w:p w14:paraId="592790EC"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≤0.25</w:t>
            </w:r>
          </w:p>
        </w:tc>
        <w:tc>
          <w:tcPr>
            <w:tcW w:w="540" w:type="dxa"/>
            <w:shd w:val="clear" w:color="auto" w:fill="FFFFFF"/>
            <w:tcMar>
              <w:top w:w="0" w:type="dxa"/>
              <w:left w:w="30" w:type="dxa"/>
              <w:bottom w:w="0" w:type="dxa"/>
              <w:right w:w="30" w:type="dxa"/>
            </w:tcMar>
            <w:vAlign w:val="center"/>
          </w:tcPr>
          <w:p w14:paraId="5DEF882C"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≤0.08</w:t>
            </w:r>
          </w:p>
        </w:tc>
        <w:tc>
          <w:tcPr>
            <w:tcW w:w="1088" w:type="dxa"/>
            <w:vMerge/>
            <w:vAlign w:val="center"/>
          </w:tcPr>
          <w:p w14:paraId="4947E30A" w14:textId="77777777" w:rsidR="009F3A60" w:rsidRPr="00CC14FB" w:rsidRDefault="009F3A60" w:rsidP="00CC14FB">
            <w:pPr>
              <w:widowControl/>
              <w:jc w:val="center"/>
              <w:rPr>
                <w:rFonts w:ascii="宋体" w:hAnsi="宋体" w:cs="宋体"/>
                <w:kern w:val="0"/>
                <w:szCs w:val="24"/>
              </w:rPr>
            </w:pPr>
          </w:p>
        </w:tc>
      </w:tr>
      <w:tr w:rsidR="009F3A60" w:rsidRPr="00CC14FB" w14:paraId="5F5695FA" w14:textId="77777777" w:rsidTr="00CC14FB">
        <w:trPr>
          <w:trHeight w:val="420"/>
          <w:jc w:val="center"/>
        </w:trPr>
        <w:tc>
          <w:tcPr>
            <w:tcW w:w="562" w:type="dxa"/>
            <w:tcMar>
              <w:top w:w="0" w:type="dxa"/>
              <w:left w:w="30" w:type="dxa"/>
              <w:bottom w:w="0" w:type="dxa"/>
              <w:right w:w="30" w:type="dxa"/>
            </w:tcMar>
            <w:vAlign w:val="center"/>
          </w:tcPr>
          <w:p w14:paraId="0A513B19"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超1次</w:t>
            </w:r>
          </w:p>
        </w:tc>
        <w:tc>
          <w:tcPr>
            <w:tcW w:w="660" w:type="dxa"/>
            <w:tcMar>
              <w:top w:w="0" w:type="dxa"/>
              <w:left w:w="30" w:type="dxa"/>
              <w:bottom w:w="0" w:type="dxa"/>
              <w:right w:w="30" w:type="dxa"/>
            </w:tcMar>
            <w:vAlign w:val="center"/>
          </w:tcPr>
          <w:p w14:paraId="6954DDA9"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≤0.008</w:t>
            </w:r>
          </w:p>
        </w:tc>
        <w:tc>
          <w:tcPr>
            <w:tcW w:w="616" w:type="dxa"/>
            <w:tcMar>
              <w:top w:w="0" w:type="dxa"/>
              <w:left w:w="30" w:type="dxa"/>
              <w:bottom w:w="0" w:type="dxa"/>
              <w:right w:w="30" w:type="dxa"/>
            </w:tcMar>
            <w:vAlign w:val="center"/>
          </w:tcPr>
          <w:p w14:paraId="77C88358"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≤1</w:t>
            </w:r>
          </w:p>
        </w:tc>
        <w:tc>
          <w:tcPr>
            <w:tcW w:w="621" w:type="dxa"/>
            <w:tcMar>
              <w:top w:w="0" w:type="dxa"/>
              <w:left w:w="30" w:type="dxa"/>
              <w:bottom w:w="0" w:type="dxa"/>
              <w:right w:w="30" w:type="dxa"/>
            </w:tcMar>
            <w:vAlign w:val="center"/>
          </w:tcPr>
          <w:p w14:paraId="6263B6D6"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≤350</w:t>
            </w:r>
          </w:p>
        </w:tc>
        <w:tc>
          <w:tcPr>
            <w:tcW w:w="540" w:type="dxa"/>
            <w:tcMar>
              <w:top w:w="0" w:type="dxa"/>
              <w:left w:w="30" w:type="dxa"/>
              <w:bottom w:w="0" w:type="dxa"/>
              <w:right w:w="30" w:type="dxa"/>
            </w:tcMar>
            <w:vAlign w:val="center"/>
          </w:tcPr>
          <w:p w14:paraId="266A10ED"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≤0.1</w:t>
            </w:r>
          </w:p>
        </w:tc>
        <w:tc>
          <w:tcPr>
            <w:tcW w:w="540" w:type="dxa"/>
            <w:tcMar>
              <w:top w:w="0" w:type="dxa"/>
              <w:left w:w="30" w:type="dxa"/>
              <w:bottom w:w="0" w:type="dxa"/>
              <w:right w:w="30" w:type="dxa"/>
            </w:tcMar>
            <w:vAlign w:val="center"/>
          </w:tcPr>
          <w:p w14:paraId="4E181E20"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≤0.5</w:t>
            </w:r>
          </w:p>
        </w:tc>
        <w:tc>
          <w:tcPr>
            <w:tcW w:w="540" w:type="dxa"/>
            <w:tcMar>
              <w:top w:w="0" w:type="dxa"/>
              <w:left w:w="30" w:type="dxa"/>
              <w:bottom w:w="0" w:type="dxa"/>
              <w:right w:w="30" w:type="dxa"/>
            </w:tcMar>
            <w:vAlign w:val="center"/>
          </w:tcPr>
          <w:p w14:paraId="0E489D27"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≤0.5</w:t>
            </w:r>
          </w:p>
        </w:tc>
        <w:tc>
          <w:tcPr>
            <w:tcW w:w="540" w:type="dxa"/>
            <w:tcMar>
              <w:top w:w="0" w:type="dxa"/>
              <w:left w:w="30" w:type="dxa"/>
              <w:bottom w:w="0" w:type="dxa"/>
              <w:right w:w="30" w:type="dxa"/>
            </w:tcMar>
            <w:vAlign w:val="center"/>
          </w:tcPr>
          <w:p w14:paraId="12C18762"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≤0.05</w:t>
            </w:r>
          </w:p>
        </w:tc>
        <w:tc>
          <w:tcPr>
            <w:tcW w:w="660" w:type="dxa"/>
            <w:tcMar>
              <w:top w:w="0" w:type="dxa"/>
              <w:left w:w="30" w:type="dxa"/>
              <w:bottom w:w="0" w:type="dxa"/>
              <w:right w:w="30" w:type="dxa"/>
            </w:tcMar>
            <w:vAlign w:val="center"/>
          </w:tcPr>
          <w:p w14:paraId="25738682"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≤0.005</w:t>
            </w:r>
          </w:p>
        </w:tc>
        <w:tc>
          <w:tcPr>
            <w:tcW w:w="540" w:type="dxa"/>
            <w:tcMar>
              <w:top w:w="0" w:type="dxa"/>
              <w:left w:w="30" w:type="dxa"/>
              <w:bottom w:w="0" w:type="dxa"/>
              <w:right w:w="30" w:type="dxa"/>
            </w:tcMar>
            <w:vAlign w:val="center"/>
          </w:tcPr>
          <w:p w14:paraId="5BFBDCC7"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≤0.05</w:t>
            </w:r>
          </w:p>
        </w:tc>
        <w:tc>
          <w:tcPr>
            <w:tcW w:w="540" w:type="dxa"/>
            <w:tcMar>
              <w:top w:w="0" w:type="dxa"/>
              <w:left w:w="30" w:type="dxa"/>
              <w:bottom w:w="0" w:type="dxa"/>
              <w:right w:w="30" w:type="dxa"/>
            </w:tcMar>
            <w:vAlign w:val="center"/>
          </w:tcPr>
          <w:p w14:paraId="685196EE"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≤0.05</w:t>
            </w:r>
          </w:p>
        </w:tc>
        <w:tc>
          <w:tcPr>
            <w:tcW w:w="540" w:type="dxa"/>
            <w:tcMar>
              <w:top w:w="0" w:type="dxa"/>
              <w:left w:w="30" w:type="dxa"/>
              <w:bottom w:w="0" w:type="dxa"/>
              <w:right w:w="30" w:type="dxa"/>
            </w:tcMar>
            <w:vAlign w:val="center"/>
          </w:tcPr>
          <w:p w14:paraId="1D182418"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≤0.05</w:t>
            </w:r>
          </w:p>
        </w:tc>
        <w:tc>
          <w:tcPr>
            <w:tcW w:w="540" w:type="dxa"/>
            <w:shd w:val="clear" w:color="auto" w:fill="FFFFFF"/>
            <w:tcMar>
              <w:top w:w="0" w:type="dxa"/>
              <w:left w:w="30" w:type="dxa"/>
              <w:bottom w:w="0" w:type="dxa"/>
              <w:right w:w="30" w:type="dxa"/>
            </w:tcMar>
            <w:vAlign w:val="center"/>
          </w:tcPr>
          <w:p w14:paraId="422D7B52"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≤0.3</w:t>
            </w:r>
          </w:p>
        </w:tc>
        <w:tc>
          <w:tcPr>
            <w:tcW w:w="540" w:type="dxa"/>
            <w:shd w:val="clear" w:color="auto" w:fill="FFFFFF"/>
            <w:tcMar>
              <w:top w:w="0" w:type="dxa"/>
              <w:left w:w="30" w:type="dxa"/>
              <w:bottom w:w="0" w:type="dxa"/>
              <w:right w:w="30" w:type="dxa"/>
            </w:tcMar>
            <w:vAlign w:val="center"/>
          </w:tcPr>
          <w:p w14:paraId="65E0C105" w14:textId="77777777" w:rsidR="009F3A60" w:rsidRPr="00CC14FB" w:rsidRDefault="000D14B6" w:rsidP="00CC14FB">
            <w:pPr>
              <w:widowControl/>
              <w:jc w:val="center"/>
              <w:rPr>
                <w:rFonts w:ascii="宋体" w:hAnsi="宋体" w:cs="宋体"/>
                <w:kern w:val="0"/>
                <w:szCs w:val="24"/>
              </w:rPr>
            </w:pPr>
            <w:r w:rsidRPr="00CC14FB">
              <w:rPr>
                <w:rFonts w:ascii="宋体" w:hAnsi="宋体" w:cs="宋体" w:hint="eastAsia"/>
                <w:kern w:val="0"/>
                <w:szCs w:val="24"/>
              </w:rPr>
              <w:t>≤0.1</w:t>
            </w:r>
          </w:p>
        </w:tc>
        <w:tc>
          <w:tcPr>
            <w:tcW w:w="1088" w:type="dxa"/>
            <w:vMerge/>
            <w:vAlign w:val="center"/>
          </w:tcPr>
          <w:p w14:paraId="7A59BA8C" w14:textId="77777777" w:rsidR="009F3A60" w:rsidRPr="00CC14FB" w:rsidRDefault="009F3A60" w:rsidP="00CC14FB">
            <w:pPr>
              <w:widowControl/>
              <w:jc w:val="center"/>
              <w:rPr>
                <w:rFonts w:ascii="宋体" w:hAnsi="宋体" w:cs="宋体"/>
                <w:kern w:val="0"/>
                <w:szCs w:val="24"/>
              </w:rPr>
            </w:pPr>
          </w:p>
        </w:tc>
      </w:tr>
    </w:tbl>
    <w:p w14:paraId="17C4813F" w14:textId="77777777" w:rsidR="009F3A60" w:rsidRDefault="000D14B6" w:rsidP="00CC14FB">
      <w:pPr>
        <w:widowControl/>
        <w:spacing w:line="40" w:lineRule="atLeast"/>
        <w:rPr>
          <w:rFonts w:cs="Times New Roman"/>
          <w:kern w:val="0"/>
          <w:szCs w:val="21"/>
        </w:rPr>
      </w:pPr>
      <w:r>
        <w:rPr>
          <w:rFonts w:ascii="宋体" w:hAnsi="宋体" w:cs="宋体" w:hint="eastAsia"/>
          <w:kern w:val="0"/>
          <w:szCs w:val="24"/>
        </w:rPr>
        <w:t> </w:t>
      </w:r>
      <w:r>
        <w:rPr>
          <w:rFonts w:hint="eastAsia"/>
        </w:rPr>
        <w:t xml:space="preserve">   </w:t>
      </w:r>
      <w:bookmarkEnd w:id="4"/>
    </w:p>
    <w:sectPr w:rsidR="009F3A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DAAD" w14:textId="77777777" w:rsidR="00860894" w:rsidRDefault="00860894">
      <w:r>
        <w:separator/>
      </w:r>
    </w:p>
  </w:endnote>
  <w:endnote w:type="continuationSeparator" w:id="0">
    <w:p w14:paraId="2A01D566" w14:textId="77777777" w:rsidR="00860894" w:rsidRDefault="0086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东文宋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160597"/>
    </w:sdtPr>
    <w:sdtContent>
      <w:p w14:paraId="0DBC4DC6" w14:textId="77777777" w:rsidR="003036F2" w:rsidRDefault="003036F2">
        <w:pPr>
          <w:pStyle w:val="a3"/>
          <w:jc w:val="center"/>
        </w:pPr>
        <w:r>
          <w:fldChar w:fldCharType="begin"/>
        </w:r>
        <w:r>
          <w:instrText>PAGE   \* MERGEFORMAT</w:instrText>
        </w:r>
        <w:r>
          <w:fldChar w:fldCharType="separate"/>
        </w:r>
        <w:r w:rsidR="00E9215B" w:rsidRPr="00E9215B">
          <w:rPr>
            <w:noProof/>
            <w:lang w:val="zh-CN"/>
          </w:rPr>
          <w:t>40</w:t>
        </w:r>
        <w:r>
          <w:fldChar w:fldCharType="end"/>
        </w:r>
      </w:p>
    </w:sdtContent>
  </w:sdt>
  <w:p w14:paraId="0C004C1F" w14:textId="77777777" w:rsidR="003036F2" w:rsidRDefault="003036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CBC3" w14:textId="77777777" w:rsidR="00860894" w:rsidRDefault="00860894">
      <w:r>
        <w:separator/>
      </w:r>
    </w:p>
  </w:footnote>
  <w:footnote w:type="continuationSeparator" w:id="0">
    <w:p w14:paraId="60B897D5" w14:textId="77777777" w:rsidR="00860894" w:rsidRDefault="0086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4F14" w14:textId="77777777" w:rsidR="003036F2" w:rsidRDefault="003036F2">
    <w:pPr>
      <w:spacing w:line="264" w:lineRule="auto"/>
    </w:pPr>
    <w:r>
      <w:rPr>
        <w:noProof/>
        <w:color w:val="000000"/>
      </w:rPr>
      <mc:AlternateContent>
        <mc:Choice Requires="wps">
          <w:drawing>
            <wp:anchor distT="0" distB="0" distL="114300" distR="114300" simplePos="0" relativeHeight="251659264" behindDoc="0" locked="0" layoutInCell="1" allowOverlap="1" wp14:anchorId="7814D460" wp14:editId="52247217">
              <wp:simplePos x="0" y="0"/>
              <wp:positionH relativeFrom="page">
                <wp:align>center</wp:align>
              </wp:positionH>
              <wp:positionV relativeFrom="page">
                <wp:align>center</wp:align>
              </wp:positionV>
              <wp:extent cx="7376160" cy="9555480"/>
              <wp:effectExtent l="0" t="0" r="26670" b="26670"/>
              <wp:wrapNone/>
              <wp:docPr id="222" name="矩形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xmlns:wpsCustomData="http://www.wps.cn/officeDocument/2013/wpsCustomData">
          <w:pict>
            <v:rect id="_x0000_s1026" o:spid="_x0000_s1026" o:spt="1" style="position:absolute;left:0pt;height:752.4pt;width:580.8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I4AB7VAAAABwEAAA8AAAAAAAAAAQAgAAAA&#10;IgAAAGRycy9kb3ducmV2LnhtbFBLAQIUABQAAAAIAIdO4kAQwlLygAIAAPIEAAAOAAAAAAAAAAEA&#10;IAAAACQBAABkcnMvZTJvRG9jLnhtbFBLBQYAAAAABgAGAFkBAAAWBgAAAAA=&#10;">
              <v:fill on="f" focussize="0,0"/>
              <v:stroke weight="1.25pt" color="#767171 [1614]" miterlimit="8" joinstyle="miter"/>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1C55F"/>
    <w:multiLevelType w:val="singleLevel"/>
    <w:tmpl w:val="5EF1C55F"/>
    <w:lvl w:ilvl="0">
      <w:start w:val="2"/>
      <w:numFmt w:val="chineseCounting"/>
      <w:suff w:val="nothing"/>
      <w:lvlText w:val="%1、"/>
      <w:lvlJc w:val="left"/>
    </w:lvl>
  </w:abstractNum>
  <w:num w:numId="1" w16cid:durableId="157203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ZiNTA0NTJjZDI2NGNmODExYTcwYmY2NmUwNDA2Y2YifQ=="/>
  </w:docVars>
  <w:rsids>
    <w:rsidRoot w:val="000C7CE8"/>
    <w:rsid w:val="00015A5C"/>
    <w:rsid w:val="00050BB5"/>
    <w:rsid w:val="0007350E"/>
    <w:rsid w:val="00090710"/>
    <w:rsid w:val="000A3E7B"/>
    <w:rsid w:val="000C7CE8"/>
    <w:rsid w:val="000D14B6"/>
    <w:rsid w:val="001178FA"/>
    <w:rsid w:val="001446BD"/>
    <w:rsid w:val="00154F1E"/>
    <w:rsid w:val="00171B78"/>
    <w:rsid w:val="00186D8B"/>
    <w:rsid w:val="001B32A5"/>
    <w:rsid w:val="001B4048"/>
    <w:rsid w:val="00203800"/>
    <w:rsid w:val="00216AA1"/>
    <w:rsid w:val="00284529"/>
    <w:rsid w:val="002A0580"/>
    <w:rsid w:val="002A14F4"/>
    <w:rsid w:val="002B0BA4"/>
    <w:rsid w:val="002F1CCB"/>
    <w:rsid w:val="003036F2"/>
    <w:rsid w:val="00313E5C"/>
    <w:rsid w:val="00330699"/>
    <w:rsid w:val="00335E5C"/>
    <w:rsid w:val="00373B66"/>
    <w:rsid w:val="003974F0"/>
    <w:rsid w:val="003A03C6"/>
    <w:rsid w:val="00400E83"/>
    <w:rsid w:val="004035A7"/>
    <w:rsid w:val="004236BE"/>
    <w:rsid w:val="00434AA7"/>
    <w:rsid w:val="00450E40"/>
    <w:rsid w:val="00487CDD"/>
    <w:rsid w:val="004901FE"/>
    <w:rsid w:val="004A6162"/>
    <w:rsid w:val="0054618D"/>
    <w:rsid w:val="00562618"/>
    <w:rsid w:val="0056717C"/>
    <w:rsid w:val="00573604"/>
    <w:rsid w:val="005817CE"/>
    <w:rsid w:val="0058500B"/>
    <w:rsid w:val="005C2299"/>
    <w:rsid w:val="005E35DE"/>
    <w:rsid w:val="005F2466"/>
    <w:rsid w:val="00611FAD"/>
    <w:rsid w:val="00652A7C"/>
    <w:rsid w:val="00665294"/>
    <w:rsid w:val="00665F4F"/>
    <w:rsid w:val="00667B68"/>
    <w:rsid w:val="006707E1"/>
    <w:rsid w:val="00676A59"/>
    <w:rsid w:val="006A7FA5"/>
    <w:rsid w:val="006D25D0"/>
    <w:rsid w:val="006D43BA"/>
    <w:rsid w:val="00737017"/>
    <w:rsid w:val="0074399A"/>
    <w:rsid w:val="00797B7E"/>
    <w:rsid w:val="007B16DA"/>
    <w:rsid w:val="007B2E9F"/>
    <w:rsid w:val="007B3E4E"/>
    <w:rsid w:val="007D0D06"/>
    <w:rsid w:val="007D3272"/>
    <w:rsid w:val="007D7529"/>
    <w:rsid w:val="007E07F3"/>
    <w:rsid w:val="00847E6B"/>
    <w:rsid w:val="00850D90"/>
    <w:rsid w:val="00860894"/>
    <w:rsid w:val="00866347"/>
    <w:rsid w:val="00877475"/>
    <w:rsid w:val="008F237D"/>
    <w:rsid w:val="008F49BF"/>
    <w:rsid w:val="00920965"/>
    <w:rsid w:val="00927315"/>
    <w:rsid w:val="00964967"/>
    <w:rsid w:val="009848C0"/>
    <w:rsid w:val="0099277D"/>
    <w:rsid w:val="009B779A"/>
    <w:rsid w:val="009C7A03"/>
    <w:rsid w:val="009D2A12"/>
    <w:rsid w:val="009F3A60"/>
    <w:rsid w:val="00A0154D"/>
    <w:rsid w:val="00A6231B"/>
    <w:rsid w:val="00A759CC"/>
    <w:rsid w:val="00AB1511"/>
    <w:rsid w:val="00AB4D35"/>
    <w:rsid w:val="00AC06A3"/>
    <w:rsid w:val="00AC4FE5"/>
    <w:rsid w:val="00AF505F"/>
    <w:rsid w:val="00B068B6"/>
    <w:rsid w:val="00B1442E"/>
    <w:rsid w:val="00B17D09"/>
    <w:rsid w:val="00B27562"/>
    <w:rsid w:val="00B63069"/>
    <w:rsid w:val="00B71936"/>
    <w:rsid w:val="00B84824"/>
    <w:rsid w:val="00B93154"/>
    <w:rsid w:val="00BB2B52"/>
    <w:rsid w:val="00BD1352"/>
    <w:rsid w:val="00BF51E8"/>
    <w:rsid w:val="00C14B8D"/>
    <w:rsid w:val="00C1722A"/>
    <w:rsid w:val="00C243FB"/>
    <w:rsid w:val="00C66C05"/>
    <w:rsid w:val="00C97150"/>
    <w:rsid w:val="00CB5458"/>
    <w:rsid w:val="00CC14FB"/>
    <w:rsid w:val="00CC5723"/>
    <w:rsid w:val="00CE22F8"/>
    <w:rsid w:val="00D62417"/>
    <w:rsid w:val="00D72BB8"/>
    <w:rsid w:val="00D87BF6"/>
    <w:rsid w:val="00D97C1C"/>
    <w:rsid w:val="00E07E7A"/>
    <w:rsid w:val="00E12FC5"/>
    <w:rsid w:val="00E24C67"/>
    <w:rsid w:val="00E52AC9"/>
    <w:rsid w:val="00E55482"/>
    <w:rsid w:val="00E706E9"/>
    <w:rsid w:val="00E9215B"/>
    <w:rsid w:val="00EB684F"/>
    <w:rsid w:val="00EF0DB3"/>
    <w:rsid w:val="00F16987"/>
    <w:rsid w:val="00F202C2"/>
    <w:rsid w:val="00F71E53"/>
    <w:rsid w:val="00F86BFE"/>
    <w:rsid w:val="00FB278B"/>
    <w:rsid w:val="00FB32D2"/>
    <w:rsid w:val="00FC26FE"/>
    <w:rsid w:val="00FC3014"/>
    <w:rsid w:val="00FF6470"/>
    <w:rsid w:val="02C6398C"/>
    <w:rsid w:val="0DBE0D57"/>
    <w:rsid w:val="126A504C"/>
    <w:rsid w:val="24373B89"/>
    <w:rsid w:val="29265139"/>
    <w:rsid w:val="39A17079"/>
    <w:rsid w:val="424A6232"/>
    <w:rsid w:val="46D14633"/>
    <w:rsid w:val="55337FF2"/>
    <w:rsid w:val="5AE65D04"/>
    <w:rsid w:val="613A7F47"/>
    <w:rsid w:val="67EF7F30"/>
    <w:rsid w:val="7BE3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3CD3F"/>
  <w15:docId w15:val="{38EA78DB-C735-4395-BF80-7E1E0C85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heme="minorBidi"/>
      <w:kern w:val="2"/>
      <w:sz w:val="24"/>
      <w:szCs w:val="22"/>
    </w:rPr>
  </w:style>
  <w:style w:type="paragraph" w:styleId="1">
    <w:name w:val="heading 1"/>
    <w:basedOn w:val="a"/>
    <w:next w:val="a"/>
    <w:link w:val="10"/>
    <w:uiPriority w:val="9"/>
    <w:qFormat/>
    <w:pPr>
      <w:keepNext/>
      <w:keepLines/>
      <w:spacing w:line="360" w:lineRule="auto"/>
      <w:jc w:val="left"/>
      <w:outlineLvl w:val="0"/>
    </w:pPr>
    <w:rPr>
      <w:b/>
      <w:bCs/>
      <w:kern w:val="44"/>
      <w:sz w:val="28"/>
      <w:szCs w:val="44"/>
    </w:rPr>
  </w:style>
  <w:style w:type="paragraph" w:styleId="2">
    <w:name w:val="heading 2"/>
    <w:basedOn w:val="a"/>
    <w:next w:val="a"/>
    <w:link w:val="20"/>
    <w:uiPriority w:val="9"/>
    <w:unhideWhenUsed/>
    <w:qFormat/>
    <w:pPr>
      <w:keepNext/>
      <w:keepLines/>
      <w:spacing w:line="360" w:lineRule="auto"/>
      <w:jc w:val="left"/>
      <w:outlineLvl w:val="1"/>
    </w:pPr>
    <w:rPr>
      <w:rFonts w:cstheme="majorBidi"/>
      <w:b/>
      <w:bCs/>
      <w:sz w:val="28"/>
      <w:szCs w:val="32"/>
    </w:rPr>
  </w:style>
  <w:style w:type="paragraph" w:styleId="3">
    <w:name w:val="heading 3"/>
    <w:basedOn w:val="a"/>
    <w:next w:val="a"/>
    <w:link w:val="30"/>
    <w:uiPriority w:val="9"/>
    <w:unhideWhenUsed/>
    <w:qFormat/>
    <w:pPr>
      <w:keepNext/>
      <w:keepLines/>
      <w:spacing w:line="360" w:lineRule="auto"/>
      <w:outlineLvl w:val="2"/>
    </w:pPr>
    <w:rPr>
      <w:b/>
      <w:bCs/>
      <w:szCs w:val="32"/>
    </w:rPr>
  </w:style>
  <w:style w:type="paragraph" w:styleId="4">
    <w:name w:val="heading 4"/>
    <w:basedOn w:val="a"/>
    <w:next w:val="a"/>
    <w:link w:val="40"/>
    <w:uiPriority w:val="9"/>
    <w:unhideWhenUsed/>
    <w:qFormat/>
    <w:pPr>
      <w:keepNext/>
      <w:keepLines/>
      <w:spacing w:line="360" w:lineRule="auto"/>
      <w:outlineLvl w:val="3"/>
    </w:pPr>
    <w:rPr>
      <w:rFonts w:cstheme="majorBidi"/>
      <w:b/>
      <w:bCs/>
      <w:szCs w:val="28"/>
    </w:rPr>
  </w:style>
  <w:style w:type="paragraph" w:styleId="5">
    <w:name w:val="heading 5"/>
    <w:basedOn w:val="a"/>
    <w:next w:val="a"/>
    <w:link w:val="50"/>
    <w:uiPriority w:val="9"/>
    <w:unhideWhenUsed/>
    <w:qFormat/>
    <w:pPr>
      <w:keepNext/>
      <w:keepLines/>
      <w:spacing w:line="360" w:lineRule="auto"/>
      <w:outlineLvl w:val="4"/>
    </w:pPr>
    <w:rPr>
      <w:b/>
      <w:bCs/>
      <w:szCs w:val="28"/>
    </w:rPr>
  </w:style>
  <w:style w:type="paragraph" w:styleId="6">
    <w:name w:val="heading 6"/>
    <w:basedOn w:val="a"/>
    <w:next w:val="a"/>
    <w:link w:val="60"/>
    <w:uiPriority w:val="9"/>
    <w:unhideWhenUsed/>
    <w:qFormat/>
    <w:pPr>
      <w:keepNext/>
      <w:keepLines/>
      <w:spacing w:line="360" w:lineRule="auto"/>
      <w:outlineLvl w:val="5"/>
    </w:pPr>
    <w:rPr>
      <w:rFonts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hAnsiTheme="majorHAnsi" w:cstheme="majorBidi"/>
      <w:b/>
      <w:bCs/>
      <w:sz w:val="44"/>
      <w:szCs w:val="32"/>
    </w:rPr>
  </w:style>
  <w:style w:type="table" w:styleId="a9">
    <w:name w:val="Table Grid"/>
    <w:basedOn w:val="a1"/>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宋体" w:hAnsi="Times New Roman"/>
      <w:b/>
      <w:bCs/>
      <w:kern w:val="44"/>
      <w:sz w:val="28"/>
      <w:szCs w:val="44"/>
    </w:rPr>
  </w:style>
  <w:style w:type="character" w:customStyle="1" w:styleId="a6">
    <w:name w:val="页眉 字符"/>
    <w:basedOn w:val="a0"/>
    <w:link w:val="a5"/>
    <w:uiPriority w:val="99"/>
    <w:rPr>
      <w:rFonts w:ascii="Times New Roman" w:eastAsia="宋体" w:hAnsi="Times New Roman"/>
      <w:sz w:val="18"/>
      <w:szCs w:val="18"/>
    </w:rPr>
  </w:style>
  <w:style w:type="character" w:customStyle="1" w:styleId="a4">
    <w:name w:val="页脚 字符"/>
    <w:basedOn w:val="a0"/>
    <w:link w:val="a3"/>
    <w:uiPriority w:val="99"/>
    <w:qFormat/>
    <w:rPr>
      <w:rFonts w:ascii="Times New Roman" w:eastAsia="宋体" w:hAnsi="Times New Roman"/>
      <w:sz w:val="18"/>
      <w:szCs w:val="18"/>
    </w:rPr>
  </w:style>
  <w:style w:type="character" w:customStyle="1" w:styleId="a8">
    <w:name w:val="标题 字符"/>
    <w:basedOn w:val="a0"/>
    <w:link w:val="a7"/>
    <w:uiPriority w:val="10"/>
    <w:qFormat/>
    <w:rPr>
      <w:rFonts w:asciiTheme="majorHAnsi" w:eastAsia="宋体" w:hAnsiTheme="majorHAnsi" w:cstheme="majorBidi"/>
      <w:b/>
      <w:bCs/>
      <w:sz w:val="44"/>
      <w:szCs w:val="32"/>
    </w:rPr>
  </w:style>
  <w:style w:type="character" w:customStyle="1" w:styleId="20">
    <w:name w:val="标题 2 字符"/>
    <w:basedOn w:val="a0"/>
    <w:link w:val="2"/>
    <w:uiPriority w:val="9"/>
    <w:qFormat/>
    <w:rPr>
      <w:rFonts w:ascii="Times New Roman" w:eastAsia="宋体" w:hAnsi="Times New Roman" w:cstheme="majorBidi"/>
      <w:b/>
      <w:bCs/>
      <w:sz w:val="28"/>
      <w:szCs w:val="32"/>
    </w:rPr>
  </w:style>
  <w:style w:type="character" w:customStyle="1" w:styleId="30">
    <w:name w:val="标题 3 字符"/>
    <w:basedOn w:val="a0"/>
    <w:link w:val="3"/>
    <w:uiPriority w:val="9"/>
    <w:qFormat/>
    <w:rPr>
      <w:rFonts w:ascii="Times New Roman" w:eastAsia="宋体" w:hAnsi="Times New Roman"/>
      <w:b/>
      <w:bCs/>
      <w:sz w:val="24"/>
      <w:szCs w:val="32"/>
    </w:rPr>
  </w:style>
  <w:style w:type="character" w:customStyle="1" w:styleId="40">
    <w:name w:val="标题 4 字符"/>
    <w:basedOn w:val="a0"/>
    <w:link w:val="4"/>
    <w:uiPriority w:val="9"/>
    <w:qFormat/>
    <w:rPr>
      <w:rFonts w:ascii="Times New Roman" w:eastAsia="宋体" w:hAnsi="Times New Roman" w:cstheme="majorBidi"/>
      <w:b/>
      <w:bCs/>
      <w:sz w:val="24"/>
      <w:szCs w:val="28"/>
    </w:rPr>
  </w:style>
  <w:style w:type="character" w:customStyle="1" w:styleId="50">
    <w:name w:val="标题 5 字符"/>
    <w:basedOn w:val="a0"/>
    <w:link w:val="5"/>
    <w:uiPriority w:val="9"/>
    <w:qFormat/>
    <w:rPr>
      <w:rFonts w:ascii="Times New Roman" w:eastAsia="宋体" w:hAnsi="Times New Roman"/>
      <w:b/>
      <w:bCs/>
      <w:sz w:val="24"/>
      <w:szCs w:val="28"/>
    </w:rPr>
  </w:style>
  <w:style w:type="character" w:customStyle="1" w:styleId="60">
    <w:name w:val="标题 6 字符"/>
    <w:basedOn w:val="a0"/>
    <w:link w:val="6"/>
    <w:uiPriority w:val="9"/>
    <w:qFormat/>
    <w:rPr>
      <w:rFonts w:ascii="Times New Roman" w:eastAsia="宋体" w:hAnsi="Times New Roman" w:cstheme="majorBidi"/>
      <w:b/>
      <w:bCs/>
      <w:sz w:val="24"/>
      <w:szCs w:val="24"/>
    </w:rPr>
  </w:style>
  <w:style w:type="paragraph" w:customStyle="1" w:styleId="11">
    <w:name w:val="列出段落1"/>
    <w:basedOn w:val="a"/>
    <w:uiPriority w:val="34"/>
    <w:qFormat/>
    <w:pPr>
      <w:ind w:firstLineChars="200" w:firstLine="420"/>
    </w:pPr>
  </w:style>
  <w:style w:type="paragraph" w:styleId="aa">
    <w:name w:val="Revision"/>
    <w:hidden/>
    <w:uiPriority w:val="99"/>
    <w:semiHidden/>
    <w:rsid w:val="00AC4FE5"/>
    <w:rPr>
      <w:rFonts w:cstheme="minorBidi"/>
      <w:kern w:val="2"/>
      <w:sz w:val="24"/>
      <w:szCs w:val="22"/>
    </w:rPr>
  </w:style>
  <w:style w:type="character" w:styleId="ab">
    <w:name w:val="annotation reference"/>
    <w:basedOn w:val="a0"/>
    <w:uiPriority w:val="99"/>
    <w:semiHidden/>
    <w:unhideWhenUsed/>
    <w:rsid w:val="00AC4FE5"/>
    <w:rPr>
      <w:sz w:val="21"/>
      <w:szCs w:val="21"/>
    </w:rPr>
  </w:style>
  <w:style w:type="paragraph" w:styleId="ac">
    <w:name w:val="annotation text"/>
    <w:basedOn w:val="a"/>
    <w:link w:val="ad"/>
    <w:uiPriority w:val="99"/>
    <w:semiHidden/>
    <w:unhideWhenUsed/>
    <w:rsid w:val="00AC4FE5"/>
    <w:pPr>
      <w:jc w:val="left"/>
    </w:pPr>
  </w:style>
  <w:style w:type="character" w:customStyle="1" w:styleId="ad">
    <w:name w:val="批注文字 字符"/>
    <w:basedOn w:val="a0"/>
    <w:link w:val="ac"/>
    <w:uiPriority w:val="99"/>
    <w:semiHidden/>
    <w:rsid w:val="00AC4FE5"/>
    <w:rPr>
      <w:rFonts w:cstheme="minorBidi"/>
      <w:kern w:val="2"/>
      <w:sz w:val="24"/>
      <w:szCs w:val="22"/>
    </w:rPr>
  </w:style>
  <w:style w:type="paragraph" w:styleId="ae">
    <w:name w:val="annotation subject"/>
    <w:basedOn w:val="ac"/>
    <w:next w:val="ac"/>
    <w:link w:val="af"/>
    <w:uiPriority w:val="99"/>
    <w:semiHidden/>
    <w:unhideWhenUsed/>
    <w:rsid w:val="00AC4FE5"/>
    <w:rPr>
      <w:b/>
      <w:bCs/>
    </w:rPr>
  </w:style>
  <w:style w:type="character" w:customStyle="1" w:styleId="af">
    <w:name w:val="批注主题 字符"/>
    <w:basedOn w:val="ad"/>
    <w:link w:val="ae"/>
    <w:uiPriority w:val="99"/>
    <w:semiHidden/>
    <w:rsid w:val="00AC4FE5"/>
    <w:rPr>
      <w:rFonts w:cstheme="minorBidi"/>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45</Pages>
  <Words>3841</Words>
  <Characters>21896</Characters>
  <Application>Microsoft Office Word</Application>
  <DocSecurity>0</DocSecurity>
  <Lines>182</Lines>
  <Paragraphs>51</Paragraphs>
  <ScaleCrop>false</ScaleCrop>
  <Company>B</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罗希茜</cp:lastModifiedBy>
  <cp:revision>102</cp:revision>
  <dcterms:created xsi:type="dcterms:W3CDTF">2020-06-15T01:43:00Z</dcterms:created>
  <dcterms:modified xsi:type="dcterms:W3CDTF">2022-09-26T01:57:00Z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52D5F89BCF914038A87373F2462FCFE3</vt:lpwstr>
  </property>
</Properties>
</file>