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3"/>
        <w:rPr>
          <w:rFonts w:hint="default" w:ascii="华文中宋" w:hAnsi="华文中宋" w:eastAsia="华文中宋" w:cs="宋体"/>
          <w:b/>
          <w:bCs w:val="0"/>
          <w:kern w:val="0"/>
          <w:sz w:val="32"/>
          <w:szCs w:val="32"/>
          <w:lang w:val="en-US" w:eastAsia="zh-CN"/>
        </w:rPr>
      </w:pPr>
      <w:r>
        <w:rPr>
          <w:rFonts w:hint="eastAsia" w:ascii="华文中宋" w:hAnsi="华文中宋" w:eastAsia="华文中宋" w:cs="宋体"/>
          <w:b/>
          <w:bCs w:val="0"/>
          <w:kern w:val="0"/>
          <w:sz w:val="32"/>
          <w:szCs w:val="32"/>
          <w:lang w:eastAsia="zh-CN"/>
        </w:rPr>
        <w:t>附件</w:t>
      </w:r>
      <w:r>
        <w:rPr>
          <w:rFonts w:hint="eastAsia" w:ascii="华文中宋" w:hAnsi="华文中宋" w:eastAsia="华文中宋" w:cs="宋体"/>
          <w:b/>
          <w:bCs w:val="0"/>
          <w:kern w:val="0"/>
          <w:sz w:val="32"/>
          <w:szCs w:val="32"/>
          <w:lang w:val="en-US" w:eastAsia="zh-CN"/>
        </w:rPr>
        <w:t>1</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出让科技成果</w:t>
      </w:r>
    </w:p>
    <w:p>
      <w:pPr>
        <w:spacing w:line="540" w:lineRule="exact"/>
        <w:jc w:val="center"/>
        <w:outlineLvl w:val="3"/>
        <w:rPr>
          <w:rFonts w:hint="eastAsia" w:ascii="华文中宋" w:hAnsi="华文中宋" w:eastAsia="华文中宋" w:cs="宋体"/>
          <w:bCs/>
          <w:kern w:val="0"/>
          <w:sz w:val="44"/>
          <w:szCs w:val="44"/>
          <w:lang w:eastAsia="zh-CN"/>
        </w:rPr>
      </w:pPr>
      <w:r>
        <w:rPr>
          <w:rFonts w:hint="eastAsia" w:ascii="华文中宋" w:hAnsi="华文中宋" w:eastAsia="华文中宋" w:cs="宋体"/>
          <w:bCs/>
          <w:kern w:val="0"/>
          <w:sz w:val="44"/>
          <w:szCs w:val="44"/>
          <w:lang w:eastAsia="zh-CN"/>
        </w:rPr>
        <w:t>奖励标准及申报材料</w:t>
      </w:r>
    </w:p>
    <w:p>
      <w:pPr>
        <w:spacing w:line="540" w:lineRule="exact"/>
        <w:jc w:val="center"/>
        <w:outlineLvl w:val="3"/>
        <w:rPr>
          <w:rFonts w:hint="eastAsia" w:ascii="华文中宋" w:hAnsi="华文中宋" w:eastAsia="华文中宋" w:cs="宋体"/>
          <w:bCs/>
          <w:kern w:val="0"/>
          <w:sz w:val="44"/>
          <w:szCs w:val="44"/>
          <w:lang w:eastAsia="zh-CN"/>
        </w:rPr>
      </w:pP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一、</w:t>
      </w:r>
      <w:r>
        <w:rPr>
          <w:rFonts w:hint="eastAsia" w:ascii="仿宋_GB2312" w:hAnsi="仿宋" w:eastAsia="仿宋_GB2312" w:cs="宋体"/>
          <w:b/>
          <w:bCs/>
          <w:kern w:val="0"/>
          <w:sz w:val="32"/>
          <w:szCs w:val="32"/>
        </w:rPr>
        <w:t>奖励对象及范围</w:t>
      </w:r>
    </w:p>
    <w:p>
      <w:pPr>
        <w:widowControl/>
        <w:autoSpaceDE w:val="0"/>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与我市签订战略合作协议的高校科研院所、在榕的高校科研院所等科研机构，经技术合同认定登记机构认定登记，以签订技术开发、技术转让、技术咨询、技术服务合同形式在我市转移转化的科技成果。</w:t>
      </w: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二、</w:t>
      </w:r>
      <w:r>
        <w:rPr>
          <w:rFonts w:hint="eastAsia" w:ascii="仿宋_GB2312" w:hAnsi="仿宋" w:eastAsia="仿宋_GB2312" w:cs="宋体"/>
          <w:b/>
          <w:bCs/>
          <w:kern w:val="0"/>
          <w:sz w:val="32"/>
          <w:szCs w:val="32"/>
        </w:rPr>
        <w:t>奖励标准</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按照已认定登记并实际发生的合同技术交易额进行奖励，1500万元及以下部分按1%给予奖励，超过1500万元以上的部分按0.5%给予奖励，每家单位每年度奖励金额最高100万元。</w:t>
      </w:r>
    </w:p>
    <w:p>
      <w:pPr>
        <w:autoSpaceDE w:val="0"/>
        <w:spacing w:line="540" w:lineRule="exact"/>
        <w:jc w:val="left"/>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lang w:eastAsia="zh-CN"/>
        </w:rPr>
        <w:t>三、</w:t>
      </w:r>
      <w:r>
        <w:rPr>
          <w:rFonts w:hint="eastAsia" w:ascii="仿宋_GB2312" w:hAnsi="仿宋" w:eastAsia="仿宋_GB2312" w:cs="宋体"/>
          <w:b/>
          <w:bCs/>
          <w:kern w:val="0"/>
          <w:sz w:val="32"/>
          <w:szCs w:val="32"/>
        </w:rPr>
        <w:t>申请材料（一式两份）</w:t>
      </w:r>
    </w:p>
    <w:p>
      <w:pPr>
        <w:widowControl/>
        <w:autoSpaceDE w:val="0"/>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1、福州市20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年度出让科技成果奖励申报表（见附件1）</w:t>
      </w:r>
    </w:p>
    <w:p>
      <w:pPr>
        <w:widowControl/>
        <w:autoSpaceDE w:val="0"/>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2、加盖合同认定专用章的《技术合同信息》复印件</w:t>
      </w:r>
    </w:p>
    <w:p>
      <w:pPr>
        <w:widowControl/>
        <w:autoSpaceDE w:val="0"/>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年技术交易发票汇总表（见附件2）</w:t>
      </w:r>
    </w:p>
    <w:p>
      <w:pPr>
        <w:widowControl/>
        <w:autoSpaceDE w:val="0"/>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发票、银行收款（付款）回单复印件（需加盖单位公章，并注明“复印件与原件一致”）。</w:t>
      </w:r>
      <w:r>
        <w:rPr>
          <w:rFonts w:hint="eastAsia" w:ascii="仿宋_GB2312" w:hAnsi="仿宋" w:eastAsia="仿宋_GB2312" w:cs="宋体"/>
          <w:color w:val="FF0000"/>
          <w:kern w:val="0"/>
          <w:sz w:val="32"/>
          <w:szCs w:val="32"/>
        </w:rPr>
        <w:t>（</w:t>
      </w:r>
      <w:bookmarkStart w:id="0" w:name="_GoBack"/>
      <w:bookmarkEnd w:id="0"/>
      <w:r>
        <w:rPr>
          <w:rFonts w:hint="eastAsia" w:ascii="仿宋_GB2312" w:hAnsi="仿宋" w:eastAsia="仿宋_GB2312" w:cs="宋体"/>
          <w:color w:val="FF0000"/>
          <w:kern w:val="0"/>
          <w:sz w:val="32"/>
          <w:szCs w:val="32"/>
        </w:rPr>
        <w:t>发票日期</w:t>
      </w:r>
      <w:r>
        <w:rPr>
          <w:rFonts w:hint="eastAsia" w:ascii="仿宋_GB2312" w:hAnsi="仿宋" w:eastAsia="仿宋_GB2312" w:cs="宋体"/>
          <w:color w:val="FF0000"/>
          <w:kern w:val="0"/>
          <w:sz w:val="32"/>
          <w:szCs w:val="32"/>
          <w:lang w:eastAsia="zh-CN"/>
        </w:rPr>
        <w:t>应在</w:t>
      </w:r>
      <w:r>
        <w:rPr>
          <w:rFonts w:hint="eastAsia" w:ascii="仿宋_GB2312" w:hAnsi="仿宋" w:eastAsia="仿宋_GB2312" w:cs="宋体"/>
          <w:color w:val="FF0000"/>
          <w:kern w:val="0"/>
          <w:sz w:val="32"/>
          <w:szCs w:val="32"/>
          <w:lang w:val="en-US" w:eastAsia="zh-CN"/>
        </w:rPr>
        <w:t>2021年1月1日至12月31日之间</w:t>
      </w:r>
      <w:r>
        <w:rPr>
          <w:rFonts w:hint="eastAsia" w:ascii="仿宋_GB2312" w:hAnsi="仿宋" w:eastAsia="仿宋_GB2312" w:cs="宋体"/>
          <w:color w:val="FF0000"/>
          <w:kern w:val="0"/>
          <w:sz w:val="32"/>
          <w:szCs w:val="32"/>
        </w:rPr>
        <w:t>，发票中“名称栏”或“备注栏”应注明与经认定登记合同一致的合同名称或合同编号方可兑现奖励，否则，不予兑现)</w:t>
      </w:r>
    </w:p>
    <w:p>
      <w:pPr>
        <w:keepNext w:val="0"/>
        <w:keepLines w:val="0"/>
        <w:pageBreakBefore w:val="0"/>
        <w:widowControl/>
        <w:numPr>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本单位20</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年出让科技成果情况总结。</w:t>
      </w:r>
    </w:p>
    <w:p>
      <w:pPr>
        <w:autoSpaceDE w:val="0"/>
        <w:spacing w:line="540" w:lineRule="exact"/>
        <w:jc w:val="left"/>
        <w:rPr>
          <w:rFonts w:hint="eastAsia" w:ascii="仿宋_GB2312" w:hAnsi="仿宋" w:eastAsia="仿宋_GB2312" w:cs="宋体"/>
          <w:kern w:val="0"/>
          <w:sz w:val="32"/>
          <w:szCs w:val="32"/>
          <w:lang w:eastAsia="zh-CN"/>
        </w:rPr>
      </w:pPr>
    </w:p>
    <w:p>
      <w:pPr>
        <w:sectPr>
          <w:pgSz w:w="11906" w:h="16838"/>
          <w:pgMar w:top="1440" w:right="1800" w:bottom="1440" w:left="1800" w:header="851" w:footer="992" w:gutter="0"/>
          <w:cols w:space="425" w:num="1"/>
          <w:docGrid w:type="lines" w:linePitch="312" w:charSpace="0"/>
        </w:sect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600" w:lineRule="exact"/>
        <w:jc w:val="center"/>
        <w:rPr>
          <w:rFonts w:hint="eastAsia" w:ascii="仿宋" w:hAnsi="仿宋" w:eastAsia="仿宋"/>
          <w:b/>
          <w:sz w:val="32"/>
          <w:szCs w:val="32"/>
        </w:rPr>
      </w:pPr>
      <w:r>
        <w:rPr>
          <w:rFonts w:hint="eastAsia" w:ascii="仿宋" w:hAnsi="仿宋" w:eastAsia="仿宋"/>
          <w:b/>
          <w:sz w:val="32"/>
          <w:szCs w:val="32"/>
        </w:rPr>
        <w:t>福州市20</w:t>
      </w:r>
      <w:r>
        <w:rPr>
          <w:rFonts w:hint="eastAsia" w:ascii="仿宋" w:hAnsi="仿宋" w:eastAsia="仿宋"/>
          <w:b/>
          <w:sz w:val="32"/>
          <w:szCs w:val="32"/>
          <w:lang w:val="en-US" w:eastAsia="zh-CN"/>
        </w:rPr>
        <w:t>21</w:t>
      </w:r>
      <w:r>
        <w:rPr>
          <w:rFonts w:hint="eastAsia" w:ascii="仿宋" w:hAnsi="仿宋" w:eastAsia="仿宋"/>
          <w:b/>
          <w:sz w:val="32"/>
          <w:szCs w:val="32"/>
        </w:rPr>
        <w:t>年度出让科技成果奖励申</w:t>
      </w:r>
      <w:r>
        <w:rPr>
          <w:rFonts w:ascii="仿宋" w:hAnsi="仿宋" w:eastAsia="仿宋"/>
          <w:b/>
          <w:sz w:val="32"/>
          <w:szCs w:val="32"/>
        </w:rPr>
        <w:t>报</w:t>
      </w:r>
      <w:r>
        <w:rPr>
          <w:rFonts w:hint="eastAsia" w:ascii="仿宋" w:hAnsi="仿宋" w:eastAsia="仿宋"/>
          <w:b/>
          <w:sz w:val="32"/>
          <w:szCs w:val="32"/>
        </w:rPr>
        <w:t>表</w:t>
      </w:r>
    </w:p>
    <w:tbl>
      <w:tblPr>
        <w:tblStyle w:val="2"/>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387"/>
        <w:gridCol w:w="49"/>
        <w:gridCol w:w="1866"/>
        <w:gridCol w:w="294"/>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申请单位</w:t>
            </w:r>
          </w:p>
        </w:tc>
        <w:tc>
          <w:tcPr>
            <w:tcW w:w="6045" w:type="dxa"/>
            <w:gridSpan w:val="5"/>
            <w:noWrap w:val="0"/>
            <w:vAlign w:val="center"/>
          </w:tcPr>
          <w:p>
            <w:pPr>
              <w:spacing w:line="60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统一社会信用代码</w:t>
            </w:r>
          </w:p>
        </w:tc>
        <w:tc>
          <w:tcPr>
            <w:tcW w:w="6045" w:type="dxa"/>
            <w:gridSpan w:val="5"/>
            <w:noWrap w:val="0"/>
            <w:vAlign w:val="center"/>
          </w:tcPr>
          <w:p>
            <w:pPr>
              <w:spacing w:line="60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法定代表人</w:t>
            </w:r>
          </w:p>
        </w:tc>
        <w:tc>
          <w:tcPr>
            <w:tcW w:w="1387" w:type="dxa"/>
            <w:noWrap w:val="0"/>
            <w:vAlign w:val="center"/>
          </w:tcPr>
          <w:p>
            <w:pPr>
              <w:spacing w:line="600" w:lineRule="exact"/>
              <w:rPr>
                <w:rFonts w:hint="eastAsia" w:ascii="仿宋" w:hAnsi="仿宋" w:eastAsia="仿宋"/>
                <w:sz w:val="32"/>
                <w:szCs w:val="32"/>
              </w:rPr>
            </w:pPr>
          </w:p>
        </w:tc>
        <w:tc>
          <w:tcPr>
            <w:tcW w:w="2209" w:type="dxa"/>
            <w:gridSpan w:val="3"/>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注册成立时间</w:t>
            </w:r>
          </w:p>
        </w:tc>
        <w:tc>
          <w:tcPr>
            <w:tcW w:w="2449"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申请类别</w:t>
            </w:r>
          </w:p>
        </w:tc>
        <w:tc>
          <w:tcPr>
            <w:tcW w:w="6045" w:type="dxa"/>
            <w:gridSpan w:val="5"/>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出让科技成果奖励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21年1月1日——</w:t>
            </w:r>
            <w:r>
              <w:rPr>
                <w:rFonts w:hint="eastAsia" w:ascii="仿宋" w:hAnsi="仿宋" w:eastAsia="仿宋"/>
                <w:sz w:val="32"/>
                <w:szCs w:val="32"/>
              </w:rPr>
              <w:t>12</w:t>
            </w:r>
            <w:r>
              <w:rPr>
                <w:rFonts w:hint="eastAsia" w:ascii="仿宋" w:hAnsi="仿宋" w:eastAsia="仿宋"/>
                <w:sz w:val="32"/>
                <w:szCs w:val="32"/>
                <w:lang w:eastAsia="zh-CN"/>
              </w:rPr>
              <w:t>月</w:t>
            </w:r>
            <w:r>
              <w:rPr>
                <w:rFonts w:hint="eastAsia" w:ascii="仿宋" w:hAnsi="仿宋" w:eastAsia="仿宋"/>
                <w:sz w:val="32"/>
                <w:szCs w:val="32"/>
              </w:rPr>
              <w:t>31</w:t>
            </w:r>
            <w:r>
              <w:rPr>
                <w:rFonts w:hint="eastAsia" w:ascii="仿宋" w:hAnsi="仿宋" w:eastAsia="仿宋"/>
                <w:sz w:val="32"/>
                <w:szCs w:val="32"/>
                <w:lang w:eastAsia="zh-CN"/>
              </w:rPr>
              <w:t>日</w:t>
            </w:r>
            <w:r>
              <w:rPr>
                <w:rFonts w:hint="eastAsia" w:ascii="仿宋" w:hAnsi="仿宋" w:eastAsia="仿宋"/>
                <w:sz w:val="32"/>
                <w:szCs w:val="32"/>
              </w:rPr>
              <w:t>技术交易实际发生总额</w:t>
            </w:r>
          </w:p>
        </w:tc>
        <w:tc>
          <w:tcPr>
            <w:tcW w:w="6045" w:type="dxa"/>
            <w:gridSpan w:val="5"/>
            <w:noWrap w:val="0"/>
            <w:vAlign w:val="center"/>
          </w:tcPr>
          <w:p>
            <w:pPr>
              <w:spacing w:line="600" w:lineRule="exact"/>
              <w:ind w:firstLine="2720" w:firstLineChars="850"/>
              <w:rPr>
                <w:rFonts w:hint="eastAsia" w:ascii="仿宋" w:hAnsi="仿宋" w:eastAsia="仿宋"/>
                <w:sz w:val="32"/>
                <w:szCs w:val="32"/>
              </w:rPr>
            </w:pPr>
            <w:r>
              <w:rPr>
                <w:rFonts w:hint="eastAsia" w:ascii="仿宋" w:hAnsi="仿宋" w:eastAsia="仿宋"/>
                <w:sz w:val="32"/>
                <w:szCs w:val="32"/>
              </w:rPr>
              <w:t>（单位元， 保留至元）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申请奖励金额</w:t>
            </w:r>
          </w:p>
        </w:tc>
        <w:tc>
          <w:tcPr>
            <w:tcW w:w="6045" w:type="dxa"/>
            <w:gridSpan w:val="5"/>
            <w:noWrap w:val="0"/>
            <w:vAlign w:val="center"/>
          </w:tcPr>
          <w:p>
            <w:pPr>
              <w:spacing w:line="600" w:lineRule="exact"/>
              <w:ind w:firstLine="2560" w:firstLineChars="800"/>
              <w:rPr>
                <w:rFonts w:hint="eastAsia" w:ascii="仿宋" w:hAnsi="仿宋" w:eastAsia="仿宋"/>
                <w:sz w:val="32"/>
                <w:szCs w:val="32"/>
              </w:rPr>
            </w:pPr>
            <w:r>
              <w:rPr>
                <w:rFonts w:hint="eastAsia" w:ascii="仿宋" w:hAnsi="仿宋" w:eastAsia="仿宋"/>
                <w:sz w:val="32"/>
                <w:szCs w:val="32"/>
              </w:rPr>
              <w:t>（单位元，保留到元）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808"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联系人</w:t>
            </w:r>
          </w:p>
        </w:tc>
        <w:tc>
          <w:tcPr>
            <w:tcW w:w="1436" w:type="dxa"/>
            <w:gridSpan w:val="2"/>
            <w:noWrap w:val="0"/>
            <w:vAlign w:val="center"/>
          </w:tcPr>
          <w:p>
            <w:pPr>
              <w:spacing w:line="600" w:lineRule="exact"/>
              <w:rPr>
                <w:rFonts w:hint="eastAsia" w:ascii="仿宋" w:hAnsi="仿宋" w:eastAsia="仿宋"/>
                <w:sz w:val="32"/>
                <w:szCs w:val="32"/>
              </w:rPr>
            </w:pPr>
          </w:p>
        </w:tc>
        <w:tc>
          <w:tcPr>
            <w:tcW w:w="1866" w:type="dxa"/>
            <w:noWrap w:val="0"/>
            <w:vAlign w:val="center"/>
          </w:tcPr>
          <w:p>
            <w:pPr>
              <w:spacing w:line="600" w:lineRule="exact"/>
              <w:rPr>
                <w:rFonts w:hint="eastAsia" w:ascii="仿宋" w:hAnsi="仿宋" w:eastAsia="仿宋"/>
                <w:sz w:val="32"/>
                <w:szCs w:val="32"/>
              </w:rPr>
            </w:pPr>
            <w:r>
              <w:rPr>
                <w:rFonts w:hint="eastAsia" w:ascii="仿宋" w:hAnsi="仿宋" w:eastAsia="仿宋"/>
                <w:sz w:val="32"/>
                <w:szCs w:val="32"/>
              </w:rPr>
              <w:t>联系电话、手机</w:t>
            </w:r>
          </w:p>
        </w:tc>
        <w:tc>
          <w:tcPr>
            <w:tcW w:w="2743" w:type="dxa"/>
            <w:gridSpan w:val="2"/>
            <w:noWrap w:val="0"/>
            <w:vAlign w:val="center"/>
          </w:tcPr>
          <w:p>
            <w:pPr>
              <w:spacing w:line="60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7" w:hRule="atLeast"/>
        </w:trPr>
        <w:tc>
          <w:tcPr>
            <w:tcW w:w="8853" w:type="dxa"/>
            <w:gridSpan w:val="6"/>
            <w:noWrap w:val="0"/>
            <w:vAlign w:val="top"/>
          </w:tcPr>
          <w:p>
            <w:pPr>
              <w:spacing w:line="600" w:lineRule="exact"/>
              <w:rPr>
                <w:rFonts w:hint="eastAsia" w:ascii="仿宋" w:hAnsi="仿宋" w:eastAsia="仿宋"/>
                <w:sz w:val="32"/>
                <w:szCs w:val="32"/>
              </w:rPr>
            </w:pPr>
            <w:r>
              <w:rPr>
                <w:rFonts w:hint="eastAsia" w:ascii="仿宋" w:hAnsi="仿宋" w:eastAsia="仿宋"/>
                <w:sz w:val="32"/>
                <w:szCs w:val="32"/>
              </w:rPr>
              <w:t>申请单位意见：</w:t>
            </w:r>
          </w:p>
          <w:p>
            <w:pPr>
              <w:spacing w:line="600" w:lineRule="exact"/>
              <w:ind w:firstLine="480" w:firstLineChars="1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本单位保证上述填报的内容及提供的附件材料真实、完整、无误，如有不实，本单位承担由此引起的一切责任。</w:t>
            </w:r>
          </w:p>
          <w:p>
            <w:pPr>
              <w:spacing w:line="600" w:lineRule="exact"/>
              <w:ind w:firstLine="480" w:firstLineChars="150"/>
              <w:rPr>
                <w:rFonts w:hint="eastAsia" w:ascii="仿宋" w:hAnsi="仿宋" w:eastAsia="仿宋"/>
                <w:sz w:val="32"/>
                <w:szCs w:val="32"/>
              </w:rPr>
            </w:pPr>
          </w:p>
          <w:p>
            <w:pPr>
              <w:spacing w:line="600" w:lineRule="exact"/>
              <w:ind w:firstLine="3200" w:firstLineChars="1000"/>
              <w:rPr>
                <w:rFonts w:hint="eastAsia" w:ascii="仿宋" w:hAnsi="仿宋" w:eastAsia="仿宋"/>
                <w:sz w:val="32"/>
                <w:szCs w:val="32"/>
              </w:rPr>
            </w:pPr>
          </w:p>
          <w:p>
            <w:pPr>
              <w:spacing w:line="600" w:lineRule="exact"/>
              <w:ind w:firstLine="3200" w:firstLineChars="1000"/>
              <w:rPr>
                <w:rFonts w:hint="eastAsia" w:ascii="仿宋" w:hAnsi="仿宋" w:eastAsia="仿宋"/>
                <w:sz w:val="32"/>
                <w:szCs w:val="32"/>
              </w:rPr>
            </w:pPr>
            <w:r>
              <w:rPr>
                <w:rFonts w:hint="eastAsia" w:ascii="仿宋" w:hAnsi="仿宋" w:eastAsia="仿宋"/>
                <w:sz w:val="32"/>
                <w:szCs w:val="32"/>
              </w:rPr>
              <w:t>法定代表人签字：</w:t>
            </w:r>
          </w:p>
          <w:p>
            <w:pPr>
              <w:spacing w:line="600" w:lineRule="exact"/>
              <w:ind w:firstLine="3200" w:firstLineChars="100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（单位公章）</w:t>
            </w:r>
          </w:p>
          <w:p>
            <w:pPr>
              <w:spacing w:line="600" w:lineRule="exact"/>
              <w:ind w:firstLine="3200" w:firstLineChars="1000"/>
              <w:rPr>
                <w:rFonts w:hint="eastAsia" w:ascii="仿宋" w:hAnsi="仿宋" w:eastAsia="仿宋"/>
                <w:sz w:val="32"/>
                <w:szCs w:val="32"/>
              </w:rPr>
            </w:pPr>
            <w:r>
              <w:rPr>
                <w:rFonts w:hint="eastAsia" w:ascii="仿宋" w:hAnsi="仿宋" w:eastAsia="仿宋"/>
                <w:sz w:val="32"/>
                <w:szCs w:val="32"/>
              </w:rPr>
              <w:t xml:space="preserve">                  年  月  日</w:t>
            </w:r>
          </w:p>
        </w:tc>
      </w:tr>
    </w:tbl>
    <w:p>
      <w:pPr>
        <w:sectPr>
          <w:pgSz w:w="11906" w:h="16838"/>
          <w:pgMar w:top="1440" w:right="1800" w:bottom="1440" w:left="1800" w:header="851" w:footer="992" w:gutter="0"/>
          <w:cols w:space="425" w:num="1"/>
          <w:docGrid w:type="lines" w:linePitch="312" w:charSpace="0"/>
        </w:sectPr>
      </w:pPr>
    </w:p>
    <w:tbl>
      <w:tblPr>
        <w:tblStyle w:val="2"/>
        <w:tblW w:w="13968" w:type="dxa"/>
        <w:tblInd w:w="0" w:type="dxa"/>
        <w:tblLayout w:type="fixed"/>
        <w:tblCellMar>
          <w:top w:w="0" w:type="dxa"/>
          <w:left w:w="108" w:type="dxa"/>
          <w:bottom w:w="0" w:type="dxa"/>
          <w:right w:w="108" w:type="dxa"/>
        </w:tblCellMar>
      </w:tblPr>
      <w:tblGrid>
        <w:gridCol w:w="894"/>
        <w:gridCol w:w="2175"/>
        <w:gridCol w:w="1630"/>
        <w:gridCol w:w="2036"/>
        <w:gridCol w:w="1500"/>
        <w:gridCol w:w="2528"/>
        <w:gridCol w:w="505"/>
        <w:gridCol w:w="351"/>
        <w:gridCol w:w="549"/>
        <w:gridCol w:w="1800"/>
      </w:tblGrid>
      <w:tr>
        <w:tblPrEx>
          <w:tblLayout w:type="fixed"/>
          <w:tblCellMar>
            <w:top w:w="0" w:type="dxa"/>
            <w:left w:w="108" w:type="dxa"/>
            <w:bottom w:w="0" w:type="dxa"/>
            <w:right w:w="108" w:type="dxa"/>
          </w:tblCellMar>
        </w:tblPrEx>
        <w:trPr>
          <w:trHeight w:val="390" w:hRule="atLeast"/>
        </w:trPr>
        <w:tc>
          <w:tcPr>
            <w:tcW w:w="4699" w:type="dxa"/>
            <w:gridSpan w:val="3"/>
            <w:tcBorders>
              <w:top w:val="nil"/>
              <w:left w:val="nil"/>
              <w:bottom w:val="nil"/>
              <w:right w:val="nil"/>
            </w:tcBorders>
            <w:noWrap w:val="0"/>
            <w:vAlign w:val="center"/>
          </w:tcPr>
          <w:p>
            <w:pPr>
              <w:widowControl/>
              <w:spacing w:line="600" w:lineRule="exac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附件2：</w:t>
            </w:r>
          </w:p>
        </w:tc>
        <w:tc>
          <w:tcPr>
            <w:tcW w:w="2036" w:type="dxa"/>
            <w:tcBorders>
              <w:top w:val="nil"/>
              <w:left w:val="nil"/>
              <w:bottom w:val="nil"/>
              <w:right w:val="nil"/>
            </w:tcBorders>
            <w:noWrap w:val="0"/>
            <w:vAlign w:val="center"/>
          </w:tcPr>
          <w:p>
            <w:pPr>
              <w:widowControl/>
              <w:spacing w:line="600" w:lineRule="exact"/>
              <w:jc w:val="left"/>
              <w:rPr>
                <w:rFonts w:ascii="仿宋" w:hAnsi="仿宋" w:eastAsia="仿宋" w:cs="宋体"/>
                <w:kern w:val="0"/>
                <w:sz w:val="24"/>
              </w:rPr>
            </w:pPr>
          </w:p>
        </w:tc>
        <w:tc>
          <w:tcPr>
            <w:tcW w:w="1500" w:type="dxa"/>
            <w:tcBorders>
              <w:top w:val="nil"/>
              <w:left w:val="nil"/>
              <w:bottom w:val="nil"/>
              <w:right w:val="nil"/>
            </w:tcBorders>
            <w:noWrap w:val="0"/>
            <w:vAlign w:val="center"/>
          </w:tcPr>
          <w:p>
            <w:pPr>
              <w:widowControl/>
              <w:spacing w:line="600" w:lineRule="exact"/>
              <w:jc w:val="left"/>
              <w:rPr>
                <w:rFonts w:ascii="仿宋" w:hAnsi="仿宋" w:eastAsia="仿宋" w:cs="宋体"/>
                <w:kern w:val="0"/>
                <w:sz w:val="24"/>
              </w:rPr>
            </w:pPr>
          </w:p>
        </w:tc>
        <w:tc>
          <w:tcPr>
            <w:tcW w:w="2528" w:type="dxa"/>
            <w:tcBorders>
              <w:top w:val="nil"/>
              <w:left w:val="nil"/>
              <w:bottom w:val="nil"/>
              <w:right w:val="nil"/>
            </w:tcBorders>
            <w:noWrap w:val="0"/>
            <w:vAlign w:val="center"/>
          </w:tcPr>
          <w:p>
            <w:pPr>
              <w:widowControl/>
              <w:spacing w:line="600" w:lineRule="exact"/>
              <w:jc w:val="left"/>
              <w:rPr>
                <w:rFonts w:ascii="仿宋" w:hAnsi="仿宋" w:eastAsia="仿宋" w:cs="宋体"/>
                <w:kern w:val="0"/>
                <w:sz w:val="24"/>
              </w:rPr>
            </w:pPr>
          </w:p>
        </w:tc>
        <w:tc>
          <w:tcPr>
            <w:tcW w:w="856" w:type="dxa"/>
            <w:gridSpan w:val="2"/>
            <w:tcBorders>
              <w:top w:val="nil"/>
              <w:left w:val="nil"/>
              <w:bottom w:val="nil"/>
              <w:right w:val="nil"/>
            </w:tcBorders>
            <w:noWrap w:val="0"/>
            <w:vAlign w:val="center"/>
          </w:tcPr>
          <w:p>
            <w:pPr>
              <w:widowControl/>
              <w:spacing w:line="600" w:lineRule="exact"/>
              <w:jc w:val="left"/>
              <w:rPr>
                <w:rFonts w:ascii="仿宋" w:hAnsi="仿宋" w:eastAsia="仿宋" w:cs="宋体"/>
                <w:kern w:val="0"/>
                <w:sz w:val="24"/>
              </w:rPr>
            </w:pPr>
          </w:p>
        </w:tc>
        <w:tc>
          <w:tcPr>
            <w:tcW w:w="2349" w:type="dxa"/>
            <w:gridSpan w:val="2"/>
            <w:tcBorders>
              <w:top w:val="nil"/>
              <w:left w:val="nil"/>
              <w:bottom w:val="nil"/>
              <w:right w:val="nil"/>
            </w:tcBorders>
            <w:noWrap w:val="0"/>
            <w:vAlign w:val="center"/>
          </w:tcPr>
          <w:p>
            <w:pPr>
              <w:widowControl/>
              <w:spacing w:line="600" w:lineRule="exact"/>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468" w:hRule="atLeast"/>
        </w:trPr>
        <w:tc>
          <w:tcPr>
            <w:tcW w:w="13968" w:type="dxa"/>
            <w:gridSpan w:val="10"/>
            <w:tcBorders>
              <w:top w:val="nil"/>
              <w:left w:val="nil"/>
              <w:bottom w:val="nil"/>
              <w:right w:val="nil"/>
            </w:tcBorders>
            <w:noWrap w:val="0"/>
            <w:vAlign w:val="center"/>
          </w:tcPr>
          <w:p>
            <w:pPr>
              <w:widowControl/>
              <w:spacing w:line="600" w:lineRule="exact"/>
              <w:jc w:val="center"/>
              <w:rPr>
                <w:rFonts w:ascii="仿宋" w:hAnsi="仿宋" w:eastAsia="仿宋" w:cs="宋体"/>
                <w:b/>
                <w:bCs/>
                <w:kern w:val="0"/>
                <w:sz w:val="32"/>
                <w:szCs w:val="32"/>
              </w:rPr>
            </w:pPr>
            <w:r>
              <w:rPr>
                <w:rFonts w:hint="eastAsia" w:ascii="仿宋" w:hAnsi="仿宋" w:eastAsia="仿宋" w:cs="宋体"/>
                <w:b/>
                <w:bCs/>
                <w:kern w:val="0"/>
                <w:sz w:val="32"/>
                <w:szCs w:val="32"/>
              </w:rPr>
              <w:t>20</w:t>
            </w:r>
            <w:r>
              <w:rPr>
                <w:rFonts w:hint="eastAsia" w:ascii="仿宋" w:hAnsi="仿宋" w:eastAsia="仿宋" w:cs="宋体"/>
                <w:b/>
                <w:bCs/>
                <w:kern w:val="0"/>
                <w:sz w:val="32"/>
                <w:szCs w:val="32"/>
                <w:lang w:val="en-US" w:eastAsia="zh-CN"/>
              </w:rPr>
              <w:t>21</w:t>
            </w:r>
            <w:r>
              <w:rPr>
                <w:rFonts w:hint="eastAsia" w:ascii="仿宋" w:hAnsi="仿宋" w:eastAsia="仿宋" w:cs="宋体"/>
                <w:b/>
                <w:bCs/>
                <w:kern w:val="0"/>
                <w:sz w:val="32"/>
                <w:szCs w:val="32"/>
              </w:rPr>
              <w:t>年</w:t>
            </w:r>
            <w:r>
              <w:rPr>
                <w:rFonts w:hint="eastAsia" w:ascii="仿宋" w:hAnsi="仿宋" w:eastAsia="仿宋" w:cs="宋体"/>
                <w:b/>
                <w:bCs/>
                <w:kern w:val="0"/>
                <w:sz w:val="32"/>
                <w:szCs w:val="32"/>
                <w:lang w:eastAsia="zh-CN"/>
              </w:rPr>
              <w:t>出让科技成果交易</w:t>
            </w:r>
            <w:r>
              <w:rPr>
                <w:rFonts w:hint="eastAsia" w:ascii="仿宋" w:hAnsi="仿宋" w:eastAsia="仿宋" w:cs="宋体"/>
                <w:b/>
                <w:bCs/>
                <w:kern w:val="0"/>
                <w:sz w:val="32"/>
                <w:szCs w:val="32"/>
              </w:rPr>
              <w:t>发票明细汇总表</w:t>
            </w:r>
          </w:p>
        </w:tc>
      </w:tr>
      <w:tr>
        <w:tblPrEx>
          <w:tblLayout w:type="fixed"/>
          <w:tblCellMar>
            <w:top w:w="0" w:type="dxa"/>
            <w:left w:w="108" w:type="dxa"/>
            <w:bottom w:w="0" w:type="dxa"/>
            <w:right w:w="108" w:type="dxa"/>
          </w:tblCellMar>
        </w:tblPrEx>
        <w:trPr>
          <w:trHeight w:val="645" w:hRule="atLeast"/>
        </w:trPr>
        <w:tc>
          <w:tcPr>
            <w:tcW w:w="6735" w:type="dxa"/>
            <w:gridSpan w:val="4"/>
            <w:tcBorders>
              <w:top w:val="nil"/>
              <w:left w:val="nil"/>
              <w:bottom w:val="single" w:color="auto" w:sz="4" w:space="0"/>
              <w:right w:val="nil"/>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申请单位：（盖章）</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 xml:space="preserve">              </w:t>
            </w:r>
          </w:p>
        </w:tc>
        <w:tc>
          <w:tcPr>
            <w:tcW w:w="1500" w:type="dxa"/>
            <w:tcBorders>
              <w:top w:val="nil"/>
              <w:left w:val="nil"/>
              <w:bottom w:val="nil"/>
              <w:right w:val="nil"/>
            </w:tcBorders>
            <w:noWrap w:val="0"/>
            <w:vAlign w:val="center"/>
          </w:tcPr>
          <w:p>
            <w:pPr>
              <w:widowControl/>
              <w:spacing w:line="600" w:lineRule="exact"/>
              <w:jc w:val="left"/>
              <w:rPr>
                <w:rFonts w:ascii="仿宋" w:hAnsi="仿宋" w:eastAsia="仿宋" w:cs="宋体"/>
                <w:kern w:val="0"/>
                <w:sz w:val="32"/>
                <w:szCs w:val="32"/>
              </w:rPr>
            </w:pPr>
          </w:p>
        </w:tc>
        <w:tc>
          <w:tcPr>
            <w:tcW w:w="3033" w:type="dxa"/>
            <w:gridSpan w:val="2"/>
            <w:tcBorders>
              <w:top w:val="nil"/>
              <w:left w:val="nil"/>
              <w:bottom w:val="nil"/>
              <w:right w:val="nil"/>
            </w:tcBorders>
            <w:noWrap w:val="0"/>
            <w:vAlign w:val="center"/>
          </w:tcPr>
          <w:p>
            <w:pPr>
              <w:widowControl/>
              <w:spacing w:line="600" w:lineRule="exact"/>
              <w:jc w:val="left"/>
              <w:rPr>
                <w:rFonts w:ascii="仿宋" w:hAnsi="仿宋" w:eastAsia="仿宋" w:cs="宋体"/>
                <w:kern w:val="0"/>
                <w:sz w:val="32"/>
                <w:szCs w:val="32"/>
              </w:rPr>
            </w:pPr>
          </w:p>
        </w:tc>
        <w:tc>
          <w:tcPr>
            <w:tcW w:w="900" w:type="dxa"/>
            <w:gridSpan w:val="2"/>
            <w:tcBorders>
              <w:top w:val="nil"/>
              <w:left w:val="nil"/>
              <w:bottom w:val="nil"/>
              <w:right w:val="nil"/>
            </w:tcBorders>
            <w:noWrap w:val="0"/>
            <w:vAlign w:val="center"/>
          </w:tcPr>
          <w:p>
            <w:pPr>
              <w:widowControl/>
              <w:spacing w:line="600" w:lineRule="exact"/>
              <w:jc w:val="left"/>
              <w:rPr>
                <w:rFonts w:ascii="仿宋" w:hAnsi="仿宋" w:eastAsia="仿宋" w:cs="宋体"/>
                <w:kern w:val="0"/>
                <w:sz w:val="32"/>
                <w:szCs w:val="32"/>
              </w:rPr>
            </w:pPr>
          </w:p>
        </w:tc>
        <w:tc>
          <w:tcPr>
            <w:tcW w:w="1800" w:type="dxa"/>
            <w:tcBorders>
              <w:top w:val="nil"/>
              <w:left w:val="nil"/>
              <w:bottom w:val="nil"/>
              <w:right w:val="nil"/>
            </w:tcBorders>
            <w:noWrap w:val="0"/>
            <w:vAlign w:val="center"/>
          </w:tcPr>
          <w:p>
            <w:pPr>
              <w:widowControl/>
              <w:spacing w:line="600" w:lineRule="exact"/>
              <w:jc w:val="left"/>
              <w:rPr>
                <w:rFonts w:ascii="仿宋" w:hAnsi="仿宋" w:eastAsia="仿宋" w:cs="宋体"/>
                <w:kern w:val="0"/>
                <w:sz w:val="32"/>
                <w:szCs w:val="32"/>
              </w:rPr>
            </w:pPr>
          </w:p>
        </w:tc>
      </w:tr>
      <w:tr>
        <w:tblPrEx>
          <w:tblLayout w:type="fixed"/>
          <w:tblCellMar>
            <w:top w:w="0" w:type="dxa"/>
            <w:left w:w="108" w:type="dxa"/>
            <w:bottom w:w="0" w:type="dxa"/>
            <w:right w:w="108" w:type="dxa"/>
          </w:tblCellMar>
        </w:tblPrEx>
        <w:trPr>
          <w:trHeight w:val="600" w:hRule="atLeast"/>
        </w:trPr>
        <w:tc>
          <w:tcPr>
            <w:tcW w:w="89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2175" w:type="dxa"/>
            <w:tcBorders>
              <w:top w:val="nil"/>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发票号码</w:t>
            </w:r>
          </w:p>
        </w:tc>
        <w:tc>
          <w:tcPr>
            <w:tcW w:w="1630" w:type="dxa"/>
            <w:tcBorders>
              <w:top w:val="nil"/>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开票日期</w:t>
            </w:r>
          </w:p>
        </w:tc>
        <w:tc>
          <w:tcPr>
            <w:tcW w:w="2036" w:type="dxa"/>
            <w:tcBorders>
              <w:top w:val="nil"/>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28"/>
                <w:szCs w:val="28"/>
              </w:rPr>
              <w:t>购方单位及注册所在地名称</w:t>
            </w:r>
          </w:p>
        </w:tc>
        <w:tc>
          <w:tcPr>
            <w:tcW w:w="1500"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合同名称</w:t>
            </w:r>
          </w:p>
        </w:tc>
        <w:tc>
          <w:tcPr>
            <w:tcW w:w="3033"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技术合同认定编号</w:t>
            </w:r>
          </w:p>
        </w:tc>
        <w:tc>
          <w:tcPr>
            <w:tcW w:w="900"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税率</w:t>
            </w:r>
          </w:p>
        </w:tc>
        <w:tc>
          <w:tcPr>
            <w:tcW w:w="1800"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金额(元）</w:t>
            </w:r>
          </w:p>
        </w:tc>
      </w:tr>
      <w:tr>
        <w:tblPrEx>
          <w:tblLayout w:type="fixed"/>
          <w:tblCellMar>
            <w:top w:w="0" w:type="dxa"/>
            <w:left w:w="108" w:type="dxa"/>
            <w:bottom w:w="0" w:type="dxa"/>
            <w:right w:w="108" w:type="dxa"/>
          </w:tblCellMar>
        </w:tblPrEx>
        <w:trPr>
          <w:trHeight w:val="600" w:hRule="atLeast"/>
        </w:trPr>
        <w:tc>
          <w:tcPr>
            <w:tcW w:w="894" w:type="dxa"/>
            <w:tcBorders>
              <w:top w:val="nil"/>
              <w:left w:val="single" w:color="auto" w:sz="4" w:space="0"/>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2175"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1630"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2036"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1500"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3033"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900" w:type="dxa"/>
            <w:gridSpan w:val="2"/>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1800"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r>
      <w:tr>
        <w:tblPrEx>
          <w:tblLayout w:type="fixed"/>
          <w:tblCellMar>
            <w:top w:w="0" w:type="dxa"/>
            <w:left w:w="108" w:type="dxa"/>
            <w:bottom w:w="0" w:type="dxa"/>
            <w:right w:w="108" w:type="dxa"/>
          </w:tblCellMar>
        </w:tblPrEx>
        <w:trPr>
          <w:trHeight w:val="600" w:hRule="atLeast"/>
        </w:trPr>
        <w:tc>
          <w:tcPr>
            <w:tcW w:w="894" w:type="dxa"/>
            <w:tcBorders>
              <w:top w:val="nil"/>
              <w:left w:val="single" w:color="auto" w:sz="4" w:space="0"/>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2175"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1630"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2036"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1500"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3033"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900" w:type="dxa"/>
            <w:gridSpan w:val="2"/>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c>
          <w:tcPr>
            <w:tcW w:w="1800" w:type="dxa"/>
            <w:tcBorders>
              <w:top w:val="nil"/>
              <w:left w:val="nil"/>
              <w:bottom w:val="single" w:color="auto" w:sz="4" w:space="0"/>
              <w:right w:val="single" w:color="auto" w:sz="4" w:space="0"/>
            </w:tcBorders>
            <w:noWrap w:val="0"/>
            <w:vAlign w:val="center"/>
          </w:tcPr>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　</w:t>
            </w:r>
          </w:p>
        </w:tc>
      </w:tr>
      <w:tr>
        <w:tblPrEx>
          <w:tblLayout w:type="fixed"/>
          <w:tblCellMar>
            <w:top w:w="0" w:type="dxa"/>
            <w:left w:w="108" w:type="dxa"/>
            <w:bottom w:w="0" w:type="dxa"/>
            <w:right w:w="108" w:type="dxa"/>
          </w:tblCellMar>
        </w:tblPrEx>
        <w:trPr>
          <w:trHeight w:val="600" w:hRule="atLeast"/>
        </w:trPr>
        <w:tc>
          <w:tcPr>
            <w:tcW w:w="89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175"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630"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036"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500"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3033"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900"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800"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r>
      <w:tr>
        <w:tblPrEx>
          <w:tblLayout w:type="fixed"/>
          <w:tblCellMar>
            <w:top w:w="0" w:type="dxa"/>
            <w:left w:w="108" w:type="dxa"/>
            <w:bottom w:w="0" w:type="dxa"/>
            <w:right w:w="108" w:type="dxa"/>
          </w:tblCellMar>
        </w:tblPrEx>
        <w:trPr>
          <w:trHeight w:val="600" w:hRule="atLeast"/>
        </w:trPr>
        <w:tc>
          <w:tcPr>
            <w:tcW w:w="89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175"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630"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036"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500"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3033"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900"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800"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r>
      <w:tr>
        <w:tblPrEx>
          <w:tblLayout w:type="fixed"/>
          <w:tblCellMar>
            <w:top w:w="0" w:type="dxa"/>
            <w:left w:w="108" w:type="dxa"/>
            <w:bottom w:w="0" w:type="dxa"/>
            <w:right w:w="108" w:type="dxa"/>
          </w:tblCellMar>
        </w:tblPrEx>
        <w:trPr>
          <w:trHeight w:val="600" w:hRule="atLeast"/>
        </w:trPr>
        <w:tc>
          <w:tcPr>
            <w:tcW w:w="894" w:type="dxa"/>
            <w:tcBorders>
              <w:top w:val="nil"/>
              <w:left w:val="single" w:color="auto" w:sz="4" w:space="0"/>
              <w:bottom w:val="nil"/>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175" w:type="dxa"/>
            <w:tcBorders>
              <w:top w:val="nil"/>
              <w:left w:val="nil"/>
              <w:bottom w:val="nil"/>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630" w:type="dxa"/>
            <w:tcBorders>
              <w:top w:val="nil"/>
              <w:left w:val="nil"/>
              <w:bottom w:val="nil"/>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036" w:type="dxa"/>
            <w:tcBorders>
              <w:top w:val="nil"/>
              <w:left w:val="nil"/>
              <w:bottom w:val="nil"/>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500" w:type="dxa"/>
            <w:tcBorders>
              <w:top w:val="nil"/>
              <w:left w:val="nil"/>
              <w:bottom w:val="nil"/>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3033"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900" w:type="dxa"/>
            <w:gridSpan w:val="2"/>
            <w:tcBorders>
              <w:top w:val="nil"/>
              <w:left w:val="nil"/>
              <w:bottom w:val="nil"/>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800" w:type="dxa"/>
            <w:tcBorders>
              <w:top w:val="nil"/>
              <w:left w:val="nil"/>
              <w:bottom w:val="nil"/>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r>
      <w:tr>
        <w:tblPrEx>
          <w:tblLayout w:type="fixed"/>
          <w:tblCellMar>
            <w:top w:w="0" w:type="dxa"/>
            <w:left w:w="108" w:type="dxa"/>
            <w:bottom w:w="0" w:type="dxa"/>
            <w:right w:w="108" w:type="dxa"/>
          </w:tblCellMar>
        </w:tblPrEx>
        <w:trPr>
          <w:trHeight w:val="60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175" w:type="dxa"/>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630" w:type="dxa"/>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2036" w:type="dxa"/>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500" w:type="dxa"/>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3033" w:type="dxa"/>
            <w:gridSpan w:val="2"/>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900"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c>
          <w:tcPr>
            <w:tcW w:w="1800" w:type="dxa"/>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r>
      <w:tr>
        <w:tblPrEx>
          <w:tblLayout w:type="fixed"/>
          <w:tblCellMar>
            <w:top w:w="0" w:type="dxa"/>
            <w:left w:w="108" w:type="dxa"/>
            <w:bottom w:w="0" w:type="dxa"/>
            <w:right w:w="108" w:type="dxa"/>
          </w:tblCellMar>
        </w:tblPrEx>
        <w:trPr>
          <w:trHeight w:val="600" w:hRule="atLeast"/>
        </w:trPr>
        <w:tc>
          <w:tcPr>
            <w:tcW w:w="11268"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合         计</w:t>
            </w:r>
          </w:p>
        </w:tc>
        <w:tc>
          <w:tcPr>
            <w:tcW w:w="900" w:type="dxa"/>
            <w:gridSpan w:val="2"/>
            <w:tcBorders>
              <w:top w:val="nil"/>
              <w:left w:val="nil"/>
              <w:bottom w:val="single" w:color="auto" w:sz="4" w:space="0"/>
              <w:right w:val="single" w:color="auto" w:sz="4" w:space="0"/>
            </w:tcBorders>
            <w:noWrap w:val="0"/>
            <w:vAlign w:val="center"/>
          </w:tcPr>
          <w:p>
            <w:pPr>
              <w:widowControl/>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__</w:t>
            </w:r>
          </w:p>
        </w:tc>
        <w:tc>
          <w:tcPr>
            <w:tcW w:w="1800" w:type="dxa"/>
            <w:tcBorders>
              <w:top w:val="nil"/>
              <w:left w:val="nil"/>
              <w:bottom w:val="single" w:color="auto" w:sz="4" w:space="0"/>
              <w:right w:val="single" w:color="auto" w:sz="4" w:space="0"/>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　</w:t>
            </w:r>
          </w:p>
        </w:tc>
      </w:tr>
      <w:tr>
        <w:tblPrEx>
          <w:tblLayout w:type="fixed"/>
          <w:tblCellMar>
            <w:top w:w="0" w:type="dxa"/>
            <w:left w:w="108" w:type="dxa"/>
            <w:bottom w:w="0" w:type="dxa"/>
            <w:right w:w="108" w:type="dxa"/>
          </w:tblCellMar>
        </w:tblPrEx>
        <w:trPr>
          <w:trHeight w:val="274" w:hRule="atLeast"/>
        </w:trPr>
        <w:tc>
          <w:tcPr>
            <w:tcW w:w="11268" w:type="dxa"/>
            <w:gridSpan w:val="7"/>
            <w:tcBorders>
              <w:top w:val="nil"/>
              <w:left w:val="nil"/>
              <w:bottom w:val="nil"/>
              <w:right w:val="nil"/>
            </w:tcBorders>
            <w:noWrap w:val="0"/>
            <w:vAlign w:val="center"/>
          </w:tcPr>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备注：此表仅填写经过认定登记的技术合同相对应的技术交易部分的发票信息。</w:t>
            </w:r>
          </w:p>
        </w:tc>
        <w:tc>
          <w:tcPr>
            <w:tcW w:w="900" w:type="dxa"/>
            <w:gridSpan w:val="2"/>
            <w:tcBorders>
              <w:top w:val="nil"/>
              <w:left w:val="nil"/>
              <w:bottom w:val="nil"/>
              <w:right w:val="nil"/>
            </w:tcBorders>
            <w:noWrap w:val="0"/>
            <w:vAlign w:val="center"/>
          </w:tcPr>
          <w:p>
            <w:pPr>
              <w:widowControl/>
              <w:spacing w:line="600" w:lineRule="exact"/>
              <w:jc w:val="left"/>
              <w:rPr>
                <w:rFonts w:ascii="仿宋" w:hAnsi="仿宋" w:eastAsia="仿宋" w:cs="宋体"/>
                <w:kern w:val="0"/>
                <w:sz w:val="32"/>
                <w:szCs w:val="32"/>
              </w:rPr>
            </w:pPr>
          </w:p>
        </w:tc>
        <w:tc>
          <w:tcPr>
            <w:tcW w:w="1800" w:type="dxa"/>
            <w:tcBorders>
              <w:top w:val="nil"/>
              <w:left w:val="nil"/>
              <w:bottom w:val="nil"/>
              <w:right w:val="nil"/>
            </w:tcBorders>
            <w:noWrap w:val="0"/>
            <w:vAlign w:val="center"/>
          </w:tcPr>
          <w:p>
            <w:pPr>
              <w:widowControl/>
              <w:spacing w:line="600" w:lineRule="exact"/>
              <w:jc w:val="left"/>
              <w:rPr>
                <w:rFonts w:ascii="仿宋" w:hAnsi="仿宋" w:eastAsia="仿宋" w:cs="宋体"/>
                <w:kern w:val="0"/>
                <w:sz w:val="32"/>
                <w:szCs w:val="3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D0586"/>
    <w:rsid w:val="2B062ADC"/>
    <w:rsid w:val="44540A22"/>
    <w:rsid w:val="479F261D"/>
    <w:rsid w:val="5EAD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2022-03-28T00:40:00Z</dcterms:created>
  <dc:creator>Administrator</dc:creator>
  <cp:lastModifiedBy>吴岚箬</cp:lastModifiedBy>
  <dcterms:modified xsi:type="dcterms:W3CDTF">2022-03-30T01:02:38Z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