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</w:rPr>
        <w:t>意向对接企业名单</w:t>
      </w:r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032"/>
        <w:gridCol w:w="1599"/>
        <w:gridCol w:w="1599"/>
        <w:gridCol w:w="1599"/>
        <w:gridCol w:w="1594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对接企业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联系人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参会人员姓名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center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意向对接企业参会人员需填报企业负责人或技术副总（总监）。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zBkMDFjNTE3NzMxYTgyYmVmODI4NjExMTQ5NGYifQ=="/>
  </w:docVars>
  <w:rsids>
    <w:rsidRoot w:val="00000000"/>
    <w:rsid w:val="66A76356"/>
    <w:rsid w:val="7EFFA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2022-07-18T09:10:00Z</dcterms:created>
  <dc:creator>Administrator</dc:creator>
  <cp:lastModifiedBy>l789</cp:lastModifiedBy>
  <dcterms:modified xsi:type="dcterms:W3CDTF">2022-08-04T15:29:43Z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DCE6F3DDFCBA4118BCB796E4306A8A19</vt:lpwstr>
  </property>
</Properties>
</file>