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方正小标宋简体" w:hAnsi="方正小标宋简体" w:eastAsia="方正小标宋简体" w:cs="方正小标宋简体"/>
          <w:sz w:val="44"/>
          <w:szCs w:val="44"/>
        </w:rPr>
      </w:pPr>
    </w:p>
    <w:p>
      <w:pPr>
        <w:adjustRightInd w:val="0"/>
        <w:snapToGrid w:val="0"/>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市委党内法规和规范性文件清理审查表</w:t>
      </w:r>
    </w:p>
    <w:p>
      <w:pPr>
        <w:adjustRightInd w:val="0"/>
        <w:snapToGrid w:val="0"/>
        <w:spacing w:line="600" w:lineRule="exact"/>
        <w:rPr>
          <w:rFonts w:ascii="仿宋_GB2312" w:hAnsi="仿宋_GB2312" w:eastAsia="仿宋_GB2312" w:cs="仿宋_GB2312"/>
          <w:sz w:val="32"/>
          <w:szCs w:val="32"/>
        </w:rPr>
      </w:pPr>
    </w:p>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制表单位： 市行政服务中心                  编号：</w:t>
      </w:r>
      <w:r>
        <w:rPr>
          <w:rFonts w:ascii="仿宋_GB2312" w:hAnsi="仿宋_GB2312" w:eastAsia="仿宋_GB2312" w:cs="仿宋_GB2312"/>
          <w:sz w:val="32"/>
          <w:szCs w:val="32"/>
        </w:rPr>
        <w:t>1</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文件名称</w:t>
            </w:r>
          </w:p>
        </w:tc>
        <w:tc>
          <w:tcPr>
            <w:tcW w:w="6392" w:type="dxa"/>
            <w:gridSpan w:val="3"/>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中共福州市委、福州市人民政府关于实行投资项目审批“一栋楼”办公的通知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文号</w:t>
            </w:r>
          </w:p>
        </w:tc>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榕委</w:t>
            </w:r>
            <w:r>
              <w:rPr>
                <w:rFonts w:ascii="仿宋_GB2312" w:hAnsi="仿宋_GB2312" w:eastAsia="仿宋_GB2312" w:cs="仿宋_GB2312"/>
                <w:sz w:val="32"/>
                <w:szCs w:val="32"/>
              </w:rPr>
              <w:t>[1997]67</w:t>
            </w:r>
            <w:r>
              <w:rPr>
                <w:rFonts w:hint="eastAsia" w:ascii="仿宋_GB2312" w:hAnsi="仿宋_GB2312" w:eastAsia="仿宋_GB2312" w:cs="仿宋_GB2312"/>
                <w:sz w:val="32"/>
                <w:szCs w:val="32"/>
              </w:rPr>
              <w:t>号</w:t>
            </w:r>
          </w:p>
        </w:tc>
        <w:tc>
          <w:tcPr>
            <w:tcW w:w="2131"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发布日期</w:t>
            </w:r>
          </w:p>
        </w:tc>
        <w:tc>
          <w:tcPr>
            <w:tcW w:w="2131"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原密级</w:t>
            </w:r>
          </w:p>
        </w:tc>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非秘</w:t>
            </w:r>
          </w:p>
        </w:tc>
        <w:tc>
          <w:tcPr>
            <w:tcW w:w="2131"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调整密级</w:t>
            </w:r>
          </w:p>
        </w:tc>
        <w:tc>
          <w:tcPr>
            <w:tcW w:w="2131"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非秘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pacing w:val="-20"/>
                <w:sz w:val="32"/>
                <w:szCs w:val="32"/>
              </w:rPr>
              <w:t>对应的省委文件及清理情况</w:t>
            </w:r>
          </w:p>
        </w:tc>
        <w:tc>
          <w:tcPr>
            <w:tcW w:w="6392" w:type="dxa"/>
            <w:gridSpan w:val="3"/>
            <w:vAlign w:val="center"/>
          </w:tcPr>
          <w:p>
            <w:pPr>
              <w:adjustRightInd w:val="0"/>
              <w:snapToGrid w:val="0"/>
              <w:spacing w:line="600" w:lineRule="exact"/>
              <w:ind w:firstLine="640" w:firstLineChars="200"/>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清理意见</w:t>
            </w:r>
          </w:p>
        </w:tc>
        <w:tc>
          <w:tcPr>
            <w:tcW w:w="6392" w:type="dxa"/>
            <w:gridSpan w:val="3"/>
            <w:vAlign w:val="center"/>
          </w:tcPr>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宣布废止（√）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宣布失效（</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予以修改（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继续有效（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6"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主要理由</w:t>
            </w:r>
          </w:p>
        </w:tc>
        <w:tc>
          <w:tcPr>
            <w:tcW w:w="6392" w:type="dxa"/>
            <w:gridSpan w:val="3"/>
            <w:vAlign w:val="center"/>
          </w:tcPr>
          <w:p>
            <w:pPr>
              <w:spacing w:line="580" w:lineRule="exact"/>
              <w:jc w:val="left"/>
              <w:rPr>
                <w:rFonts w:cs="仿宋_GB2312"/>
                <w:szCs w:val="32"/>
              </w:rPr>
            </w:pPr>
            <w:r>
              <w:rPr>
                <w:rFonts w:hint="eastAsia" w:cs="仿宋_GB2312"/>
                <w:szCs w:val="32"/>
              </w:rPr>
              <w:t>该份文件适用于1</w:t>
            </w:r>
            <w:r>
              <w:rPr>
                <w:rFonts w:cs="仿宋_GB2312"/>
                <w:szCs w:val="32"/>
              </w:rPr>
              <w:t>997</w:t>
            </w:r>
            <w:r>
              <w:rPr>
                <w:rFonts w:hint="eastAsia" w:cs="仿宋_GB2312"/>
                <w:szCs w:val="32"/>
              </w:rPr>
              <w:t>年“一栋楼”办公服务模式，目前市行政服务中心已经全面推行“一窗受理、集成服务”模式，为此这份文件已经不再适用于目前的工作，现在工作已由《福州市行政审批和公共服务“一窗受理、集成服务”改革实施方案》（榕政综[</w:t>
            </w:r>
            <w:r>
              <w:rPr>
                <w:rFonts w:cs="仿宋_GB2312"/>
                <w:szCs w:val="32"/>
              </w:rPr>
              <w:t>2017]1782</w:t>
            </w:r>
            <w:r>
              <w:rPr>
                <w:rFonts w:hint="eastAsia" w:cs="仿宋_GB2312"/>
                <w:szCs w:val="32"/>
              </w:rPr>
              <w:t>号）执行。</w:t>
            </w:r>
          </w:p>
        </w:tc>
      </w:tr>
    </w:tbl>
    <w:p>
      <w:pPr>
        <w:adjustRightInd w:val="0"/>
        <w:snapToGrid w:val="0"/>
        <w:spacing w:line="600" w:lineRule="exact"/>
        <w:rPr>
          <w:rFonts w:ascii="黑体" w:hAnsi="黑体" w:eastAsia="黑体" w:cs="黑体"/>
          <w:sz w:val="32"/>
          <w:szCs w:val="32"/>
        </w:rPr>
      </w:pPr>
    </w:p>
    <w:p>
      <w:pPr>
        <w:adjustRightInd w:val="0"/>
        <w:snapToGrid w:val="0"/>
        <w:spacing w:line="600" w:lineRule="exact"/>
        <w:rPr>
          <w:rFonts w:ascii="黑体" w:hAnsi="黑体" w:eastAsia="黑体" w:cs="黑体"/>
          <w:sz w:val="32"/>
          <w:szCs w:val="32"/>
        </w:rPr>
      </w:pPr>
    </w:p>
    <w:p>
      <w:pPr>
        <w:adjustRightInd w:val="0"/>
        <w:snapToGrid w:val="0"/>
        <w:spacing w:line="600" w:lineRule="exact"/>
        <w:jc w:val="center"/>
        <w:rPr>
          <w:rFonts w:ascii="方正小标宋简体" w:hAnsi="方正小标宋简体" w:eastAsia="方正小标宋简体" w:cs="方正小标宋简体"/>
          <w:sz w:val="44"/>
          <w:szCs w:val="44"/>
        </w:rPr>
      </w:pPr>
    </w:p>
    <w:p>
      <w:pPr>
        <w:adjustRightInd w:val="0"/>
        <w:snapToGrid w:val="0"/>
        <w:spacing w:line="600" w:lineRule="exact"/>
        <w:jc w:val="center"/>
        <w:rPr>
          <w:rFonts w:ascii="方正小标宋简体" w:hAnsi="方正小标宋简体" w:eastAsia="方正小标宋简体" w:cs="方正小标宋简体"/>
          <w:sz w:val="44"/>
          <w:szCs w:val="44"/>
        </w:rPr>
      </w:pPr>
    </w:p>
    <w:p>
      <w:pPr>
        <w:adjustRightInd w:val="0"/>
        <w:snapToGrid w:val="0"/>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市委党内法规和规范性文件清理审查表</w:t>
      </w:r>
    </w:p>
    <w:p>
      <w:pPr>
        <w:adjustRightInd w:val="0"/>
        <w:snapToGrid w:val="0"/>
        <w:spacing w:line="600" w:lineRule="exact"/>
        <w:rPr>
          <w:rFonts w:ascii="仿宋_GB2312" w:hAnsi="仿宋_GB2312" w:eastAsia="仿宋_GB2312" w:cs="仿宋_GB2312"/>
          <w:sz w:val="32"/>
          <w:szCs w:val="32"/>
        </w:rPr>
      </w:pPr>
    </w:p>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制表单位： 市行政服务中心                  编号：2</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文件名称</w:t>
            </w:r>
          </w:p>
        </w:tc>
        <w:tc>
          <w:tcPr>
            <w:tcW w:w="6392" w:type="dxa"/>
            <w:gridSpan w:val="3"/>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中共福州市委、福州市人民政府关于进一步加强投资软环境建设的实施意见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文号</w:t>
            </w:r>
          </w:p>
        </w:tc>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榕委</w:t>
            </w:r>
            <w:r>
              <w:rPr>
                <w:rFonts w:ascii="仿宋_GB2312" w:hAnsi="仿宋_GB2312" w:eastAsia="仿宋_GB2312" w:cs="仿宋_GB2312"/>
                <w:sz w:val="32"/>
                <w:szCs w:val="32"/>
              </w:rPr>
              <w:t>[1998]43</w:t>
            </w:r>
            <w:r>
              <w:rPr>
                <w:rFonts w:hint="eastAsia" w:ascii="仿宋_GB2312" w:hAnsi="仿宋_GB2312" w:eastAsia="仿宋_GB2312" w:cs="仿宋_GB2312"/>
                <w:sz w:val="32"/>
                <w:szCs w:val="32"/>
              </w:rPr>
              <w:t>号</w:t>
            </w:r>
          </w:p>
        </w:tc>
        <w:tc>
          <w:tcPr>
            <w:tcW w:w="2131"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发布日期</w:t>
            </w:r>
          </w:p>
        </w:tc>
        <w:tc>
          <w:tcPr>
            <w:tcW w:w="2131"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998.4.15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原密级</w:t>
            </w:r>
          </w:p>
        </w:tc>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非秘</w:t>
            </w:r>
          </w:p>
        </w:tc>
        <w:tc>
          <w:tcPr>
            <w:tcW w:w="2131"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调整密级</w:t>
            </w:r>
          </w:p>
        </w:tc>
        <w:tc>
          <w:tcPr>
            <w:tcW w:w="2131"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非秘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pacing w:val="-20"/>
                <w:sz w:val="32"/>
                <w:szCs w:val="32"/>
              </w:rPr>
              <w:t>对应的省委文件及清理情况</w:t>
            </w:r>
          </w:p>
        </w:tc>
        <w:tc>
          <w:tcPr>
            <w:tcW w:w="6392" w:type="dxa"/>
            <w:gridSpan w:val="3"/>
            <w:vAlign w:val="center"/>
          </w:tcPr>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省《规定》，缺文号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清理意见</w:t>
            </w:r>
          </w:p>
        </w:tc>
        <w:tc>
          <w:tcPr>
            <w:tcW w:w="6392" w:type="dxa"/>
            <w:gridSpan w:val="3"/>
            <w:vAlign w:val="center"/>
          </w:tcPr>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宣布废止（√</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宣布失效（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予以修改（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继续有效（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6"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主要理由</w:t>
            </w:r>
          </w:p>
        </w:tc>
        <w:tc>
          <w:tcPr>
            <w:tcW w:w="6392" w:type="dxa"/>
            <w:gridSpan w:val="3"/>
            <w:vAlign w:val="center"/>
          </w:tcPr>
          <w:p>
            <w:pPr>
              <w:adjustRightInd w:val="0"/>
              <w:snapToGrid w:val="0"/>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该文件内容已明显不适应当前工作需要，目前相关工作按照中共福州市委办公厅、福州市人民政府办公厅关于印发《福州市打造最优投资软环境的实施方案》的通知（榕委办发</w:t>
            </w:r>
            <w:r>
              <w:rPr>
                <w:rFonts w:ascii="仿宋_GB2312" w:hAnsi="仿宋_GB2312" w:eastAsia="仿宋_GB2312" w:cs="仿宋_GB2312"/>
                <w:sz w:val="32"/>
                <w:szCs w:val="32"/>
              </w:rPr>
              <w:t>[2016]34</w:t>
            </w:r>
            <w:r>
              <w:rPr>
                <w:rFonts w:hint="eastAsia" w:ascii="仿宋_GB2312" w:hAnsi="仿宋_GB2312" w:eastAsia="仿宋_GB2312" w:cs="仿宋_GB2312"/>
                <w:sz w:val="32"/>
                <w:szCs w:val="32"/>
              </w:rPr>
              <w:t>号）执行。</w:t>
            </w:r>
          </w:p>
        </w:tc>
      </w:tr>
    </w:tbl>
    <w:p>
      <w:pPr>
        <w:adjustRightInd w:val="0"/>
        <w:snapToGrid w:val="0"/>
        <w:spacing w:line="400" w:lineRule="exact"/>
        <w:rPr>
          <w:rFonts w:ascii="楷体_GB2312" w:hAnsi="楷体_GB2312" w:eastAsia="楷体_GB2312" w:cs="楷体_GB2312"/>
          <w:sz w:val="28"/>
          <w:szCs w:val="28"/>
        </w:rPr>
      </w:pPr>
    </w:p>
    <w:p>
      <w:pPr>
        <w:adjustRightInd w:val="0"/>
        <w:snapToGrid w:val="0"/>
        <w:spacing w:line="400" w:lineRule="exact"/>
        <w:rPr>
          <w:rFonts w:ascii="楷体_GB2312" w:hAnsi="楷体_GB2312" w:eastAsia="楷体_GB2312" w:cs="楷体_GB2312"/>
          <w:sz w:val="28"/>
          <w:szCs w:val="28"/>
        </w:rPr>
      </w:pPr>
    </w:p>
    <w:p>
      <w:pPr>
        <w:adjustRightInd w:val="0"/>
        <w:snapToGrid w:val="0"/>
        <w:spacing w:line="400" w:lineRule="exact"/>
        <w:rPr>
          <w:rFonts w:ascii="楷体_GB2312" w:hAnsi="楷体_GB2312" w:eastAsia="楷体_GB2312" w:cs="楷体_GB2312"/>
          <w:sz w:val="28"/>
          <w:szCs w:val="28"/>
        </w:rPr>
      </w:pPr>
    </w:p>
    <w:p>
      <w:pPr>
        <w:adjustRightInd w:val="0"/>
        <w:snapToGrid w:val="0"/>
        <w:spacing w:line="600" w:lineRule="exact"/>
        <w:jc w:val="center"/>
        <w:rPr>
          <w:rFonts w:ascii="方正小标宋简体" w:hAnsi="方正小标宋简体" w:eastAsia="方正小标宋简体" w:cs="方正小标宋简体"/>
          <w:sz w:val="44"/>
          <w:szCs w:val="44"/>
        </w:rPr>
      </w:pPr>
    </w:p>
    <w:p>
      <w:pPr>
        <w:adjustRightInd w:val="0"/>
        <w:snapToGrid w:val="0"/>
        <w:spacing w:line="600" w:lineRule="exact"/>
        <w:jc w:val="center"/>
        <w:rPr>
          <w:rFonts w:ascii="方正小标宋简体" w:hAnsi="方正小标宋简体" w:eastAsia="方正小标宋简体" w:cs="方正小标宋简体"/>
          <w:sz w:val="44"/>
          <w:szCs w:val="44"/>
        </w:rPr>
      </w:pPr>
    </w:p>
    <w:p>
      <w:pPr>
        <w:adjustRightInd w:val="0"/>
        <w:snapToGrid w:val="0"/>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市委党内法规和规范性文件清理审查表</w:t>
      </w:r>
    </w:p>
    <w:p>
      <w:pPr>
        <w:adjustRightInd w:val="0"/>
        <w:snapToGrid w:val="0"/>
        <w:spacing w:line="600" w:lineRule="exact"/>
        <w:rPr>
          <w:rFonts w:ascii="仿宋_GB2312" w:hAnsi="仿宋_GB2312" w:eastAsia="仿宋_GB2312" w:cs="仿宋_GB2312"/>
          <w:sz w:val="32"/>
          <w:szCs w:val="32"/>
        </w:rPr>
      </w:pPr>
    </w:p>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制表单位： 市行政服务中心                  编号：</w:t>
      </w:r>
      <w:r>
        <w:rPr>
          <w:rFonts w:ascii="仿宋_GB2312" w:hAnsi="仿宋_GB2312" w:eastAsia="仿宋_GB2312" w:cs="仿宋_GB2312"/>
          <w:sz w:val="32"/>
          <w:szCs w:val="32"/>
        </w:rPr>
        <w:t>3</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文件名称</w:t>
            </w:r>
          </w:p>
        </w:tc>
        <w:tc>
          <w:tcPr>
            <w:tcW w:w="6392" w:type="dxa"/>
            <w:gridSpan w:val="3"/>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中共福州市委、福州市人民政府关于进一步加强投资软环境的若干意见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文号</w:t>
            </w:r>
          </w:p>
        </w:tc>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榕委</w:t>
            </w:r>
            <w:r>
              <w:rPr>
                <w:rFonts w:ascii="仿宋_GB2312" w:hAnsi="仿宋_GB2312" w:eastAsia="仿宋_GB2312" w:cs="仿宋_GB2312"/>
                <w:sz w:val="32"/>
                <w:szCs w:val="32"/>
              </w:rPr>
              <w:t>[1999]44</w:t>
            </w:r>
            <w:r>
              <w:rPr>
                <w:rFonts w:hint="eastAsia" w:ascii="仿宋_GB2312" w:hAnsi="仿宋_GB2312" w:eastAsia="仿宋_GB2312" w:cs="仿宋_GB2312"/>
                <w:sz w:val="32"/>
                <w:szCs w:val="32"/>
              </w:rPr>
              <w:t>号</w:t>
            </w:r>
          </w:p>
        </w:tc>
        <w:tc>
          <w:tcPr>
            <w:tcW w:w="2131"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发布日期</w:t>
            </w:r>
          </w:p>
        </w:tc>
        <w:tc>
          <w:tcPr>
            <w:tcW w:w="2131"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999.4.10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原密级</w:t>
            </w:r>
          </w:p>
        </w:tc>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非秘</w:t>
            </w:r>
          </w:p>
        </w:tc>
        <w:tc>
          <w:tcPr>
            <w:tcW w:w="2131"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调整密级</w:t>
            </w:r>
          </w:p>
        </w:tc>
        <w:tc>
          <w:tcPr>
            <w:tcW w:w="2131"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非秘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pacing w:val="-20"/>
                <w:sz w:val="32"/>
                <w:szCs w:val="32"/>
              </w:rPr>
              <w:t>对应的省委文件及清理情况</w:t>
            </w:r>
          </w:p>
        </w:tc>
        <w:tc>
          <w:tcPr>
            <w:tcW w:w="6392" w:type="dxa"/>
            <w:gridSpan w:val="3"/>
            <w:vAlign w:val="center"/>
          </w:tcPr>
          <w:p>
            <w:pPr>
              <w:adjustRightInd w:val="0"/>
              <w:snapToGrid w:val="0"/>
              <w:spacing w:line="600" w:lineRule="exact"/>
              <w:ind w:firstLine="640" w:firstLineChars="200"/>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清理意见</w:t>
            </w:r>
          </w:p>
        </w:tc>
        <w:tc>
          <w:tcPr>
            <w:tcW w:w="6392" w:type="dxa"/>
            <w:gridSpan w:val="3"/>
            <w:vAlign w:val="center"/>
          </w:tcPr>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宣布废止（√ ）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宣布失效（  ）</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予以修改（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继续有效（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6"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主要理由</w:t>
            </w:r>
          </w:p>
        </w:tc>
        <w:tc>
          <w:tcPr>
            <w:tcW w:w="6392" w:type="dxa"/>
            <w:gridSpan w:val="3"/>
            <w:vAlign w:val="center"/>
          </w:tcPr>
          <w:p>
            <w:pPr>
              <w:adjustRightInd w:val="0"/>
              <w:snapToGrid w:val="0"/>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该文件内容已明显不适应当前工作需要，目前相关工作按照中共福州市委办公厅、福州市人民政府办公厅关于印发《福州市打造最优投资软环境的实施方案》的通知（榕委办发</w:t>
            </w:r>
            <w:r>
              <w:rPr>
                <w:rFonts w:ascii="仿宋_GB2312" w:hAnsi="仿宋_GB2312" w:eastAsia="仿宋_GB2312" w:cs="仿宋_GB2312"/>
                <w:sz w:val="32"/>
                <w:szCs w:val="32"/>
              </w:rPr>
              <w:t>[2016]34</w:t>
            </w:r>
            <w:r>
              <w:rPr>
                <w:rFonts w:hint="eastAsia" w:ascii="仿宋_GB2312" w:hAnsi="仿宋_GB2312" w:eastAsia="仿宋_GB2312" w:cs="仿宋_GB2312"/>
                <w:sz w:val="32"/>
                <w:szCs w:val="32"/>
              </w:rPr>
              <w:t>号）执行。</w:t>
            </w:r>
          </w:p>
        </w:tc>
      </w:tr>
    </w:tbl>
    <w:p>
      <w:pPr>
        <w:adjustRightInd w:val="0"/>
        <w:snapToGrid w:val="0"/>
        <w:spacing w:line="600" w:lineRule="exact"/>
        <w:rPr>
          <w:rFonts w:ascii="黑体" w:hAnsi="黑体" w:eastAsia="黑体" w:cs="黑体"/>
          <w:sz w:val="32"/>
          <w:szCs w:val="32"/>
        </w:rPr>
      </w:pPr>
    </w:p>
    <w:p>
      <w:pPr>
        <w:adjustRightInd w:val="0"/>
        <w:snapToGrid w:val="0"/>
        <w:spacing w:line="600" w:lineRule="exact"/>
        <w:rPr>
          <w:rFonts w:ascii="黑体" w:hAnsi="黑体" w:eastAsia="黑体" w:cs="黑体"/>
          <w:sz w:val="32"/>
          <w:szCs w:val="32"/>
        </w:rPr>
      </w:pPr>
    </w:p>
    <w:p>
      <w:pPr>
        <w:adjustRightInd w:val="0"/>
        <w:snapToGrid w:val="0"/>
        <w:spacing w:line="600" w:lineRule="exact"/>
        <w:rPr>
          <w:rFonts w:ascii="黑体" w:hAnsi="黑体" w:eastAsia="黑体" w:cs="黑体"/>
          <w:sz w:val="32"/>
          <w:szCs w:val="32"/>
        </w:rPr>
      </w:pPr>
    </w:p>
    <w:p>
      <w:pPr>
        <w:adjustRightInd w:val="0"/>
        <w:snapToGrid w:val="0"/>
        <w:spacing w:line="600" w:lineRule="exact"/>
        <w:jc w:val="center"/>
        <w:rPr>
          <w:rFonts w:ascii="方正小标宋简体" w:hAnsi="方正小标宋简体" w:eastAsia="方正小标宋简体" w:cs="方正小标宋简体"/>
          <w:sz w:val="44"/>
          <w:szCs w:val="44"/>
        </w:rPr>
      </w:pPr>
    </w:p>
    <w:p>
      <w:pPr>
        <w:adjustRightInd w:val="0"/>
        <w:snapToGrid w:val="0"/>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市委党内法规和规范性文件清理审查表</w:t>
      </w:r>
    </w:p>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制表单位： 市行政服务中心                  编号：</w:t>
      </w:r>
      <w:r>
        <w:rPr>
          <w:rFonts w:ascii="仿宋_GB2312" w:hAnsi="仿宋_GB2312" w:eastAsia="仿宋_GB2312" w:cs="仿宋_GB2312"/>
          <w:sz w:val="32"/>
          <w:szCs w:val="32"/>
        </w:rPr>
        <w:t>4</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文件名称</w:t>
            </w:r>
          </w:p>
        </w:tc>
        <w:tc>
          <w:tcPr>
            <w:tcW w:w="6392" w:type="dxa"/>
            <w:gridSpan w:val="3"/>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中共福州市委、福州市人民政府关于建立和实施投资项目申报代办制进一步加强软环境服务工作的实施意见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文号</w:t>
            </w:r>
          </w:p>
        </w:tc>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榕委</w:t>
            </w:r>
            <w:r>
              <w:rPr>
                <w:rFonts w:ascii="仿宋_GB2312" w:hAnsi="仿宋_GB2312" w:eastAsia="仿宋_GB2312" w:cs="仿宋_GB2312"/>
                <w:sz w:val="32"/>
                <w:szCs w:val="32"/>
              </w:rPr>
              <w:t>[2000]109</w:t>
            </w:r>
            <w:r>
              <w:rPr>
                <w:rFonts w:hint="eastAsia" w:ascii="仿宋_GB2312" w:hAnsi="仿宋_GB2312" w:eastAsia="仿宋_GB2312" w:cs="仿宋_GB2312"/>
                <w:sz w:val="32"/>
                <w:szCs w:val="32"/>
              </w:rPr>
              <w:t>号</w:t>
            </w:r>
          </w:p>
        </w:tc>
        <w:tc>
          <w:tcPr>
            <w:tcW w:w="2131"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发布日期</w:t>
            </w:r>
          </w:p>
        </w:tc>
        <w:tc>
          <w:tcPr>
            <w:tcW w:w="2131" w:type="dxa"/>
            <w:vAlign w:val="center"/>
          </w:tcPr>
          <w:p>
            <w:pPr>
              <w:adjustRightInd w:val="0"/>
              <w:snapToGrid w:val="0"/>
              <w:spacing w:line="600" w:lineRule="exact"/>
              <w:jc w:val="center"/>
              <w:rPr>
                <w:rFonts w:ascii="仿宋_GB2312" w:hAnsi="仿宋_GB2312" w:eastAsia="仿宋_GB2312" w:cs="仿宋_GB2312"/>
                <w:sz w:val="32"/>
                <w:szCs w:val="32"/>
              </w:rPr>
            </w:pPr>
            <w:r>
              <w:rPr>
                <w:rFonts w:ascii="仿宋_GB2312" w:hAnsi="仿宋_GB2312" w:eastAsia="仿宋_GB2312" w:cs="仿宋_GB2312"/>
                <w:sz w:val="32"/>
                <w:szCs w:val="32"/>
              </w:rPr>
              <w:t>2000.7.16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原密级</w:t>
            </w:r>
          </w:p>
        </w:tc>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非秘</w:t>
            </w:r>
          </w:p>
        </w:tc>
        <w:tc>
          <w:tcPr>
            <w:tcW w:w="2131"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调整密级</w:t>
            </w:r>
          </w:p>
        </w:tc>
        <w:tc>
          <w:tcPr>
            <w:tcW w:w="2131"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非秘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pacing w:val="-20"/>
                <w:sz w:val="32"/>
                <w:szCs w:val="32"/>
              </w:rPr>
              <w:t>对应的省委文件及清理情况</w:t>
            </w:r>
          </w:p>
        </w:tc>
        <w:tc>
          <w:tcPr>
            <w:tcW w:w="6392" w:type="dxa"/>
            <w:gridSpan w:val="3"/>
            <w:vAlign w:val="center"/>
          </w:tcPr>
          <w:p>
            <w:pPr>
              <w:adjustRightInd w:val="0"/>
              <w:snapToGrid w:val="0"/>
              <w:spacing w:line="600" w:lineRule="exact"/>
              <w:ind w:firstLine="640" w:firstLineChars="200"/>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清理意见</w:t>
            </w:r>
          </w:p>
        </w:tc>
        <w:tc>
          <w:tcPr>
            <w:tcW w:w="6392" w:type="dxa"/>
            <w:gridSpan w:val="3"/>
            <w:vAlign w:val="center"/>
          </w:tcPr>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宣布废止（√）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宣布失效（  ）</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予以修改（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继续有效（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6"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主要理由</w:t>
            </w:r>
          </w:p>
        </w:tc>
        <w:tc>
          <w:tcPr>
            <w:tcW w:w="6392" w:type="dxa"/>
            <w:gridSpan w:val="3"/>
            <w:vAlign w:val="center"/>
          </w:tcPr>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24"/>
                <w:szCs w:val="24"/>
              </w:rPr>
              <w:t>2</w:t>
            </w:r>
            <w:r>
              <w:rPr>
                <w:rFonts w:ascii="仿宋_GB2312" w:hAnsi="仿宋_GB2312" w:eastAsia="仿宋_GB2312" w:cs="仿宋_GB2312"/>
                <w:sz w:val="24"/>
                <w:szCs w:val="24"/>
              </w:rPr>
              <w:t>013</w:t>
            </w:r>
            <w:r>
              <w:rPr>
                <w:rFonts w:hint="eastAsia" w:ascii="仿宋_GB2312" w:hAnsi="仿宋_GB2312" w:eastAsia="仿宋_GB2312" w:cs="仿宋_GB2312"/>
                <w:sz w:val="24"/>
                <w:szCs w:val="24"/>
              </w:rPr>
              <w:t>年以来，我委已推行重大项目审批代办服务，2</w:t>
            </w:r>
            <w:r>
              <w:rPr>
                <w:rFonts w:ascii="仿宋_GB2312" w:hAnsi="仿宋_GB2312" w:eastAsia="仿宋_GB2312" w:cs="仿宋_GB2312"/>
                <w:sz w:val="24"/>
                <w:szCs w:val="24"/>
              </w:rPr>
              <w:t>019</w:t>
            </w:r>
            <w:r>
              <w:rPr>
                <w:rFonts w:hint="eastAsia" w:ascii="仿宋_GB2312" w:hAnsi="仿宋_GB2312" w:eastAsia="仿宋_GB2312" w:cs="仿宋_GB2312"/>
                <w:sz w:val="24"/>
                <w:szCs w:val="24"/>
              </w:rPr>
              <w:t>年推行企业开办代办服务，相关工作内容已由《推进我市重大项目审批代办服务工作实施意见》（榕行政[</w:t>
            </w:r>
            <w:r>
              <w:rPr>
                <w:rFonts w:ascii="仿宋_GB2312" w:hAnsi="仿宋_GB2312" w:eastAsia="仿宋_GB2312" w:cs="仿宋_GB2312"/>
                <w:sz w:val="24"/>
                <w:szCs w:val="24"/>
              </w:rPr>
              <w:t>2015]46</w:t>
            </w:r>
            <w:r>
              <w:rPr>
                <w:rFonts w:hint="eastAsia" w:ascii="仿宋_GB2312" w:hAnsi="仿宋_GB2312" w:eastAsia="仿宋_GB2312" w:cs="仿宋_GB2312"/>
                <w:sz w:val="24"/>
                <w:szCs w:val="24"/>
              </w:rPr>
              <w:t>号）及《关于在福州市行政服务中心推行企业注册登记无偿代办服务实施方案》（榕行政[</w:t>
            </w:r>
            <w:r>
              <w:rPr>
                <w:rFonts w:ascii="仿宋_GB2312" w:hAnsi="仿宋_GB2312" w:eastAsia="仿宋_GB2312" w:cs="仿宋_GB2312"/>
                <w:sz w:val="24"/>
                <w:szCs w:val="24"/>
              </w:rPr>
              <w:t>2018]236</w:t>
            </w:r>
            <w:r>
              <w:rPr>
                <w:rFonts w:hint="eastAsia" w:ascii="仿宋_GB2312" w:hAnsi="仿宋_GB2312" w:eastAsia="仿宋_GB2312" w:cs="仿宋_GB2312"/>
                <w:sz w:val="24"/>
                <w:szCs w:val="24"/>
              </w:rPr>
              <w:t>号）执行。</w:t>
            </w:r>
          </w:p>
        </w:tc>
      </w:tr>
    </w:tbl>
    <w:p>
      <w:pPr>
        <w:adjustRightInd w:val="0"/>
        <w:snapToGrid w:val="0"/>
        <w:spacing w:line="600" w:lineRule="exact"/>
        <w:rPr>
          <w:rFonts w:ascii="黑体" w:hAnsi="黑体" w:eastAsia="黑体" w:cs="黑体"/>
          <w:sz w:val="32"/>
          <w:szCs w:val="32"/>
        </w:rPr>
      </w:pPr>
    </w:p>
    <w:p>
      <w:pPr>
        <w:adjustRightInd w:val="0"/>
        <w:snapToGrid w:val="0"/>
        <w:spacing w:line="600" w:lineRule="exact"/>
        <w:jc w:val="center"/>
        <w:rPr>
          <w:rFonts w:ascii="方正小标宋简体" w:hAnsi="方正小标宋简体" w:eastAsia="方正小标宋简体" w:cs="方正小标宋简体"/>
          <w:sz w:val="44"/>
          <w:szCs w:val="44"/>
        </w:rPr>
      </w:pPr>
    </w:p>
    <w:p>
      <w:pPr>
        <w:adjustRightInd w:val="0"/>
        <w:snapToGrid w:val="0"/>
        <w:spacing w:line="600" w:lineRule="exact"/>
        <w:jc w:val="center"/>
        <w:rPr>
          <w:rFonts w:ascii="方正小标宋简体" w:hAnsi="方正小标宋简体" w:eastAsia="方正小标宋简体" w:cs="方正小标宋简体"/>
          <w:sz w:val="44"/>
          <w:szCs w:val="44"/>
        </w:rPr>
      </w:pPr>
    </w:p>
    <w:p>
      <w:pPr>
        <w:adjustRightInd w:val="0"/>
        <w:snapToGrid w:val="0"/>
        <w:spacing w:line="600" w:lineRule="exact"/>
        <w:jc w:val="center"/>
        <w:rPr>
          <w:rFonts w:ascii="方正小标宋简体" w:hAnsi="方正小标宋简体" w:eastAsia="方正小标宋简体" w:cs="方正小标宋简体"/>
          <w:sz w:val="44"/>
          <w:szCs w:val="44"/>
        </w:rPr>
      </w:pPr>
    </w:p>
    <w:p>
      <w:pPr>
        <w:adjustRightInd w:val="0"/>
        <w:snapToGrid w:val="0"/>
        <w:spacing w:line="600" w:lineRule="exact"/>
        <w:jc w:val="center"/>
        <w:rPr>
          <w:rFonts w:ascii="方正小标宋简体" w:hAnsi="方正小标宋简体" w:eastAsia="方正小标宋简体" w:cs="方正小标宋简体"/>
          <w:sz w:val="44"/>
          <w:szCs w:val="44"/>
        </w:rPr>
      </w:pPr>
    </w:p>
    <w:p>
      <w:pPr>
        <w:adjustRightInd w:val="0"/>
        <w:snapToGrid w:val="0"/>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市委党内法规和规范性文件清理审查表</w:t>
      </w:r>
    </w:p>
    <w:p>
      <w:pPr>
        <w:adjustRightInd w:val="0"/>
        <w:snapToGrid w:val="0"/>
        <w:spacing w:line="600" w:lineRule="exact"/>
        <w:rPr>
          <w:rFonts w:ascii="仿宋_GB2312" w:hAnsi="仿宋_GB2312" w:eastAsia="仿宋_GB2312" w:cs="仿宋_GB2312"/>
          <w:sz w:val="32"/>
          <w:szCs w:val="32"/>
        </w:rPr>
      </w:pPr>
    </w:p>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制表单位： 市行政服务中心                  编号：</w:t>
      </w:r>
      <w:r>
        <w:rPr>
          <w:rFonts w:ascii="仿宋_GB2312" w:hAnsi="仿宋_GB2312" w:eastAsia="仿宋_GB2312" w:cs="仿宋_GB2312"/>
          <w:sz w:val="32"/>
          <w:szCs w:val="32"/>
        </w:rPr>
        <w:t>5</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文件名称</w:t>
            </w:r>
          </w:p>
        </w:tc>
        <w:tc>
          <w:tcPr>
            <w:tcW w:w="6392" w:type="dxa"/>
            <w:gridSpan w:val="3"/>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中共福州市委、福州市人民政府关于进一步改善投资软环境的若干意见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文号</w:t>
            </w:r>
          </w:p>
        </w:tc>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榕委</w:t>
            </w:r>
            <w:r>
              <w:rPr>
                <w:rFonts w:ascii="仿宋_GB2312" w:hAnsi="仿宋_GB2312" w:eastAsia="仿宋_GB2312" w:cs="仿宋_GB2312"/>
                <w:sz w:val="32"/>
                <w:szCs w:val="32"/>
              </w:rPr>
              <w:t>[2000]130</w:t>
            </w:r>
            <w:r>
              <w:rPr>
                <w:rFonts w:hint="eastAsia" w:ascii="仿宋_GB2312" w:hAnsi="仿宋_GB2312" w:eastAsia="仿宋_GB2312" w:cs="仿宋_GB2312"/>
                <w:sz w:val="32"/>
                <w:szCs w:val="32"/>
              </w:rPr>
              <w:t>号</w:t>
            </w:r>
          </w:p>
        </w:tc>
        <w:tc>
          <w:tcPr>
            <w:tcW w:w="2131"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发布日期</w:t>
            </w:r>
          </w:p>
        </w:tc>
        <w:tc>
          <w:tcPr>
            <w:tcW w:w="2131" w:type="dxa"/>
            <w:vAlign w:val="center"/>
          </w:tcPr>
          <w:p>
            <w:pPr>
              <w:adjustRightInd w:val="0"/>
              <w:snapToGrid w:val="0"/>
              <w:spacing w:line="600" w:lineRule="exact"/>
              <w:jc w:val="center"/>
              <w:rPr>
                <w:rFonts w:ascii="仿宋_GB2312" w:hAnsi="仿宋_GB2312" w:eastAsia="仿宋_GB2312" w:cs="仿宋_GB2312"/>
                <w:sz w:val="32"/>
                <w:szCs w:val="32"/>
              </w:rPr>
            </w:pPr>
            <w:r>
              <w:rPr>
                <w:rFonts w:ascii="仿宋_GB2312" w:hAnsi="仿宋_GB2312" w:eastAsia="仿宋_GB2312" w:cs="仿宋_GB2312"/>
                <w:sz w:val="32"/>
                <w:szCs w:val="32"/>
              </w:rPr>
              <w:t>2000.8.22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原密级</w:t>
            </w:r>
          </w:p>
        </w:tc>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非秘</w:t>
            </w:r>
          </w:p>
        </w:tc>
        <w:tc>
          <w:tcPr>
            <w:tcW w:w="2131"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调整密级</w:t>
            </w:r>
          </w:p>
        </w:tc>
        <w:tc>
          <w:tcPr>
            <w:tcW w:w="2131"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非秘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pacing w:val="-20"/>
                <w:sz w:val="32"/>
                <w:szCs w:val="32"/>
              </w:rPr>
              <w:t>对应的省委文件及清理情况</w:t>
            </w:r>
          </w:p>
        </w:tc>
        <w:tc>
          <w:tcPr>
            <w:tcW w:w="6392" w:type="dxa"/>
            <w:gridSpan w:val="3"/>
            <w:vAlign w:val="center"/>
          </w:tcPr>
          <w:p>
            <w:pPr>
              <w:adjustRightInd w:val="0"/>
              <w:snapToGrid w:val="0"/>
              <w:spacing w:line="600" w:lineRule="exact"/>
              <w:ind w:firstLine="640" w:firstLineChars="200"/>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清理意见</w:t>
            </w:r>
          </w:p>
        </w:tc>
        <w:tc>
          <w:tcPr>
            <w:tcW w:w="6392" w:type="dxa"/>
            <w:gridSpan w:val="3"/>
            <w:vAlign w:val="center"/>
          </w:tcPr>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宣布废止（ √）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宣布失效（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予以修改（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继续有效（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6"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主要理由</w:t>
            </w:r>
          </w:p>
        </w:tc>
        <w:tc>
          <w:tcPr>
            <w:tcW w:w="6392" w:type="dxa"/>
            <w:gridSpan w:val="3"/>
            <w:vAlign w:val="center"/>
          </w:tcPr>
          <w:p>
            <w:pPr>
              <w:adjustRightInd w:val="0"/>
              <w:snapToGrid w:val="0"/>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该文件内容已明显不适应当前工作需要，目前相关工作按照中共福州市委办公厅、福州市人民政府办公厅关于印发《福州市打造最优投资软环境的实施方案》的通知（榕委办发</w:t>
            </w:r>
            <w:r>
              <w:rPr>
                <w:rFonts w:ascii="仿宋_GB2312" w:hAnsi="仿宋_GB2312" w:eastAsia="仿宋_GB2312" w:cs="仿宋_GB2312"/>
                <w:sz w:val="32"/>
                <w:szCs w:val="32"/>
              </w:rPr>
              <w:t>[2016]34</w:t>
            </w:r>
            <w:r>
              <w:rPr>
                <w:rFonts w:hint="eastAsia" w:ascii="仿宋_GB2312" w:hAnsi="仿宋_GB2312" w:eastAsia="仿宋_GB2312" w:cs="仿宋_GB2312"/>
                <w:sz w:val="32"/>
                <w:szCs w:val="32"/>
              </w:rPr>
              <w:t>号）执行。</w:t>
            </w:r>
          </w:p>
        </w:tc>
      </w:tr>
    </w:tbl>
    <w:p>
      <w:pPr>
        <w:adjustRightInd w:val="0"/>
        <w:snapToGrid w:val="0"/>
        <w:spacing w:line="600" w:lineRule="exact"/>
        <w:rPr>
          <w:rFonts w:ascii="黑体" w:hAnsi="黑体" w:eastAsia="黑体" w:cs="黑体"/>
          <w:sz w:val="32"/>
          <w:szCs w:val="32"/>
        </w:rPr>
      </w:pPr>
    </w:p>
    <w:p>
      <w:pPr>
        <w:adjustRightInd w:val="0"/>
        <w:snapToGrid w:val="0"/>
        <w:spacing w:line="600" w:lineRule="exact"/>
        <w:rPr>
          <w:rFonts w:ascii="黑体" w:hAnsi="黑体" w:eastAsia="黑体" w:cs="黑体"/>
          <w:sz w:val="32"/>
          <w:szCs w:val="32"/>
        </w:rPr>
      </w:pPr>
    </w:p>
    <w:p>
      <w:pPr>
        <w:adjustRightInd w:val="0"/>
        <w:snapToGrid w:val="0"/>
        <w:spacing w:line="600" w:lineRule="exact"/>
        <w:jc w:val="center"/>
        <w:rPr>
          <w:rFonts w:ascii="方正小标宋简体" w:hAnsi="方正小标宋简体" w:eastAsia="方正小标宋简体" w:cs="方正小标宋简体"/>
          <w:sz w:val="44"/>
          <w:szCs w:val="44"/>
        </w:rPr>
      </w:pPr>
    </w:p>
    <w:p>
      <w:pPr>
        <w:adjustRightInd w:val="0"/>
        <w:snapToGrid w:val="0"/>
        <w:spacing w:line="600" w:lineRule="exact"/>
        <w:jc w:val="center"/>
        <w:rPr>
          <w:rFonts w:ascii="方正小标宋简体" w:hAnsi="方正小标宋简体" w:eastAsia="方正小标宋简体" w:cs="方正小标宋简体"/>
          <w:sz w:val="44"/>
          <w:szCs w:val="44"/>
        </w:rPr>
      </w:pPr>
    </w:p>
    <w:p>
      <w:pPr>
        <w:adjustRightInd w:val="0"/>
        <w:snapToGrid w:val="0"/>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市委党内法规和规范性文件清理审查表</w:t>
      </w:r>
    </w:p>
    <w:p>
      <w:pPr>
        <w:adjustRightInd w:val="0"/>
        <w:snapToGrid w:val="0"/>
        <w:spacing w:line="600" w:lineRule="exact"/>
        <w:rPr>
          <w:rFonts w:ascii="仿宋_GB2312" w:hAnsi="仿宋_GB2312" w:eastAsia="仿宋_GB2312" w:cs="仿宋_GB2312"/>
          <w:sz w:val="32"/>
          <w:szCs w:val="32"/>
        </w:rPr>
      </w:pPr>
    </w:p>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制表单位： 市行政服务中心                  编号：</w:t>
      </w:r>
      <w:r>
        <w:rPr>
          <w:rFonts w:ascii="仿宋_GB2312" w:hAnsi="仿宋_GB2312" w:eastAsia="仿宋_GB2312" w:cs="仿宋_GB2312"/>
          <w:sz w:val="32"/>
          <w:szCs w:val="32"/>
        </w:rPr>
        <w:t>6</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文件名称</w:t>
            </w:r>
          </w:p>
        </w:tc>
        <w:tc>
          <w:tcPr>
            <w:tcW w:w="6392" w:type="dxa"/>
            <w:gridSpan w:val="3"/>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中共福州市委、福州市人民政府关于加强投资软环境建设的若干意见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文号</w:t>
            </w:r>
          </w:p>
        </w:tc>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榕委</w:t>
            </w:r>
            <w:r>
              <w:rPr>
                <w:rFonts w:ascii="仿宋_GB2312" w:hAnsi="仿宋_GB2312" w:eastAsia="仿宋_GB2312" w:cs="仿宋_GB2312"/>
                <w:sz w:val="32"/>
                <w:szCs w:val="32"/>
              </w:rPr>
              <w:t>[2005]39</w:t>
            </w:r>
            <w:r>
              <w:rPr>
                <w:rFonts w:hint="eastAsia" w:ascii="仿宋_GB2312" w:hAnsi="仿宋_GB2312" w:eastAsia="仿宋_GB2312" w:cs="仿宋_GB2312"/>
                <w:sz w:val="32"/>
                <w:szCs w:val="32"/>
              </w:rPr>
              <w:t>号</w:t>
            </w:r>
          </w:p>
        </w:tc>
        <w:tc>
          <w:tcPr>
            <w:tcW w:w="2131"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发布日期</w:t>
            </w:r>
          </w:p>
        </w:tc>
        <w:tc>
          <w:tcPr>
            <w:tcW w:w="2131" w:type="dxa"/>
            <w:vAlign w:val="center"/>
          </w:tcPr>
          <w:p>
            <w:pPr>
              <w:adjustRightInd w:val="0"/>
              <w:snapToGrid w:val="0"/>
              <w:spacing w:line="600" w:lineRule="exact"/>
              <w:jc w:val="center"/>
              <w:rPr>
                <w:rFonts w:ascii="仿宋_GB2312" w:hAnsi="仿宋_GB2312" w:eastAsia="仿宋_GB2312" w:cs="仿宋_GB2312"/>
                <w:sz w:val="32"/>
                <w:szCs w:val="32"/>
              </w:rPr>
            </w:pPr>
            <w:r>
              <w:rPr>
                <w:rFonts w:ascii="仿宋_GB2312" w:hAnsi="仿宋_GB2312" w:eastAsia="仿宋_GB2312" w:cs="仿宋_GB2312"/>
                <w:sz w:val="32"/>
                <w:szCs w:val="32"/>
              </w:rPr>
              <w:t>2005.8.13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原密级</w:t>
            </w:r>
          </w:p>
        </w:tc>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非秘</w:t>
            </w:r>
          </w:p>
        </w:tc>
        <w:tc>
          <w:tcPr>
            <w:tcW w:w="2131"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调整密级</w:t>
            </w:r>
          </w:p>
        </w:tc>
        <w:tc>
          <w:tcPr>
            <w:tcW w:w="2131"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非秘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pacing w:val="-20"/>
                <w:sz w:val="32"/>
                <w:szCs w:val="32"/>
              </w:rPr>
              <w:t>对应的省委文件及清理情况</w:t>
            </w:r>
          </w:p>
        </w:tc>
        <w:tc>
          <w:tcPr>
            <w:tcW w:w="6392" w:type="dxa"/>
            <w:gridSpan w:val="3"/>
            <w:vAlign w:val="center"/>
          </w:tcPr>
          <w:p>
            <w:pPr>
              <w:adjustRightInd w:val="0"/>
              <w:snapToGrid w:val="0"/>
              <w:spacing w:line="600" w:lineRule="exact"/>
              <w:ind w:firstLine="640" w:firstLineChars="200"/>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清理意见</w:t>
            </w:r>
          </w:p>
        </w:tc>
        <w:tc>
          <w:tcPr>
            <w:tcW w:w="6392" w:type="dxa"/>
            <w:gridSpan w:val="3"/>
            <w:vAlign w:val="center"/>
          </w:tcPr>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宣布废止（√ ）   宣布失效（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予以修改（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继续有效（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6"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主要理由</w:t>
            </w:r>
          </w:p>
        </w:tc>
        <w:tc>
          <w:tcPr>
            <w:tcW w:w="6392" w:type="dxa"/>
            <w:gridSpan w:val="3"/>
            <w:vAlign w:val="center"/>
          </w:tcPr>
          <w:p>
            <w:pPr>
              <w:adjustRightInd w:val="0"/>
              <w:snapToGrid w:val="0"/>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该文件内容已明显不适应当前工作需要，目前相关工作按照中共福州市委办公厅、福州市人民政府办公厅关于印发《福州市打造最优投资软环境的实施方案》的通知（榕委办发</w:t>
            </w:r>
            <w:r>
              <w:rPr>
                <w:rFonts w:ascii="仿宋_GB2312" w:hAnsi="仿宋_GB2312" w:eastAsia="仿宋_GB2312" w:cs="仿宋_GB2312"/>
                <w:sz w:val="32"/>
                <w:szCs w:val="32"/>
              </w:rPr>
              <w:t>[2016]34</w:t>
            </w:r>
            <w:r>
              <w:rPr>
                <w:rFonts w:hint="eastAsia" w:ascii="仿宋_GB2312" w:hAnsi="仿宋_GB2312" w:eastAsia="仿宋_GB2312" w:cs="仿宋_GB2312"/>
                <w:sz w:val="32"/>
                <w:szCs w:val="32"/>
              </w:rPr>
              <w:t>号）执行。</w:t>
            </w:r>
          </w:p>
        </w:tc>
      </w:tr>
    </w:tbl>
    <w:p>
      <w:pPr>
        <w:adjustRightInd w:val="0"/>
        <w:snapToGrid w:val="0"/>
        <w:spacing w:line="600" w:lineRule="exact"/>
        <w:jc w:val="center"/>
        <w:rPr>
          <w:rFonts w:ascii="方正小标宋简体" w:hAnsi="方正小标宋简体" w:eastAsia="方正小标宋简体" w:cs="方正小标宋简体"/>
          <w:sz w:val="44"/>
          <w:szCs w:val="44"/>
        </w:rPr>
      </w:pPr>
    </w:p>
    <w:p>
      <w:pPr>
        <w:adjustRightInd w:val="0"/>
        <w:snapToGrid w:val="0"/>
        <w:spacing w:line="600" w:lineRule="exact"/>
        <w:jc w:val="center"/>
        <w:rPr>
          <w:rFonts w:ascii="方正小标宋简体" w:hAnsi="方正小标宋简体" w:eastAsia="方正小标宋简体" w:cs="方正小标宋简体"/>
          <w:sz w:val="44"/>
          <w:szCs w:val="44"/>
        </w:rPr>
      </w:pPr>
    </w:p>
    <w:p>
      <w:pPr>
        <w:adjustRightInd w:val="0"/>
        <w:snapToGrid w:val="0"/>
        <w:spacing w:line="600" w:lineRule="exact"/>
        <w:jc w:val="center"/>
        <w:rPr>
          <w:rFonts w:ascii="方正小标宋简体" w:hAnsi="方正小标宋简体" w:eastAsia="方正小标宋简体" w:cs="方正小标宋简体"/>
          <w:sz w:val="44"/>
          <w:szCs w:val="44"/>
        </w:rPr>
      </w:pPr>
    </w:p>
    <w:p>
      <w:pPr>
        <w:adjustRightInd w:val="0"/>
        <w:snapToGrid w:val="0"/>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市委党内法规和规范性文件清理审查表</w:t>
      </w:r>
    </w:p>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制表单位： 市行政服务中心                  编号：</w:t>
      </w:r>
      <w:r>
        <w:rPr>
          <w:rFonts w:ascii="仿宋_GB2312" w:hAnsi="仿宋_GB2312" w:eastAsia="仿宋_GB2312" w:cs="仿宋_GB2312"/>
          <w:sz w:val="32"/>
          <w:szCs w:val="32"/>
        </w:rPr>
        <w:t>7</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文件名称</w:t>
            </w:r>
          </w:p>
        </w:tc>
        <w:tc>
          <w:tcPr>
            <w:tcW w:w="6392" w:type="dxa"/>
            <w:gridSpan w:val="3"/>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中共福州市委办公厅、市人民政府办公厅印发《关于推进行政服务中心标准化建设的意见》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文号</w:t>
            </w:r>
          </w:p>
        </w:tc>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榕委办</w:t>
            </w:r>
            <w:r>
              <w:rPr>
                <w:rFonts w:ascii="仿宋_GB2312" w:hAnsi="仿宋_GB2312" w:eastAsia="仿宋_GB2312" w:cs="仿宋_GB2312"/>
                <w:sz w:val="32"/>
                <w:szCs w:val="32"/>
              </w:rPr>
              <w:t>[2013]55</w:t>
            </w:r>
            <w:r>
              <w:rPr>
                <w:rFonts w:hint="eastAsia" w:ascii="仿宋_GB2312" w:hAnsi="仿宋_GB2312" w:eastAsia="仿宋_GB2312" w:cs="仿宋_GB2312"/>
                <w:sz w:val="32"/>
                <w:szCs w:val="32"/>
              </w:rPr>
              <w:t>号</w:t>
            </w:r>
          </w:p>
        </w:tc>
        <w:tc>
          <w:tcPr>
            <w:tcW w:w="2131"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发布日期</w:t>
            </w:r>
          </w:p>
        </w:tc>
        <w:tc>
          <w:tcPr>
            <w:tcW w:w="2131" w:type="dxa"/>
            <w:vAlign w:val="center"/>
          </w:tcPr>
          <w:p>
            <w:pPr>
              <w:adjustRightInd w:val="0"/>
              <w:snapToGrid w:val="0"/>
              <w:spacing w:line="600" w:lineRule="exact"/>
              <w:jc w:val="center"/>
              <w:rPr>
                <w:rFonts w:ascii="仿宋_GB2312" w:hAnsi="仿宋_GB2312" w:eastAsia="仿宋_GB2312" w:cs="仿宋_GB2312"/>
                <w:sz w:val="32"/>
                <w:szCs w:val="32"/>
              </w:rPr>
            </w:pPr>
            <w:r>
              <w:rPr>
                <w:rFonts w:ascii="仿宋_GB2312" w:hAnsi="仿宋_GB2312" w:eastAsia="仿宋_GB2312" w:cs="仿宋_GB2312"/>
                <w:sz w:val="32"/>
                <w:szCs w:val="32"/>
              </w:rPr>
              <w:t>2013.7.12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原密级</w:t>
            </w:r>
          </w:p>
        </w:tc>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非秘</w:t>
            </w:r>
          </w:p>
        </w:tc>
        <w:tc>
          <w:tcPr>
            <w:tcW w:w="2131"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调整密级</w:t>
            </w:r>
          </w:p>
        </w:tc>
        <w:tc>
          <w:tcPr>
            <w:tcW w:w="2131"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非秘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pacing w:val="-20"/>
                <w:sz w:val="32"/>
                <w:szCs w:val="32"/>
              </w:rPr>
              <w:t>对应的省委文件及清理情况</w:t>
            </w:r>
          </w:p>
        </w:tc>
        <w:tc>
          <w:tcPr>
            <w:tcW w:w="6392" w:type="dxa"/>
            <w:gridSpan w:val="3"/>
            <w:vAlign w:val="center"/>
          </w:tcPr>
          <w:p>
            <w:pPr>
              <w:adjustRightInd w:val="0"/>
              <w:snapToGrid w:val="0"/>
              <w:spacing w:line="600" w:lineRule="exact"/>
              <w:rPr>
                <w:rFonts w:ascii="仿宋_GB2312" w:hAnsi="仿宋_GB2312" w:eastAsia="仿宋_GB2312" w:cs="仿宋_GB2312"/>
                <w:szCs w:val="21"/>
              </w:rPr>
            </w:pPr>
            <w:r>
              <w:rPr>
                <w:rFonts w:hint="eastAsia" w:ascii="仿宋_GB2312" w:hAnsi="仿宋_GB2312" w:eastAsia="仿宋_GB2312" w:cs="仿宋_GB2312"/>
                <w:szCs w:val="21"/>
              </w:rPr>
              <w:t>中共福建省委办公厅、省人民政府办公厅转发《省机关效能建设领导小组办公室关于推进行政服务中心标准化建设的意见》的通知（闽委办[</w:t>
            </w:r>
            <w:r>
              <w:rPr>
                <w:rFonts w:ascii="仿宋_GB2312" w:hAnsi="仿宋_GB2312" w:eastAsia="仿宋_GB2312" w:cs="仿宋_GB2312"/>
                <w:szCs w:val="21"/>
              </w:rPr>
              <w:t>2013]3</w:t>
            </w:r>
            <w:r>
              <w:rPr>
                <w:rFonts w:hint="eastAsia" w:ascii="仿宋_GB2312" w:hAnsi="仿宋_GB2312" w:eastAsia="仿宋_GB2312" w:cs="仿宋_GB2312"/>
                <w:szCs w:val="21"/>
              </w:rPr>
              <w:t>号）继续有效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清理意见</w:t>
            </w:r>
          </w:p>
        </w:tc>
        <w:tc>
          <w:tcPr>
            <w:tcW w:w="6392" w:type="dxa"/>
            <w:gridSpan w:val="3"/>
            <w:vAlign w:val="center"/>
          </w:tcPr>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宣布废止（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宣布失效（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予以修改（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继续有效（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2"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主要理由</w:t>
            </w:r>
          </w:p>
        </w:tc>
        <w:tc>
          <w:tcPr>
            <w:tcW w:w="6392" w:type="dxa"/>
            <w:gridSpan w:val="3"/>
            <w:vAlign w:val="center"/>
          </w:tcPr>
          <w:p>
            <w:pPr>
              <w:adjustRightInd w:val="0"/>
              <w:snapToGrid w:val="0"/>
              <w:spacing w:line="600" w:lineRule="exact"/>
              <w:jc w:val="left"/>
              <w:rPr>
                <w:rFonts w:ascii="仿宋_GB2312" w:hAnsi="仿宋_GB2312" w:eastAsia="仿宋_GB2312" w:cs="仿宋_GB2312"/>
                <w:sz w:val="28"/>
                <w:szCs w:val="28"/>
              </w:rPr>
            </w:pPr>
            <w:r>
              <w:rPr>
                <w:rFonts w:hint="eastAsia" w:ascii="仿宋_GB2312" w:hAnsi="仿宋_GB2312" w:eastAsia="仿宋_GB2312" w:cs="仿宋_GB2312"/>
                <w:sz w:val="24"/>
                <w:szCs w:val="24"/>
              </w:rPr>
              <w:t>省委、省政府办公厅转发《省机关效能建设领导小组办公室关于推进行政服务中心标准化建设的意见》的通知（闽委办[</w:t>
            </w:r>
            <w:r>
              <w:rPr>
                <w:rFonts w:ascii="仿宋_GB2312" w:hAnsi="仿宋_GB2312" w:eastAsia="仿宋_GB2312" w:cs="仿宋_GB2312"/>
                <w:sz w:val="24"/>
                <w:szCs w:val="24"/>
              </w:rPr>
              <w:t>2013]3</w:t>
            </w:r>
            <w:r>
              <w:rPr>
                <w:rFonts w:hint="eastAsia" w:ascii="仿宋_GB2312" w:hAnsi="仿宋_GB2312" w:eastAsia="仿宋_GB2312" w:cs="仿宋_GB2312"/>
                <w:sz w:val="24"/>
                <w:szCs w:val="24"/>
              </w:rPr>
              <w:t>号）文件继续有效，该份文件是贯彻执行省里意见及我市各级行政服务中心执行标准化建设工作的重要依据。</w:t>
            </w:r>
          </w:p>
        </w:tc>
      </w:tr>
    </w:tbl>
    <w:p>
      <w:pPr>
        <w:adjustRightInd w:val="0"/>
        <w:snapToGrid w:val="0"/>
        <w:spacing w:line="400" w:lineRule="exact"/>
        <w:rPr>
          <w:rFonts w:ascii="楷体_GB2312" w:hAnsi="楷体_GB2312" w:eastAsia="楷体_GB2312" w:cs="楷体_GB2312"/>
          <w:sz w:val="28"/>
          <w:szCs w:val="28"/>
        </w:rPr>
      </w:pPr>
    </w:p>
    <w:p>
      <w:pPr>
        <w:adjustRightInd w:val="0"/>
        <w:snapToGrid w:val="0"/>
        <w:spacing w:line="400" w:lineRule="exact"/>
        <w:rPr>
          <w:rFonts w:ascii="楷体_GB2312" w:hAnsi="楷体_GB2312" w:eastAsia="楷体_GB2312" w:cs="楷体_GB2312"/>
          <w:sz w:val="28"/>
          <w:szCs w:val="28"/>
        </w:rPr>
      </w:pPr>
    </w:p>
    <w:p>
      <w:pPr>
        <w:adjustRightInd w:val="0"/>
        <w:snapToGrid w:val="0"/>
        <w:spacing w:line="400" w:lineRule="exact"/>
        <w:rPr>
          <w:rFonts w:ascii="楷体_GB2312" w:hAnsi="楷体_GB2312" w:eastAsia="楷体_GB2312" w:cs="楷体_GB2312"/>
          <w:sz w:val="28"/>
          <w:szCs w:val="28"/>
        </w:rPr>
      </w:pPr>
    </w:p>
    <w:p>
      <w:pPr>
        <w:adjustRightInd w:val="0"/>
        <w:snapToGrid w:val="0"/>
        <w:spacing w:line="400" w:lineRule="exact"/>
        <w:rPr>
          <w:rFonts w:ascii="楷体_GB2312" w:hAnsi="楷体_GB2312" w:eastAsia="楷体_GB2312" w:cs="楷体_GB2312"/>
          <w:sz w:val="28"/>
          <w:szCs w:val="28"/>
        </w:rPr>
      </w:pPr>
    </w:p>
    <w:p>
      <w:pPr>
        <w:adjustRightInd w:val="0"/>
        <w:snapToGrid w:val="0"/>
        <w:spacing w:line="600" w:lineRule="exact"/>
        <w:jc w:val="center"/>
        <w:rPr>
          <w:rFonts w:ascii="方正小标宋简体" w:hAnsi="方正小标宋简体" w:eastAsia="方正小标宋简体" w:cs="方正小标宋简体"/>
          <w:sz w:val="44"/>
          <w:szCs w:val="44"/>
        </w:rPr>
      </w:pPr>
    </w:p>
    <w:p>
      <w:pPr>
        <w:adjustRightInd w:val="0"/>
        <w:snapToGrid w:val="0"/>
        <w:spacing w:line="600" w:lineRule="exact"/>
        <w:jc w:val="center"/>
        <w:rPr>
          <w:rFonts w:ascii="方正小标宋简体" w:hAnsi="方正小标宋简体" w:eastAsia="方正小标宋简体" w:cs="方正小标宋简体"/>
          <w:sz w:val="44"/>
          <w:szCs w:val="44"/>
        </w:rPr>
      </w:pPr>
    </w:p>
    <w:p>
      <w:pPr>
        <w:adjustRightInd w:val="0"/>
        <w:snapToGrid w:val="0"/>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市委党内法规和规范性文件清理审查表</w:t>
      </w:r>
    </w:p>
    <w:p>
      <w:pPr>
        <w:adjustRightInd w:val="0"/>
        <w:snapToGrid w:val="0"/>
        <w:spacing w:line="600" w:lineRule="exact"/>
        <w:rPr>
          <w:rFonts w:ascii="仿宋_GB2312" w:hAnsi="仿宋_GB2312" w:eastAsia="仿宋_GB2312" w:cs="仿宋_GB2312"/>
          <w:sz w:val="32"/>
          <w:szCs w:val="32"/>
        </w:rPr>
      </w:pPr>
    </w:p>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制表单位： 市行政服务中心                  编号：</w:t>
      </w:r>
      <w:r>
        <w:rPr>
          <w:rFonts w:ascii="仿宋_GB2312" w:hAnsi="仿宋_GB2312" w:eastAsia="仿宋_GB2312" w:cs="仿宋_GB2312"/>
          <w:sz w:val="32"/>
          <w:szCs w:val="32"/>
        </w:rPr>
        <w:t>8</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文件名称</w:t>
            </w:r>
          </w:p>
        </w:tc>
        <w:tc>
          <w:tcPr>
            <w:tcW w:w="6392" w:type="dxa"/>
            <w:gridSpan w:val="3"/>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中共福州市委办公厅、市人民政府办公厅印发《关于派驻福州市行政服务中心工作人员管理办法》的通知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文号</w:t>
            </w:r>
          </w:p>
        </w:tc>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榕委办</w:t>
            </w:r>
            <w:r>
              <w:rPr>
                <w:rFonts w:ascii="仿宋_GB2312" w:hAnsi="仿宋_GB2312" w:eastAsia="仿宋_GB2312" w:cs="仿宋_GB2312"/>
                <w:sz w:val="32"/>
                <w:szCs w:val="32"/>
              </w:rPr>
              <w:t>[2013]71</w:t>
            </w:r>
            <w:r>
              <w:rPr>
                <w:rFonts w:hint="eastAsia" w:ascii="仿宋_GB2312" w:hAnsi="仿宋_GB2312" w:eastAsia="仿宋_GB2312" w:cs="仿宋_GB2312"/>
                <w:sz w:val="32"/>
                <w:szCs w:val="32"/>
              </w:rPr>
              <w:t>号</w:t>
            </w:r>
          </w:p>
        </w:tc>
        <w:tc>
          <w:tcPr>
            <w:tcW w:w="2131"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发布日期</w:t>
            </w:r>
          </w:p>
        </w:tc>
        <w:tc>
          <w:tcPr>
            <w:tcW w:w="2131" w:type="dxa"/>
            <w:vAlign w:val="center"/>
          </w:tcPr>
          <w:p>
            <w:pPr>
              <w:adjustRightInd w:val="0"/>
              <w:snapToGrid w:val="0"/>
              <w:spacing w:line="600" w:lineRule="exact"/>
              <w:jc w:val="center"/>
              <w:rPr>
                <w:rFonts w:ascii="仿宋_GB2312" w:hAnsi="仿宋_GB2312" w:eastAsia="仿宋_GB2312" w:cs="仿宋_GB2312"/>
                <w:sz w:val="32"/>
                <w:szCs w:val="32"/>
              </w:rPr>
            </w:pPr>
            <w:r>
              <w:rPr>
                <w:rFonts w:ascii="仿宋_GB2312" w:hAnsi="仿宋_GB2312" w:eastAsia="仿宋_GB2312" w:cs="仿宋_GB2312"/>
                <w:sz w:val="32"/>
                <w:szCs w:val="32"/>
              </w:rPr>
              <w:t>2013.9.11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原密级</w:t>
            </w:r>
          </w:p>
        </w:tc>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非秘</w:t>
            </w:r>
          </w:p>
        </w:tc>
        <w:tc>
          <w:tcPr>
            <w:tcW w:w="2131"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调整密级</w:t>
            </w:r>
          </w:p>
        </w:tc>
        <w:tc>
          <w:tcPr>
            <w:tcW w:w="2131"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非秘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pacing w:val="-20"/>
                <w:sz w:val="32"/>
                <w:szCs w:val="32"/>
              </w:rPr>
              <w:t>对应的省委文件及清理情况</w:t>
            </w:r>
          </w:p>
        </w:tc>
        <w:tc>
          <w:tcPr>
            <w:tcW w:w="6392" w:type="dxa"/>
            <w:gridSpan w:val="3"/>
            <w:vAlign w:val="center"/>
          </w:tcPr>
          <w:p>
            <w:pPr>
              <w:adjustRightInd w:val="0"/>
              <w:snapToGrid w:val="0"/>
              <w:spacing w:line="600" w:lineRule="exact"/>
              <w:ind w:firstLine="640" w:firstLineChars="200"/>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清理意见</w:t>
            </w:r>
          </w:p>
        </w:tc>
        <w:tc>
          <w:tcPr>
            <w:tcW w:w="6392" w:type="dxa"/>
            <w:gridSpan w:val="3"/>
            <w:vAlign w:val="center"/>
          </w:tcPr>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宣布废止（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宣布失效（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予以修改（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继续有效（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7"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主要理由</w:t>
            </w:r>
          </w:p>
        </w:tc>
        <w:tc>
          <w:tcPr>
            <w:tcW w:w="6392" w:type="dxa"/>
            <w:gridSpan w:val="3"/>
            <w:vAlign w:val="center"/>
          </w:tcPr>
          <w:p>
            <w:pPr>
              <w:adjustRightInd w:val="0"/>
              <w:snapToGrid w:val="0"/>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派驻福州市行政服务中心工作人员管理办法现阶段仍然适用。</w:t>
            </w:r>
          </w:p>
        </w:tc>
      </w:tr>
    </w:tbl>
    <w:p>
      <w:pPr>
        <w:adjustRightInd w:val="0"/>
        <w:snapToGrid w:val="0"/>
        <w:spacing w:line="600" w:lineRule="exact"/>
        <w:jc w:val="center"/>
        <w:rPr>
          <w:rFonts w:ascii="方正小标宋简体" w:hAnsi="方正小标宋简体" w:eastAsia="方正小标宋简体" w:cs="方正小标宋简体"/>
          <w:sz w:val="44"/>
          <w:szCs w:val="44"/>
        </w:rPr>
      </w:pPr>
    </w:p>
    <w:p>
      <w:pPr>
        <w:adjustRightInd w:val="0"/>
        <w:snapToGrid w:val="0"/>
        <w:spacing w:line="600" w:lineRule="exact"/>
        <w:jc w:val="center"/>
        <w:rPr>
          <w:rFonts w:ascii="方正小标宋简体" w:hAnsi="方正小标宋简体" w:eastAsia="方正小标宋简体" w:cs="方正小标宋简体"/>
          <w:sz w:val="44"/>
          <w:szCs w:val="44"/>
        </w:rPr>
      </w:pPr>
    </w:p>
    <w:p>
      <w:pPr>
        <w:adjustRightInd w:val="0"/>
        <w:snapToGrid w:val="0"/>
        <w:spacing w:line="600" w:lineRule="exact"/>
        <w:jc w:val="center"/>
        <w:rPr>
          <w:rFonts w:ascii="方正小标宋简体" w:hAnsi="方正小标宋简体" w:eastAsia="方正小标宋简体" w:cs="方正小标宋简体"/>
          <w:sz w:val="44"/>
          <w:szCs w:val="44"/>
        </w:rPr>
      </w:pPr>
    </w:p>
    <w:p>
      <w:pPr>
        <w:adjustRightInd w:val="0"/>
        <w:snapToGrid w:val="0"/>
        <w:spacing w:line="600" w:lineRule="exact"/>
        <w:jc w:val="center"/>
        <w:rPr>
          <w:rFonts w:ascii="方正小标宋简体" w:hAnsi="方正小标宋简体" w:eastAsia="方正小标宋简体" w:cs="方正小标宋简体"/>
          <w:sz w:val="44"/>
          <w:szCs w:val="44"/>
        </w:rPr>
      </w:pPr>
    </w:p>
    <w:p>
      <w:pPr>
        <w:adjustRightInd w:val="0"/>
        <w:snapToGrid w:val="0"/>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市委党内法规和规范性文件清理审查表</w:t>
      </w:r>
    </w:p>
    <w:p>
      <w:pPr>
        <w:adjustRightInd w:val="0"/>
        <w:snapToGrid w:val="0"/>
        <w:spacing w:line="600" w:lineRule="exact"/>
        <w:rPr>
          <w:rFonts w:ascii="仿宋_GB2312" w:hAnsi="仿宋_GB2312" w:eastAsia="仿宋_GB2312" w:cs="仿宋_GB2312"/>
          <w:sz w:val="32"/>
          <w:szCs w:val="32"/>
        </w:rPr>
      </w:pPr>
    </w:p>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制表单位： 市行政服务中心                  编号：</w:t>
      </w:r>
      <w:r>
        <w:rPr>
          <w:rFonts w:ascii="仿宋_GB2312" w:hAnsi="仿宋_GB2312" w:eastAsia="仿宋_GB2312" w:cs="仿宋_GB2312"/>
          <w:sz w:val="32"/>
          <w:szCs w:val="32"/>
        </w:rPr>
        <w:t>9</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文件名称</w:t>
            </w:r>
          </w:p>
        </w:tc>
        <w:tc>
          <w:tcPr>
            <w:tcW w:w="6392" w:type="dxa"/>
            <w:gridSpan w:val="3"/>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中共福州市委办公厅、福州市人民政府办公厅关于印发《福州市打造最优投资软环境的实施方案》的通知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文号</w:t>
            </w:r>
          </w:p>
        </w:tc>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榕委办发</w:t>
            </w:r>
            <w:r>
              <w:rPr>
                <w:rFonts w:ascii="仿宋_GB2312" w:hAnsi="仿宋_GB2312" w:eastAsia="仿宋_GB2312" w:cs="仿宋_GB2312"/>
                <w:sz w:val="32"/>
                <w:szCs w:val="32"/>
              </w:rPr>
              <w:t>[2016]34</w:t>
            </w:r>
            <w:r>
              <w:rPr>
                <w:rFonts w:hint="eastAsia" w:ascii="仿宋_GB2312" w:hAnsi="仿宋_GB2312" w:eastAsia="仿宋_GB2312" w:cs="仿宋_GB2312"/>
                <w:sz w:val="32"/>
                <w:szCs w:val="32"/>
              </w:rPr>
              <w:t>号</w:t>
            </w:r>
          </w:p>
        </w:tc>
        <w:tc>
          <w:tcPr>
            <w:tcW w:w="2131"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发布日期</w:t>
            </w:r>
          </w:p>
        </w:tc>
        <w:tc>
          <w:tcPr>
            <w:tcW w:w="2131" w:type="dxa"/>
            <w:vAlign w:val="center"/>
          </w:tcPr>
          <w:p>
            <w:pPr>
              <w:adjustRightInd w:val="0"/>
              <w:snapToGrid w:val="0"/>
              <w:spacing w:line="600" w:lineRule="exact"/>
              <w:jc w:val="center"/>
              <w:rPr>
                <w:rFonts w:ascii="仿宋_GB2312" w:hAnsi="仿宋_GB2312" w:eastAsia="仿宋_GB2312" w:cs="仿宋_GB2312"/>
                <w:sz w:val="32"/>
                <w:szCs w:val="32"/>
              </w:rPr>
            </w:pPr>
            <w:r>
              <w:rPr>
                <w:rFonts w:ascii="仿宋_GB2312" w:hAnsi="仿宋_GB2312" w:eastAsia="仿宋_GB2312" w:cs="仿宋_GB2312"/>
                <w:sz w:val="32"/>
                <w:szCs w:val="32"/>
              </w:rPr>
              <w:t>2016.12.8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原密级</w:t>
            </w:r>
          </w:p>
        </w:tc>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非秘</w:t>
            </w:r>
          </w:p>
        </w:tc>
        <w:tc>
          <w:tcPr>
            <w:tcW w:w="2131"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调整密级</w:t>
            </w:r>
          </w:p>
        </w:tc>
        <w:tc>
          <w:tcPr>
            <w:tcW w:w="2131"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非秘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pacing w:val="-20"/>
                <w:sz w:val="32"/>
                <w:szCs w:val="32"/>
              </w:rPr>
              <w:t>对应的省委文件及清理情况</w:t>
            </w:r>
          </w:p>
        </w:tc>
        <w:tc>
          <w:tcPr>
            <w:tcW w:w="6392" w:type="dxa"/>
            <w:gridSpan w:val="3"/>
            <w:vAlign w:val="center"/>
          </w:tcPr>
          <w:p>
            <w:pPr>
              <w:adjustRightInd w:val="0"/>
              <w:snapToGrid w:val="0"/>
              <w:spacing w:line="600" w:lineRule="exact"/>
              <w:ind w:firstLine="640" w:firstLineChars="200"/>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清理意见</w:t>
            </w:r>
          </w:p>
        </w:tc>
        <w:tc>
          <w:tcPr>
            <w:tcW w:w="6392" w:type="dxa"/>
            <w:gridSpan w:val="3"/>
            <w:vAlign w:val="center"/>
          </w:tcPr>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宣布废止（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宣布失效（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予以修改（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继续有效（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7"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主要理由</w:t>
            </w:r>
          </w:p>
        </w:tc>
        <w:tc>
          <w:tcPr>
            <w:tcW w:w="6392" w:type="dxa"/>
            <w:gridSpan w:val="3"/>
            <w:vAlign w:val="center"/>
          </w:tcPr>
          <w:p>
            <w:pPr>
              <w:adjustRightInd w:val="0"/>
              <w:snapToGrid w:val="0"/>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24"/>
                <w:szCs w:val="24"/>
              </w:rPr>
              <w:t>该文件内容可以替代之前发的中共福州市委办公厅、福州市人民政府办公厅关于印发《福州市打造最优投资软环境的实施方案》的通知（榕委[</w:t>
            </w:r>
            <w:r>
              <w:rPr>
                <w:rFonts w:ascii="仿宋_GB2312" w:hAnsi="仿宋_GB2312" w:eastAsia="仿宋_GB2312" w:cs="仿宋_GB2312"/>
                <w:sz w:val="24"/>
                <w:szCs w:val="24"/>
              </w:rPr>
              <w:t>2005]39</w:t>
            </w:r>
            <w:r>
              <w:rPr>
                <w:rFonts w:hint="eastAsia" w:ascii="仿宋_GB2312" w:hAnsi="仿宋_GB2312" w:eastAsia="仿宋_GB2312" w:cs="仿宋_GB2312"/>
                <w:sz w:val="24"/>
                <w:szCs w:val="24"/>
              </w:rPr>
              <w:t>号、榕委[</w:t>
            </w:r>
            <w:r>
              <w:rPr>
                <w:rFonts w:ascii="仿宋_GB2312" w:hAnsi="仿宋_GB2312" w:eastAsia="仿宋_GB2312" w:cs="仿宋_GB2312"/>
                <w:sz w:val="24"/>
                <w:szCs w:val="24"/>
              </w:rPr>
              <w:t>2000]130</w:t>
            </w:r>
            <w:r>
              <w:rPr>
                <w:rFonts w:hint="eastAsia" w:ascii="仿宋_GB2312" w:hAnsi="仿宋_GB2312" w:eastAsia="仿宋_GB2312" w:cs="仿宋_GB2312"/>
                <w:sz w:val="24"/>
                <w:szCs w:val="24"/>
              </w:rPr>
              <w:t>号、榕委[</w:t>
            </w:r>
            <w:r>
              <w:rPr>
                <w:rFonts w:ascii="仿宋_GB2312" w:hAnsi="仿宋_GB2312" w:eastAsia="仿宋_GB2312" w:cs="仿宋_GB2312"/>
                <w:sz w:val="24"/>
                <w:szCs w:val="24"/>
              </w:rPr>
              <w:t>1999]44</w:t>
            </w:r>
            <w:r>
              <w:rPr>
                <w:rFonts w:hint="eastAsia" w:ascii="仿宋_GB2312" w:hAnsi="仿宋_GB2312" w:eastAsia="仿宋_GB2312" w:cs="仿宋_GB2312"/>
                <w:sz w:val="24"/>
                <w:szCs w:val="24"/>
              </w:rPr>
              <w:t>号、榕委[</w:t>
            </w:r>
            <w:r>
              <w:rPr>
                <w:rFonts w:ascii="仿宋_GB2312" w:hAnsi="仿宋_GB2312" w:eastAsia="仿宋_GB2312" w:cs="仿宋_GB2312"/>
                <w:sz w:val="24"/>
                <w:szCs w:val="24"/>
              </w:rPr>
              <w:t>1998]43</w:t>
            </w:r>
            <w:r>
              <w:rPr>
                <w:rFonts w:hint="eastAsia" w:ascii="仿宋_GB2312" w:hAnsi="仿宋_GB2312" w:eastAsia="仿宋_GB2312" w:cs="仿宋_GB2312"/>
                <w:sz w:val="24"/>
                <w:szCs w:val="24"/>
              </w:rPr>
              <w:t>号）。</w:t>
            </w:r>
          </w:p>
        </w:tc>
      </w:tr>
    </w:tbl>
    <w:p>
      <w:pPr>
        <w:adjustRightInd w:val="0"/>
        <w:snapToGrid w:val="0"/>
        <w:spacing w:line="600" w:lineRule="exact"/>
        <w:jc w:val="center"/>
        <w:rPr>
          <w:rFonts w:ascii="方正小标宋简体" w:hAnsi="方正小标宋简体" w:eastAsia="方正小标宋简体" w:cs="方正小标宋简体"/>
          <w:sz w:val="44"/>
          <w:szCs w:val="44"/>
        </w:rPr>
      </w:pPr>
    </w:p>
    <w:p>
      <w:pPr>
        <w:adjustRightInd w:val="0"/>
        <w:snapToGrid w:val="0"/>
        <w:spacing w:line="600" w:lineRule="exact"/>
        <w:jc w:val="center"/>
        <w:rPr>
          <w:rFonts w:ascii="方正小标宋简体" w:hAnsi="方正小标宋简体" w:eastAsia="方正小标宋简体" w:cs="方正小标宋简体"/>
          <w:sz w:val="44"/>
          <w:szCs w:val="44"/>
        </w:rPr>
      </w:pPr>
    </w:p>
    <w:p>
      <w:pPr>
        <w:adjustRightInd w:val="0"/>
        <w:snapToGrid w:val="0"/>
        <w:spacing w:line="600" w:lineRule="exact"/>
        <w:jc w:val="center"/>
        <w:rPr>
          <w:rFonts w:ascii="方正小标宋简体" w:hAnsi="方正小标宋简体" w:eastAsia="方正小标宋简体" w:cs="方正小标宋简体"/>
          <w:sz w:val="44"/>
          <w:szCs w:val="44"/>
        </w:rPr>
      </w:pPr>
    </w:p>
    <w:p>
      <w:pPr>
        <w:adjustRightInd w:val="0"/>
        <w:snapToGrid w:val="0"/>
        <w:spacing w:line="600" w:lineRule="exact"/>
        <w:jc w:val="center"/>
        <w:rPr>
          <w:rFonts w:ascii="方正小标宋简体" w:hAnsi="方正小标宋简体" w:eastAsia="方正小标宋简体" w:cs="方正小标宋简体"/>
          <w:sz w:val="44"/>
          <w:szCs w:val="44"/>
        </w:rPr>
      </w:pPr>
    </w:p>
    <w:p>
      <w:pPr>
        <w:adjustRightInd w:val="0"/>
        <w:snapToGrid w:val="0"/>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市委党内法规和规范性文件清理审查表</w:t>
      </w:r>
    </w:p>
    <w:p>
      <w:pPr>
        <w:adjustRightInd w:val="0"/>
        <w:snapToGrid w:val="0"/>
        <w:spacing w:line="600" w:lineRule="exact"/>
        <w:rPr>
          <w:rFonts w:ascii="仿宋_GB2312" w:hAnsi="仿宋_GB2312" w:eastAsia="仿宋_GB2312" w:cs="仿宋_GB2312"/>
          <w:sz w:val="32"/>
          <w:szCs w:val="32"/>
        </w:rPr>
      </w:pPr>
    </w:p>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制表单位： 市行政服务中心                  编号：</w:t>
      </w:r>
      <w:r>
        <w:rPr>
          <w:rFonts w:ascii="仿宋_GB2312" w:hAnsi="仿宋_GB2312" w:eastAsia="仿宋_GB2312" w:cs="仿宋_GB2312"/>
          <w:sz w:val="32"/>
          <w:szCs w:val="32"/>
        </w:rPr>
        <w:t>10</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文件名称</w:t>
            </w:r>
          </w:p>
        </w:tc>
        <w:tc>
          <w:tcPr>
            <w:tcW w:w="6392" w:type="dxa"/>
            <w:gridSpan w:val="3"/>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中共福州市委办公厅、福州市人民政府印发《福州市优化营商环境工作三年行动方案》的通知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文号</w:t>
            </w:r>
          </w:p>
        </w:tc>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榕委发</w:t>
            </w:r>
            <w:r>
              <w:rPr>
                <w:rFonts w:ascii="仿宋_GB2312" w:hAnsi="仿宋_GB2312" w:eastAsia="仿宋_GB2312" w:cs="仿宋_GB2312"/>
                <w:sz w:val="32"/>
                <w:szCs w:val="32"/>
              </w:rPr>
              <w:t>[2018]18</w:t>
            </w:r>
            <w:r>
              <w:rPr>
                <w:rFonts w:hint="eastAsia" w:ascii="仿宋_GB2312" w:hAnsi="仿宋_GB2312" w:eastAsia="仿宋_GB2312" w:cs="仿宋_GB2312"/>
                <w:sz w:val="32"/>
                <w:szCs w:val="32"/>
              </w:rPr>
              <w:t>号</w:t>
            </w:r>
          </w:p>
        </w:tc>
        <w:tc>
          <w:tcPr>
            <w:tcW w:w="2131"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发布日期</w:t>
            </w:r>
          </w:p>
        </w:tc>
        <w:tc>
          <w:tcPr>
            <w:tcW w:w="2131" w:type="dxa"/>
            <w:vAlign w:val="center"/>
          </w:tcPr>
          <w:p>
            <w:pPr>
              <w:adjustRightInd w:val="0"/>
              <w:snapToGrid w:val="0"/>
              <w:spacing w:line="600" w:lineRule="exact"/>
              <w:jc w:val="center"/>
              <w:rPr>
                <w:rFonts w:ascii="仿宋_GB2312" w:hAnsi="仿宋_GB2312" w:eastAsia="仿宋_GB2312" w:cs="仿宋_GB2312"/>
                <w:sz w:val="32"/>
                <w:szCs w:val="32"/>
              </w:rPr>
            </w:pPr>
            <w:r>
              <w:rPr>
                <w:rFonts w:ascii="仿宋_GB2312" w:hAnsi="仿宋_GB2312" w:eastAsia="仿宋_GB2312" w:cs="仿宋_GB2312"/>
                <w:sz w:val="32"/>
                <w:szCs w:val="32"/>
              </w:rPr>
              <w:t>2018.6.29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原密级</w:t>
            </w:r>
          </w:p>
        </w:tc>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非秘</w:t>
            </w:r>
          </w:p>
        </w:tc>
        <w:tc>
          <w:tcPr>
            <w:tcW w:w="2131"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调整密级</w:t>
            </w:r>
          </w:p>
        </w:tc>
        <w:tc>
          <w:tcPr>
            <w:tcW w:w="2131"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非秘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pacing w:val="-20"/>
                <w:sz w:val="32"/>
                <w:szCs w:val="32"/>
              </w:rPr>
              <w:t>对应的省委文件及清理情况</w:t>
            </w:r>
          </w:p>
        </w:tc>
        <w:tc>
          <w:tcPr>
            <w:tcW w:w="6392" w:type="dxa"/>
            <w:gridSpan w:val="3"/>
            <w:vAlign w:val="center"/>
          </w:tcPr>
          <w:p>
            <w:pPr>
              <w:adjustRightInd w:val="0"/>
              <w:snapToGrid w:val="0"/>
              <w:spacing w:line="600" w:lineRule="exact"/>
              <w:ind w:firstLine="640" w:firstLineChars="200"/>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清理意见</w:t>
            </w:r>
          </w:p>
        </w:tc>
        <w:tc>
          <w:tcPr>
            <w:tcW w:w="6392" w:type="dxa"/>
            <w:gridSpan w:val="3"/>
            <w:vAlign w:val="center"/>
          </w:tcPr>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宣布废止（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宣布失效（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予以修改（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继续有效（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7"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主要理由</w:t>
            </w:r>
          </w:p>
        </w:tc>
        <w:tc>
          <w:tcPr>
            <w:tcW w:w="6392" w:type="dxa"/>
            <w:gridSpan w:val="3"/>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该文件仍在使用期内</w:t>
            </w:r>
          </w:p>
        </w:tc>
      </w:tr>
    </w:tbl>
    <w:p>
      <w:pPr>
        <w:adjustRightInd w:val="0"/>
        <w:snapToGrid w:val="0"/>
        <w:spacing w:line="600" w:lineRule="exact"/>
        <w:jc w:val="center"/>
        <w:rPr>
          <w:rFonts w:ascii="方正小标宋简体" w:hAnsi="方正小标宋简体" w:eastAsia="方正小标宋简体" w:cs="方正小标宋简体"/>
          <w:sz w:val="44"/>
          <w:szCs w:val="44"/>
        </w:rPr>
      </w:pPr>
    </w:p>
    <w:p>
      <w:pPr>
        <w:adjustRightInd w:val="0"/>
        <w:snapToGrid w:val="0"/>
        <w:spacing w:line="600" w:lineRule="exact"/>
        <w:jc w:val="center"/>
        <w:rPr>
          <w:rFonts w:ascii="方正小标宋简体" w:hAnsi="方正小标宋简体" w:eastAsia="方正小标宋简体" w:cs="方正小标宋简体"/>
          <w:sz w:val="44"/>
          <w:szCs w:val="44"/>
        </w:rPr>
      </w:pPr>
    </w:p>
    <w:p>
      <w:pPr>
        <w:adjustRightInd w:val="0"/>
        <w:snapToGrid w:val="0"/>
        <w:spacing w:line="600" w:lineRule="exact"/>
        <w:jc w:val="center"/>
        <w:rPr>
          <w:rFonts w:ascii="方正小标宋简体" w:hAnsi="方正小标宋简体" w:eastAsia="方正小标宋简体" w:cs="方正小标宋简体"/>
          <w:sz w:val="44"/>
          <w:szCs w:val="44"/>
        </w:rPr>
      </w:pPr>
    </w:p>
    <w:p>
      <w:pPr>
        <w:adjustRightInd w:val="0"/>
        <w:snapToGrid w:val="0"/>
        <w:spacing w:line="600" w:lineRule="exact"/>
        <w:jc w:val="center"/>
        <w:rPr>
          <w:rFonts w:ascii="方正小标宋简体" w:hAnsi="方正小标宋简体" w:eastAsia="方正小标宋简体" w:cs="方正小标宋简体"/>
          <w:sz w:val="44"/>
          <w:szCs w:val="44"/>
        </w:rPr>
      </w:pPr>
    </w:p>
    <w:p>
      <w:pPr>
        <w:adjustRightInd w:val="0"/>
        <w:snapToGrid w:val="0"/>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市委党内法规和规范性文件清理审查表</w:t>
      </w:r>
    </w:p>
    <w:p>
      <w:pPr>
        <w:adjustRightInd w:val="0"/>
        <w:snapToGrid w:val="0"/>
        <w:spacing w:line="600" w:lineRule="exact"/>
        <w:rPr>
          <w:rFonts w:ascii="仿宋_GB2312" w:hAnsi="仿宋_GB2312" w:eastAsia="仿宋_GB2312" w:cs="仿宋_GB2312"/>
          <w:sz w:val="32"/>
          <w:szCs w:val="32"/>
        </w:rPr>
      </w:pPr>
    </w:p>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制表单位： 市行政服务中心                  编号：</w:t>
      </w:r>
      <w:r>
        <w:rPr>
          <w:rFonts w:ascii="仿宋_GB2312" w:hAnsi="仿宋_GB2312" w:eastAsia="仿宋_GB2312" w:cs="仿宋_GB2312"/>
          <w:sz w:val="32"/>
          <w:szCs w:val="32"/>
        </w:rPr>
        <w:t>11</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文件名称</w:t>
            </w:r>
          </w:p>
        </w:tc>
        <w:tc>
          <w:tcPr>
            <w:tcW w:w="6392" w:type="dxa"/>
            <w:gridSpan w:val="3"/>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中共福州市委办公厅、市人民政府办公厅关于印发《福州市网上审批及效能监察系统管理办法（试行）》的通知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文号</w:t>
            </w:r>
          </w:p>
        </w:tc>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榕委办</w:t>
            </w:r>
            <w:r>
              <w:rPr>
                <w:rFonts w:ascii="仿宋_GB2312" w:hAnsi="仿宋_GB2312" w:eastAsia="仿宋_GB2312" w:cs="仿宋_GB2312"/>
                <w:sz w:val="32"/>
                <w:szCs w:val="32"/>
              </w:rPr>
              <w:t>[2007]114</w:t>
            </w:r>
            <w:r>
              <w:rPr>
                <w:rFonts w:hint="eastAsia" w:ascii="仿宋_GB2312" w:hAnsi="仿宋_GB2312" w:eastAsia="仿宋_GB2312" w:cs="仿宋_GB2312"/>
                <w:sz w:val="32"/>
                <w:szCs w:val="32"/>
              </w:rPr>
              <w:t>号</w:t>
            </w:r>
          </w:p>
        </w:tc>
        <w:tc>
          <w:tcPr>
            <w:tcW w:w="2131"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发布日期</w:t>
            </w:r>
          </w:p>
        </w:tc>
        <w:tc>
          <w:tcPr>
            <w:tcW w:w="2131" w:type="dxa"/>
            <w:vAlign w:val="center"/>
          </w:tcPr>
          <w:p>
            <w:pPr>
              <w:adjustRightInd w:val="0"/>
              <w:snapToGrid w:val="0"/>
              <w:spacing w:line="600" w:lineRule="exact"/>
              <w:jc w:val="center"/>
              <w:rPr>
                <w:rFonts w:ascii="仿宋_GB2312" w:hAnsi="仿宋_GB2312" w:eastAsia="仿宋_GB2312" w:cs="仿宋_GB2312"/>
                <w:sz w:val="32"/>
                <w:szCs w:val="32"/>
              </w:rPr>
            </w:pPr>
            <w:r>
              <w:rPr>
                <w:rFonts w:ascii="仿宋_GB2312" w:hAnsi="仿宋_GB2312" w:eastAsia="仿宋_GB2312" w:cs="仿宋_GB2312"/>
                <w:sz w:val="32"/>
                <w:szCs w:val="32"/>
              </w:rPr>
              <w:t>2007.11.30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原密级</w:t>
            </w:r>
          </w:p>
        </w:tc>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非秘</w:t>
            </w:r>
          </w:p>
        </w:tc>
        <w:tc>
          <w:tcPr>
            <w:tcW w:w="2131"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调整密级</w:t>
            </w:r>
          </w:p>
        </w:tc>
        <w:tc>
          <w:tcPr>
            <w:tcW w:w="2131"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非秘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pacing w:val="-20"/>
                <w:sz w:val="32"/>
                <w:szCs w:val="32"/>
              </w:rPr>
              <w:t>对应的省委文件及清理情况</w:t>
            </w:r>
          </w:p>
        </w:tc>
        <w:tc>
          <w:tcPr>
            <w:tcW w:w="6392" w:type="dxa"/>
            <w:gridSpan w:val="3"/>
            <w:vAlign w:val="center"/>
          </w:tcPr>
          <w:p>
            <w:pPr>
              <w:adjustRightInd w:val="0"/>
              <w:snapToGrid w:val="0"/>
              <w:spacing w:line="600" w:lineRule="exact"/>
              <w:ind w:firstLine="640" w:firstLineChars="200"/>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清理意见</w:t>
            </w:r>
          </w:p>
        </w:tc>
        <w:tc>
          <w:tcPr>
            <w:tcW w:w="6392" w:type="dxa"/>
            <w:gridSpan w:val="3"/>
            <w:vAlign w:val="center"/>
          </w:tcPr>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宣布废止（ √ ）  宣布失效（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予以修改（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继续有效（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7"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主要理由</w:t>
            </w:r>
          </w:p>
        </w:tc>
        <w:tc>
          <w:tcPr>
            <w:tcW w:w="6392" w:type="dxa"/>
            <w:gridSpan w:val="3"/>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由榕委办</w:t>
            </w:r>
            <w:r>
              <w:rPr>
                <w:rFonts w:ascii="仿宋_GB2312" w:hAnsi="仿宋_GB2312" w:eastAsia="仿宋_GB2312" w:cs="仿宋_GB2312"/>
                <w:sz w:val="32"/>
                <w:szCs w:val="32"/>
              </w:rPr>
              <w:t>[2019]45</w:t>
            </w:r>
            <w:r>
              <w:rPr>
                <w:rFonts w:hint="eastAsia" w:ascii="仿宋_GB2312" w:hAnsi="仿宋_GB2312" w:eastAsia="仿宋_GB2312" w:cs="仿宋_GB2312"/>
                <w:sz w:val="32"/>
                <w:szCs w:val="32"/>
              </w:rPr>
              <w:t>号文件宣布废止</w:t>
            </w:r>
          </w:p>
        </w:tc>
      </w:tr>
    </w:tbl>
    <w:p>
      <w:pPr>
        <w:adjustRightInd w:val="0"/>
        <w:snapToGrid w:val="0"/>
        <w:spacing w:line="400" w:lineRule="exact"/>
        <w:rPr>
          <w:rFonts w:ascii="楷体_GB2312" w:hAnsi="楷体_GB2312" w:eastAsia="楷体_GB2312" w:cs="楷体_GB2312"/>
          <w:sz w:val="28"/>
          <w:szCs w:val="28"/>
        </w:rPr>
      </w:pPr>
    </w:p>
    <w:p>
      <w:pPr>
        <w:adjustRightInd w:val="0"/>
        <w:snapToGrid w:val="0"/>
        <w:spacing w:line="600" w:lineRule="exact"/>
        <w:jc w:val="center"/>
        <w:rPr>
          <w:rFonts w:ascii="方正小标宋简体" w:hAnsi="方正小标宋简体" w:eastAsia="方正小标宋简体" w:cs="方正小标宋简体"/>
          <w:sz w:val="44"/>
          <w:szCs w:val="44"/>
        </w:rPr>
      </w:pPr>
    </w:p>
    <w:p>
      <w:pPr>
        <w:adjustRightInd w:val="0"/>
        <w:snapToGrid w:val="0"/>
        <w:spacing w:line="600" w:lineRule="exact"/>
        <w:jc w:val="center"/>
        <w:rPr>
          <w:rFonts w:ascii="方正小标宋简体" w:hAnsi="方正小标宋简体" w:eastAsia="方正小标宋简体" w:cs="方正小标宋简体"/>
          <w:sz w:val="44"/>
          <w:szCs w:val="44"/>
        </w:rPr>
      </w:pPr>
    </w:p>
    <w:p>
      <w:pPr>
        <w:adjustRightInd w:val="0"/>
        <w:snapToGrid w:val="0"/>
        <w:spacing w:line="600" w:lineRule="exact"/>
        <w:jc w:val="center"/>
        <w:rPr>
          <w:rFonts w:ascii="方正小标宋简体" w:hAnsi="方正小标宋简体" w:eastAsia="方正小标宋简体" w:cs="方正小标宋简体"/>
          <w:sz w:val="44"/>
          <w:szCs w:val="44"/>
        </w:rPr>
      </w:pPr>
    </w:p>
    <w:p>
      <w:pPr>
        <w:adjustRightInd w:val="0"/>
        <w:snapToGrid w:val="0"/>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市委党内法规和规范性文件清理审查表</w:t>
      </w:r>
    </w:p>
    <w:p>
      <w:pPr>
        <w:adjustRightInd w:val="0"/>
        <w:snapToGrid w:val="0"/>
        <w:spacing w:line="600" w:lineRule="exact"/>
        <w:rPr>
          <w:rFonts w:ascii="仿宋_GB2312" w:hAnsi="仿宋_GB2312" w:eastAsia="仿宋_GB2312" w:cs="仿宋_GB2312"/>
          <w:sz w:val="32"/>
          <w:szCs w:val="32"/>
        </w:rPr>
      </w:pPr>
    </w:p>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制表单位： 市行政服务中心                  编号：</w:t>
      </w:r>
      <w:r>
        <w:rPr>
          <w:rFonts w:ascii="仿宋_GB2312" w:hAnsi="仿宋_GB2312" w:eastAsia="仿宋_GB2312" w:cs="仿宋_GB2312"/>
          <w:sz w:val="32"/>
          <w:szCs w:val="32"/>
        </w:rPr>
        <w:t>12</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文件名称</w:t>
            </w:r>
          </w:p>
        </w:tc>
        <w:tc>
          <w:tcPr>
            <w:tcW w:w="6392" w:type="dxa"/>
            <w:gridSpan w:val="3"/>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中共福州市委办公厅、市人民政府办公厅关于印发《福州市网上审批及效能监察系统管理暂行办法》的通知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文号</w:t>
            </w:r>
          </w:p>
        </w:tc>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榕委办</w:t>
            </w:r>
            <w:r>
              <w:rPr>
                <w:rFonts w:ascii="仿宋_GB2312" w:hAnsi="仿宋_GB2312" w:eastAsia="仿宋_GB2312" w:cs="仿宋_GB2312"/>
                <w:sz w:val="32"/>
                <w:szCs w:val="32"/>
              </w:rPr>
              <w:t>[2009]45</w:t>
            </w:r>
            <w:r>
              <w:rPr>
                <w:rFonts w:hint="eastAsia" w:ascii="仿宋_GB2312" w:hAnsi="仿宋_GB2312" w:eastAsia="仿宋_GB2312" w:cs="仿宋_GB2312"/>
                <w:sz w:val="32"/>
                <w:szCs w:val="32"/>
              </w:rPr>
              <w:t>号</w:t>
            </w:r>
          </w:p>
        </w:tc>
        <w:tc>
          <w:tcPr>
            <w:tcW w:w="2131"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发布日期</w:t>
            </w:r>
          </w:p>
        </w:tc>
        <w:tc>
          <w:tcPr>
            <w:tcW w:w="2131" w:type="dxa"/>
            <w:vAlign w:val="center"/>
          </w:tcPr>
          <w:p>
            <w:pPr>
              <w:adjustRightInd w:val="0"/>
              <w:snapToGrid w:val="0"/>
              <w:spacing w:line="600" w:lineRule="exact"/>
              <w:jc w:val="center"/>
              <w:rPr>
                <w:rFonts w:ascii="仿宋_GB2312" w:hAnsi="仿宋_GB2312" w:eastAsia="仿宋_GB2312" w:cs="仿宋_GB2312"/>
                <w:sz w:val="32"/>
                <w:szCs w:val="32"/>
              </w:rPr>
            </w:pPr>
            <w:r>
              <w:rPr>
                <w:rFonts w:ascii="仿宋_GB2312" w:hAnsi="仿宋_GB2312" w:eastAsia="仿宋_GB2312" w:cs="仿宋_GB2312"/>
                <w:sz w:val="32"/>
                <w:szCs w:val="32"/>
              </w:rPr>
              <w:t>2009.5.12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原密级</w:t>
            </w:r>
          </w:p>
        </w:tc>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非秘</w:t>
            </w:r>
          </w:p>
        </w:tc>
        <w:tc>
          <w:tcPr>
            <w:tcW w:w="2131"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调整密级</w:t>
            </w:r>
          </w:p>
        </w:tc>
        <w:tc>
          <w:tcPr>
            <w:tcW w:w="2131"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非秘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pacing w:val="-20"/>
                <w:sz w:val="32"/>
                <w:szCs w:val="32"/>
              </w:rPr>
              <w:t>对应的省委文件及清理情况</w:t>
            </w:r>
          </w:p>
        </w:tc>
        <w:tc>
          <w:tcPr>
            <w:tcW w:w="6392" w:type="dxa"/>
            <w:gridSpan w:val="3"/>
            <w:vAlign w:val="center"/>
          </w:tcPr>
          <w:p>
            <w:pPr>
              <w:adjustRightInd w:val="0"/>
              <w:snapToGrid w:val="0"/>
              <w:spacing w:line="600" w:lineRule="exact"/>
              <w:ind w:firstLine="640" w:firstLineChars="200"/>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清理意见</w:t>
            </w:r>
          </w:p>
        </w:tc>
        <w:tc>
          <w:tcPr>
            <w:tcW w:w="6392" w:type="dxa"/>
            <w:gridSpan w:val="3"/>
            <w:vAlign w:val="center"/>
          </w:tcPr>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宣布废止（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宣布失效（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予以修改（ √）   继续有效（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5" w:hRule="atLeast"/>
        </w:trPr>
        <w:tc>
          <w:tcPr>
            <w:tcW w:w="2130" w:type="dxa"/>
            <w:vAlign w:val="center"/>
          </w:tcPr>
          <w:p>
            <w:pPr>
              <w:adjustRightInd w:val="0"/>
              <w:snapToGri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主要理由</w:t>
            </w:r>
          </w:p>
        </w:tc>
        <w:tc>
          <w:tcPr>
            <w:tcW w:w="6392" w:type="dxa"/>
            <w:gridSpan w:val="3"/>
            <w:vAlign w:val="center"/>
          </w:tcPr>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24"/>
                <w:szCs w:val="24"/>
              </w:rPr>
              <w:t xml:space="preserve"> </w:t>
            </w:r>
            <w:r>
              <w:rPr>
                <w:rFonts w:hint="eastAsia" w:ascii="仿宋_GB2312" w:hAnsi="仿宋_GB2312" w:eastAsia="仿宋_GB2312" w:cs="仿宋_GB2312"/>
                <w:sz w:val="22"/>
              </w:rPr>
              <w:t>该规定保障福州市网上审批及效能监察系统正常运行，持续生效。但部分内容需要修改：第四条、第五条、第六条所涉及的“福州市网上审批服务平台”现已由“政务服务管理平台”</w:t>
            </w:r>
            <w:bookmarkStart w:id="0" w:name="_GoBack"/>
            <w:bookmarkEnd w:id="0"/>
            <w:r>
              <w:rPr>
                <w:rFonts w:hint="eastAsia" w:ascii="仿宋_GB2312" w:hAnsi="仿宋_GB2312" w:eastAsia="仿宋_GB2312" w:cs="仿宋_GB2312"/>
                <w:sz w:val="22"/>
              </w:rPr>
              <w:t>所代替运行。</w:t>
            </w:r>
          </w:p>
        </w:tc>
      </w:tr>
    </w:tbl>
    <w:p>
      <w:pPr>
        <w:widowControl/>
        <w:jc w:val="left"/>
        <w:rPr>
          <w:rFonts w:ascii="楷体_GB2312" w:hAnsi="楷体_GB2312" w:eastAsia="楷体_GB2312" w:cs="楷体_GB2312"/>
          <w:sz w:val="28"/>
          <w:szCs w:val="28"/>
        </w:rPr>
        <w:sectPr>
          <w:footerReference r:id="rId3" w:type="default"/>
          <w:pgSz w:w="11906" w:h="16838"/>
          <w:pgMar w:top="1440" w:right="1800" w:bottom="1440" w:left="1800" w:header="851" w:footer="992" w:gutter="0"/>
          <w:cols w:space="425" w:num="1"/>
          <w:docGrid w:type="lines" w:linePitch="312" w:charSpace="0"/>
        </w:sectPr>
      </w:pPr>
    </w:p>
    <w:p>
      <w:pPr>
        <w:adjustRightInd w:val="0"/>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市委党内法规和规范性文件清理意见汇总表</w:t>
      </w:r>
    </w:p>
    <w:p>
      <w:pPr>
        <w:adjustRightInd w:val="0"/>
        <w:snapToGrid w:val="0"/>
        <w:spacing w:line="60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 xml:space="preserve">（  </w:t>
      </w:r>
      <w:r>
        <w:rPr>
          <w:rFonts w:hint="eastAsia" w:ascii="楷体_GB2312" w:hAnsi="楷体_GB2312" w:eastAsia="楷体_GB2312" w:cs="楷体_GB2312"/>
          <w:sz w:val="28"/>
          <w:szCs w:val="28"/>
        </w:rPr>
        <w:t>宣布废止类</w:t>
      </w:r>
      <w:r>
        <w:rPr>
          <w:rFonts w:hint="eastAsia" w:ascii="方正小标宋简体" w:hAnsi="方正小标宋简体" w:eastAsia="方正小标宋简体" w:cs="方正小标宋简体"/>
          <w:sz w:val="32"/>
          <w:szCs w:val="32"/>
        </w:rPr>
        <w:t xml:space="preserve"> ）</w:t>
      </w:r>
    </w:p>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制表单位：（公章）                                             填表日期：</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月2</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日</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770"/>
        <w:gridCol w:w="5040"/>
        <w:gridCol w:w="1680"/>
        <w:gridCol w:w="1155"/>
        <w:gridCol w:w="1582"/>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22" w:type="dxa"/>
            <w:vAlign w:val="center"/>
          </w:tcPr>
          <w:p>
            <w:pPr>
              <w:adjustRightInd w:val="0"/>
              <w:snapToGrid w:val="0"/>
              <w:spacing w:line="400" w:lineRule="exact"/>
              <w:jc w:val="center"/>
              <w:rPr>
                <w:rFonts w:ascii="黑体" w:hAnsi="黑体" w:eastAsia="黑体" w:cs="黑体"/>
                <w:sz w:val="32"/>
                <w:szCs w:val="32"/>
              </w:rPr>
            </w:pPr>
            <w:r>
              <w:rPr>
                <w:rFonts w:hint="eastAsia" w:ascii="黑体" w:hAnsi="黑体" w:eastAsia="黑体" w:cs="黑体"/>
                <w:sz w:val="32"/>
                <w:szCs w:val="32"/>
              </w:rPr>
              <w:t>序号</w:t>
            </w:r>
          </w:p>
        </w:tc>
        <w:tc>
          <w:tcPr>
            <w:tcW w:w="1770" w:type="dxa"/>
            <w:vAlign w:val="center"/>
          </w:tcPr>
          <w:p>
            <w:pPr>
              <w:adjustRightInd w:val="0"/>
              <w:snapToGrid w:val="0"/>
              <w:spacing w:line="400" w:lineRule="exact"/>
              <w:jc w:val="center"/>
              <w:rPr>
                <w:rFonts w:ascii="黑体" w:hAnsi="黑体" w:eastAsia="黑体" w:cs="黑体"/>
                <w:sz w:val="32"/>
                <w:szCs w:val="32"/>
              </w:rPr>
            </w:pPr>
            <w:r>
              <w:rPr>
                <w:rFonts w:hint="eastAsia" w:ascii="黑体" w:hAnsi="黑体" w:eastAsia="黑体" w:cs="黑体"/>
                <w:sz w:val="32"/>
                <w:szCs w:val="32"/>
              </w:rPr>
              <w:t>文号</w:t>
            </w:r>
          </w:p>
        </w:tc>
        <w:tc>
          <w:tcPr>
            <w:tcW w:w="5040" w:type="dxa"/>
            <w:vAlign w:val="center"/>
          </w:tcPr>
          <w:p>
            <w:pPr>
              <w:adjustRightInd w:val="0"/>
              <w:snapToGrid w:val="0"/>
              <w:spacing w:line="400" w:lineRule="exact"/>
              <w:jc w:val="center"/>
              <w:rPr>
                <w:rFonts w:ascii="黑体" w:hAnsi="黑体" w:eastAsia="黑体" w:cs="黑体"/>
                <w:sz w:val="32"/>
                <w:szCs w:val="32"/>
              </w:rPr>
            </w:pPr>
            <w:r>
              <w:rPr>
                <w:rFonts w:hint="eastAsia" w:ascii="黑体" w:hAnsi="黑体" w:eastAsia="黑体" w:cs="黑体"/>
                <w:sz w:val="32"/>
                <w:szCs w:val="32"/>
              </w:rPr>
              <w:t>标题</w:t>
            </w:r>
          </w:p>
        </w:tc>
        <w:tc>
          <w:tcPr>
            <w:tcW w:w="1680" w:type="dxa"/>
            <w:vAlign w:val="center"/>
          </w:tcPr>
          <w:p>
            <w:pPr>
              <w:adjustRightInd w:val="0"/>
              <w:snapToGrid w:val="0"/>
              <w:spacing w:line="400" w:lineRule="exact"/>
              <w:jc w:val="center"/>
              <w:rPr>
                <w:rFonts w:ascii="黑体" w:hAnsi="黑体" w:eastAsia="黑体" w:cs="黑体"/>
                <w:sz w:val="32"/>
                <w:szCs w:val="32"/>
              </w:rPr>
            </w:pPr>
            <w:r>
              <w:rPr>
                <w:rFonts w:hint="eastAsia" w:ascii="黑体" w:hAnsi="黑体" w:eastAsia="黑体" w:cs="黑体"/>
                <w:sz w:val="32"/>
                <w:szCs w:val="32"/>
              </w:rPr>
              <w:t>发布机关</w:t>
            </w:r>
          </w:p>
        </w:tc>
        <w:tc>
          <w:tcPr>
            <w:tcW w:w="1155" w:type="dxa"/>
            <w:vAlign w:val="center"/>
          </w:tcPr>
          <w:p>
            <w:pPr>
              <w:adjustRightInd w:val="0"/>
              <w:snapToGrid w:val="0"/>
              <w:spacing w:line="400" w:lineRule="exact"/>
              <w:jc w:val="center"/>
              <w:rPr>
                <w:rFonts w:ascii="黑体" w:hAnsi="黑体" w:eastAsia="黑体" w:cs="黑体"/>
                <w:sz w:val="32"/>
                <w:szCs w:val="32"/>
              </w:rPr>
            </w:pPr>
            <w:r>
              <w:rPr>
                <w:rFonts w:hint="eastAsia" w:ascii="黑体" w:hAnsi="黑体" w:eastAsia="黑体" w:cs="黑体"/>
                <w:sz w:val="32"/>
                <w:szCs w:val="32"/>
              </w:rPr>
              <w:t>密级</w:t>
            </w:r>
          </w:p>
        </w:tc>
        <w:tc>
          <w:tcPr>
            <w:tcW w:w="1582" w:type="dxa"/>
            <w:vAlign w:val="center"/>
          </w:tcPr>
          <w:p>
            <w:pPr>
              <w:adjustRightInd w:val="0"/>
              <w:snapToGrid w:val="0"/>
              <w:spacing w:line="400" w:lineRule="exact"/>
              <w:jc w:val="center"/>
              <w:rPr>
                <w:rFonts w:ascii="黑体" w:hAnsi="黑体" w:eastAsia="黑体" w:cs="黑体"/>
                <w:sz w:val="32"/>
                <w:szCs w:val="32"/>
              </w:rPr>
            </w:pPr>
            <w:r>
              <w:rPr>
                <w:rFonts w:hint="eastAsia" w:ascii="黑体" w:hAnsi="黑体" w:eastAsia="黑体" w:cs="黑体"/>
                <w:sz w:val="32"/>
                <w:szCs w:val="32"/>
              </w:rPr>
              <w:t>发布日期</w:t>
            </w:r>
          </w:p>
        </w:tc>
        <w:tc>
          <w:tcPr>
            <w:tcW w:w="2025" w:type="dxa"/>
            <w:vAlign w:val="center"/>
          </w:tcPr>
          <w:p>
            <w:pPr>
              <w:adjustRightInd w:val="0"/>
              <w:snapToGrid w:val="0"/>
              <w:spacing w:line="400" w:lineRule="exact"/>
              <w:jc w:val="center"/>
              <w:rPr>
                <w:rFonts w:ascii="黑体" w:hAnsi="黑体" w:eastAsia="黑体" w:cs="黑体"/>
                <w:sz w:val="32"/>
                <w:szCs w:val="32"/>
              </w:rPr>
            </w:pPr>
            <w:r>
              <w:rPr>
                <w:rFonts w:hint="eastAsia" w:ascii="黑体" w:hAnsi="黑体" w:eastAsia="黑体" w:cs="黑体"/>
                <w:sz w:val="32"/>
                <w:szCs w:val="32"/>
              </w:rPr>
              <w:t>是否涉</w:t>
            </w:r>
          </w:p>
          <w:p>
            <w:pPr>
              <w:adjustRightInd w:val="0"/>
              <w:snapToGrid w:val="0"/>
              <w:spacing w:line="400" w:lineRule="exact"/>
              <w:jc w:val="center"/>
              <w:rPr>
                <w:rFonts w:ascii="黑体" w:hAnsi="黑体" w:eastAsia="黑体" w:cs="黑体"/>
                <w:sz w:val="32"/>
                <w:szCs w:val="32"/>
              </w:rPr>
            </w:pPr>
            <w:r>
              <w:rPr>
                <w:rFonts w:hint="eastAsia" w:ascii="黑体" w:hAnsi="黑体" w:eastAsia="黑体" w:cs="黑体"/>
                <w:sz w:val="32"/>
                <w:szCs w:val="32"/>
              </w:rPr>
              <w:t>机构改革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922" w:type="dxa"/>
          </w:tcPr>
          <w:p>
            <w:pPr>
              <w:adjustRightInd w:val="0"/>
              <w:snapToGrid w:val="0"/>
              <w:spacing w:line="600" w:lineRule="exact"/>
              <w:rPr>
                <w:rFonts w:ascii="仿宋_GB2312" w:hAnsi="仿宋_GB2312" w:eastAsia="仿宋_GB2312" w:cs="仿宋_GB2312"/>
                <w:sz w:val="28"/>
                <w:szCs w:val="32"/>
              </w:rPr>
            </w:pPr>
            <w:r>
              <w:rPr>
                <w:rFonts w:hint="eastAsia" w:ascii="仿宋_GB2312" w:hAnsi="仿宋_GB2312" w:eastAsia="仿宋_GB2312" w:cs="仿宋_GB2312"/>
                <w:sz w:val="28"/>
                <w:szCs w:val="32"/>
              </w:rPr>
              <w:t>1</w:t>
            </w:r>
          </w:p>
        </w:tc>
        <w:tc>
          <w:tcPr>
            <w:tcW w:w="1770" w:type="dxa"/>
          </w:tcPr>
          <w:p>
            <w:pPr>
              <w:adjustRightInd w:val="0"/>
              <w:snapToGrid w:val="0"/>
              <w:spacing w:line="600" w:lineRule="exact"/>
              <w:rPr>
                <w:rFonts w:ascii="仿宋_GB2312" w:hAnsi="仿宋_GB2312" w:eastAsia="仿宋_GB2312" w:cs="仿宋_GB2312"/>
                <w:sz w:val="28"/>
                <w:szCs w:val="32"/>
              </w:rPr>
            </w:pPr>
            <w:r>
              <w:rPr>
                <w:rFonts w:hint="eastAsia" w:ascii="仿宋_GB2312" w:hAnsi="仿宋_GB2312" w:eastAsia="仿宋_GB2312" w:cs="仿宋_GB2312"/>
                <w:sz w:val="28"/>
                <w:szCs w:val="32"/>
              </w:rPr>
              <w:t>榕委办</w:t>
            </w:r>
            <w:r>
              <w:rPr>
                <w:rFonts w:ascii="仿宋_GB2312" w:hAnsi="仿宋_GB2312" w:eastAsia="仿宋_GB2312" w:cs="仿宋_GB2312"/>
                <w:sz w:val="28"/>
                <w:szCs w:val="32"/>
              </w:rPr>
              <w:t>[2007]114</w:t>
            </w:r>
            <w:r>
              <w:rPr>
                <w:rFonts w:hint="eastAsia" w:ascii="仿宋_GB2312" w:hAnsi="仿宋_GB2312" w:eastAsia="仿宋_GB2312" w:cs="仿宋_GB2312"/>
                <w:sz w:val="28"/>
                <w:szCs w:val="32"/>
              </w:rPr>
              <w:t>号</w:t>
            </w:r>
          </w:p>
        </w:tc>
        <w:tc>
          <w:tcPr>
            <w:tcW w:w="5040" w:type="dxa"/>
          </w:tcPr>
          <w:p>
            <w:pPr>
              <w:adjustRightInd w:val="0"/>
              <w:snapToGrid w:val="0"/>
              <w:spacing w:line="600" w:lineRule="exact"/>
              <w:rPr>
                <w:rFonts w:ascii="仿宋_GB2312" w:hAnsi="仿宋_GB2312" w:eastAsia="仿宋_GB2312" w:cs="仿宋_GB2312"/>
                <w:sz w:val="28"/>
                <w:szCs w:val="32"/>
              </w:rPr>
            </w:pPr>
            <w:r>
              <w:rPr>
                <w:rFonts w:hint="eastAsia" w:ascii="仿宋_GB2312" w:hAnsi="仿宋_GB2312" w:eastAsia="仿宋_GB2312" w:cs="仿宋_GB2312"/>
                <w:sz w:val="28"/>
                <w:szCs w:val="32"/>
              </w:rPr>
              <w:t>中共福州市委办公厅、市人民政府办公厅关于印发《福州市网上审批及效能监察系统管理办法（试行）》的通知</w:t>
            </w:r>
          </w:p>
        </w:tc>
        <w:tc>
          <w:tcPr>
            <w:tcW w:w="1680" w:type="dxa"/>
          </w:tcPr>
          <w:p>
            <w:pPr>
              <w:adjustRightInd w:val="0"/>
              <w:snapToGrid w:val="0"/>
              <w:spacing w:line="600" w:lineRule="exact"/>
              <w:rPr>
                <w:rFonts w:ascii="仿宋_GB2312" w:hAnsi="仿宋_GB2312" w:eastAsia="仿宋_GB2312" w:cs="仿宋_GB2312"/>
                <w:sz w:val="28"/>
                <w:szCs w:val="32"/>
              </w:rPr>
            </w:pPr>
            <w:r>
              <w:rPr>
                <w:rFonts w:hint="eastAsia" w:ascii="仿宋_GB2312" w:hAnsi="仿宋_GB2312" w:eastAsia="仿宋_GB2312" w:cs="仿宋_GB2312"/>
                <w:sz w:val="28"/>
                <w:szCs w:val="32"/>
              </w:rPr>
              <w:t>中共福州市委办公厅、福州市人民政府办公厅</w:t>
            </w:r>
          </w:p>
        </w:tc>
        <w:tc>
          <w:tcPr>
            <w:tcW w:w="1155" w:type="dxa"/>
          </w:tcPr>
          <w:p>
            <w:pPr>
              <w:adjustRightInd w:val="0"/>
              <w:snapToGrid w:val="0"/>
              <w:spacing w:line="600" w:lineRule="exact"/>
              <w:rPr>
                <w:rFonts w:ascii="仿宋_GB2312" w:hAnsi="仿宋_GB2312" w:eastAsia="仿宋_GB2312" w:cs="仿宋_GB2312"/>
                <w:sz w:val="24"/>
                <w:szCs w:val="32"/>
              </w:rPr>
            </w:pPr>
          </w:p>
        </w:tc>
        <w:tc>
          <w:tcPr>
            <w:tcW w:w="1582" w:type="dxa"/>
          </w:tcPr>
          <w:p>
            <w:pPr>
              <w:adjustRightInd w:val="0"/>
              <w:snapToGrid w:val="0"/>
              <w:spacing w:line="600" w:lineRule="exact"/>
              <w:rPr>
                <w:rFonts w:ascii="仿宋_GB2312" w:hAnsi="仿宋_GB2312" w:eastAsia="仿宋_GB2312" w:cs="仿宋_GB2312"/>
                <w:sz w:val="24"/>
                <w:szCs w:val="32"/>
              </w:rPr>
            </w:pPr>
            <w:r>
              <w:rPr>
                <w:rFonts w:hint="eastAsia" w:ascii="仿宋_GB2312" w:hAnsi="仿宋_GB2312" w:eastAsia="仿宋_GB2312" w:cs="仿宋_GB2312"/>
                <w:sz w:val="24"/>
                <w:szCs w:val="32"/>
              </w:rPr>
              <w:t>2</w:t>
            </w:r>
            <w:r>
              <w:rPr>
                <w:rFonts w:ascii="仿宋_GB2312" w:hAnsi="仿宋_GB2312" w:eastAsia="仿宋_GB2312" w:cs="仿宋_GB2312"/>
                <w:sz w:val="24"/>
                <w:szCs w:val="32"/>
              </w:rPr>
              <w:t>007.11.30</w:t>
            </w:r>
          </w:p>
        </w:tc>
        <w:tc>
          <w:tcPr>
            <w:tcW w:w="2025" w:type="dxa"/>
          </w:tcPr>
          <w:p>
            <w:pPr>
              <w:adjustRightInd w:val="0"/>
              <w:snapToGrid w:val="0"/>
              <w:spacing w:line="60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trPr>
        <w:tc>
          <w:tcPr>
            <w:tcW w:w="922" w:type="dxa"/>
          </w:tcPr>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770" w:type="dxa"/>
          </w:tcPr>
          <w:p>
            <w:pPr>
              <w:adjustRightInd w:val="0"/>
              <w:snapToGrid w:val="0"/>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榕委</w:t>
            </w:r>
            <w:r>
              <w:rPr>
                <w:rFonts w:ascii="仿宋_GB2312" w:hAnsi="仿宋_GB2312" w:eastAsia="仿宋_GB2312" w:cs="仿宋_GB2312"/>
                <w:sz w:val="32"/>
                <w:szCs w:val="32"/>
              </w:rPr>
              <w:t>[1998]43</w:t>
            </w:r>
            <w:r>
              <w:rPr>
                <w:rFonts w:hint="eastAsia" w:ascii="仿宋_GB2312" w:hAnsi="仿宋_GB2312" w:eastAsia="仿宋_GB2312" w:cs="仿宋_GB2312"/>
                <w:sz w:val="32"/>
                <w:szCs w:val="32"/>
              </w:rPr>
              <w:t>号</w:t>
            </w:r>
          </w:p>
        </w:tc>
        <w:tc>
          <w:tcPr>
            <w:tcW w:w="5040" w:type="dxa"/>
          </w:tcPr>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中共福州市委、福州市人民政府关于进一步加强投资软环境建设的实施意见</w:t>
            </w:r>
          </w:p>
        </w:tc>
        <w:tc>
          <w:tcPr>
            <w:tcW w:w="1680" w:type="dxa"/>
          </w:tcPr>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28"/>
                <w:szCs w:val="32"/>
              </w:rPr>
              <w:t>中共福州市委、福州市人民政府</w:t>
            </w:r>
          </w:p>
        </w:tc>
        <w:tc>
          <w:tcPr>
            <w:tcW w:w="1155" w:type="dxa"/>
          </w:tcPr>
          <w:p>
            <w:pPr>
              <w:adjustRightInd w:val="0"/>
              <w:snapToGrid w:val="0"/>
              <w:spacing w:line="600" w:lineRule="exact"/>
              <w:rPr>
                <w:rFonts w:ascii="仿宋_GB2312" w:hAnsi="仿宋_GB2312" w:eastAsia="仿宋_GB2312" w:cs="仿宋_GB2312"/>
                <w:sz w:val="32"/>
                <w:szCs w:val="32"/>
              </w:rPr>
            </w:pPr>
          </w:p>
        </w:tc>
        <w:tc>
          <w:tcPr>
            <w:tcW w:w="1582" w:type="dxa"/>
          </w:tcPr>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28"/>
                <w:szCs w:val="32"/>
              </w:rPr>
              <w:t>1</w:t>
            </w:r>
            <w:r>
              <w:rPr>
                <w:rFonts w:ascii="仿宋_GB2312" w:hAnsi="仿宋_GB2312" w:eastAsia="仿宋_GB2312" w:cs="仿宋_GB2312"/>
                <w:sz w:val="28"/>
                <w:szCs w:val="32"/>
              </w:rPr>
              <w:t>998.4.15</w:t>
            </w:r>
          </w:p>
        </w:tc>
        <w:tc>
          <w:tcPr>
            <w:tcW w:w="2025" w:type="dxa"/>
          </w:tcPr>
          <w:p>
            <w:pPr>
              <w:adjustRightInd w:val="0"/>
              <w:snapToGrid w:val="0"/>
              <w:spacing w:line="60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 w:type="dxa"/>
          </w:tcPr>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1770" w:type="dxa"/>
          </w:tcPr>
          <w:p>
            <w:pPr>
              <w:adjustRightInd w:val="0"/>
              <w:snapToGrid w:val="0"/>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榕委</w:t>
            </w:r>
            <w:r>
              <w:rPr>
                <w:rFonts w:ascii="仿宋_GB2312" w:hAnsi="仿宋_GB2312" w:eastAsia="仿宋_GB2312" w:cs="仿宋_GB2312"/>
                <w:sz w:val="32"/>
                <w:szCs w:val="32"/>
              </w:rPr>
              <w:t>[1999]44</w:t>
            </w:r>
            <w:r>
              <w:rPr>
                <w:rFonts w:hint="eastAsia" w:ascii="仿宋_GB2312" w:hAnsi="仿宋_GB2312" w:eastAsia="仿宋_GB2312" w:cs="仿宋_GB2312"/>
                <w:sz w:val="32"/>
                <w:szCs w:val="32"/>
              </w:rPr>
              <w:t>号</w:t>
            </w:r>
          </w:p>
        </w:tc>
        <w:tc>
          <w:tcPr>
            <w:tcW w:w="5040" w:type="dxa"/>
          </w:tcPr>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中共福州市委、福州市人民政府关于进一步加强投资软环境的若干意见</w:t>
            </w:r>
          </w:p>
        </w:tc>
        <w:tc>
          <w:tcPr>
            <w:tcW w:w="1680" w:type="dxa"/>
          </w:tcPr>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28"/>
                <w:szCs w:val="32"/>
              </w:rPr>
              <w:t>中共福州市委、福州市人民政府</w:t>
            </w:r>
          </w:p>
        </w:tc>
        <w:tc>
          <w:tcPr>
            <w:tcW w:w="1155" w:type="dxa"/>
          </w:tcPr>
          <w:p>
            <w:pPr>
              <w:adjustRightInd w:val="0"/>
              <w:snapToGrid w:val="0"/>
              <w:spacing w:line="600" w:lineRule="exact"/>
              <w:rPr>
                <w:rFonts w:ascii="仿宋_GB2312" w:hAnsi="仿宋_GB2312" w:eastAsia="仿宋_GB2312" w:cs="仿宋_GB2312"/>
                <w:sz w:val="28"/>
                <w:szCs w:val="32"/>
              </w:rPr>
            </w:pPr>
          </w:p>
        </w:tc>
        <w:tc>
          <w:tcPr>
            <w:tcW w:w="1582" w:type="dxa"/>
          </w:tcPr>
          <w:p>
            <w:pPr>
              <w:adjustRightInd w:val="0"/>
              <w:snapToGrid w:val="0"/>
              <w:spacing w:line="600" w:lineRule="exact"/>
              <w:rPr>
                <w:rFonts w:ascii="仿宋_GB2312" w:hAnsi="仿宋_GB2312" w:eastAsia="仿宋_GB2312" w:cs="仿宋_GB2312"/>
                <w:sz w:val="28"/>
                <w:szCs w:val="32"/>
              </w:rPr>
            </w:pPr>
            <w:r>
              <w:rPr>
                <w:rFonts w:hint="eastAsia" w:ascii="仿宋_GB2312" w:hAnsi="仿宋_GB2312" w:eastAsia="仿宋_GB2312" w:cs="仿宋_GB2312"/>
                <w:sz w:val="28"/>
                <w:szCs w:val="32"/>
              </w:rPr>
              <w:t>1</w:t>
            </w:r>
            <w:r>
              <w:rPr>
                <w:rFonts w:ascii="仿宋_GB2312" w:hAnsi="仿宋_GB2312" w:eastAsia="仿宋_GB2312" w:cs="仿宋_GB2312"/>
                <w:sz w:val="28"/>
                <w:szCs w:val="32"/>
              </w:rPr>
              <w:t>999.4.10</w:t>
            </w:r>
          </w:p>
        </w:tc>
        <w:tc>
          <w:tcPr>
            <w:tcW w:w="2025" w:type="dxa"/>
          </w:tcPr>
          <w:p>
            <w:pPr>
              <w:adjustRightInd w:val="0"/>
              <w:snapToGrid w:val="0"/>
              <w:spacing w:line="60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 w:type="dxa"/>
          </w:tcPr>
          <w:p>
            <w:pPr>
              <w:adjustRightInd w:val="0"/>
              <w:snapToGrid w:val="0"/>
              <w:spacing w:line="600" w:lineRule="exact"/>
              <w:rPr>
                <w:rFonts w:ascii="仿宋_GB2312" w:hAnsi="仿宋_GB2312" w:eastAsia="仿宋_GB2312" w:cs="仿宋_GB2312"/>
                <w:sz w:val="32"/>
                <w:szCs w:val="32"/>
              </w:rPr>
            </w:pPr>
            <w:r>
              <w:rPr>
                <w:rFonts w:ascii="仿宋_GB2312" w:hAnsi="仿宋_GB2312" w:eastAsia="仿宋_GB2312" w:cs="仿宋_GB2312"/>
                <w:sz w:val="32"/>
                <w:szCs w:val="32"/>
              </w:rPr>
              <w:t>4</w:t>
            </w:r>
          </w:p>
        </w:tc>
        <w:tc>
          <w:tcPr>
            <w:tcW w:w="1770" w:type="dxa"/>
          </w:tcPr>
          <w:p>
            <w:pPr>
              <w:adjustRightInd w:val="0"/>
              <w:snapToGrid w:val="0"/>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榕委</w:t>
            </w:r>
            <w:r>
              <w:rPr>
                <w:rFonts w:ascii="仿宋_GB2312" w:hAnsi="仿宋_GB2312" w:eastAsia="仿宋_GB2312" w:cs="仿宋_GB2312"/>
                <w:sz w:val="32"/>
                <w:szCs w:val="32"/>
              </w:rPr>
              <w:t>[2000]130</w:t>
            </w:r>
            <w:r>
              <w:rPr>
                <w:rFonts w:hint="eastAsia" w:ascii="仿宋_GB2312" w:hAnsi="仿宋_GB2312" w:eastAsia="仿宋_GB2312" w:cs="仿宋_GB2312"/>
                <w:sz w:val="32"/>
                <w:szCs w:val="32"/>
              </w:rPr>
              <w:t>号</w:t>
            </w:r>
          </w:p>
        </w:tc>
        <w:tc>
          <w:tcPr>
            <w:tcW w:w="5040" w:type="dxa"/>
          </w:tcPr>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中共福州市委、福州市人民政府关于进一步改善投资软环境的若干意见</w:t>
            </w:r>
          </w:p>
        </w:tc>
        <w:tc>
          <w:tcPr>
            <w:tcW w:w="1680" w:type="dxa"/>
          </w:tcPr>
          <w:p>
            <w:pPr>
              <w:adjustRightInd w:val="0"/>
              <w:snapToGrid w:val="0"/>
              <w:spacing w:line="600" w:lineRule="exact"/>
              <w:rPr>
                <w:rFonts w:ascii="仿宋_GB2312" w:hAnsi="仿宋_GB2312" w:eastAsia="仿宋_GB2312" w:cs="仿宋_GB2312"/>
                <w:sz w:val="28"/>
                <w:szCs w:val="32"/>
              </w:rPr>
            </w:pPr>
            <w:r>
              <w:rPr>
                <w:rFonts w:hint="eastAsia" w:ascii="仿宋_GB2312" w:hAnsi="仿宋_GB2312" w:eastAsia="仿宋_GB2312" w:cs="仿宋_GB2312"/>
                <w:sz w:val="28"/>
                <w:szCs w:val="32"/>
              </w:rPr>
              <w:t>中共福州市委、福州市人民政府</w:t>
            </w:r>
          </w:p>
        </w:tc>
        <w:tc>
          <w:tcPr>
            <w:tcW w:w="1155" w:type="dxa"/>
          </w:tcPr>
          <w:p>
            <w:pPr>
              <w:adjustRightInd w:val="0"/>
              <w:snapToGrid w:val="0"/>
              <w:spacing w:line="600" w:lineRule="exact"/>
              <w:rPr>
                <w:rFonts w:ascii="仿宋_GB2312" w:hAnsi="仿宋_GB2312" w:eastAsia="仿宋_GB2312" w:cs="仿宋_GB2312"/>
                <w:sz w:val="28"/>
                <w:szCs w:val="32"/>
              </w:rPr>
            </w:pPr>
          </w:p>
        </w:tc>
        <w:tc>
          <w:tcPr>
            <w:tcW w:w="1582" w:type="dxa"/>
          </w:tcPr>
          <w:p>
            <w:pPr>
              <w:adjustRightInd w:val="0"/>
              <w:snapToGrid w:val="0"/>
              <w:spacing w:line="600" w:lineRule="exact"/>
              <w:rPr>
                <w:rFonts w:ascii="仿宋_GB2312" w:hAnsi="仿宋_GB2312" w:eastAsia="仿宋_GB2312" w:cs="仿宋_GB2312"/>
                <w:sz w:val="28"/>
                <w:szCs w:val="32"/>
              </w:rPr>
            </w:pPr>
            <w:r>
              <w:rPr>
                <w:rFonts w:hint="eastAsia" w:ascii="仿宋_GB2312" w:hAnsi="仿宋_GB2312" w:eastAsia="仿宋_GB2312" w:cs="仿宋_GB2312"/>
                <w:sz w:val="28"/>
                <w:szCs w:val="32"/>
              </w:rPr>
              <w:t>2</w:t>
            </w:r>
            <w:r>
              <w:rPr>
                <w:rFonts w:ascii="仿宋_GB2312" w:hAnsi="仿宋_GB2312" w:eastAsia="仿宋_GB2312" w:cs="仿宋_GB2312"/>
                <w:sz w:val="28"/>
                <w:szCs w:val="32"/>
              </w:rPr>
              <w:t>000.8.24</w:t>
            </w:r>
          </w:p>
        </w:tc>
        <w:tc>
          <w:tcPr>
            <w:tcW w:w="2025" w:type="dxa"/>
          </w:tcPr>
          <w:p>
            <w:pPr>
              <w:adjustRightInd w:val="0"/>
              <w:snapToGrid w:val="0"/>
              <w:spacing w:line="60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 w:type="dxa"/>
          </w:tcPr>
          <w:p>
            <w:pPr>
              <w:adjustRightInd w:val="0"/>
              <w:snapToGrid w:val="0"/>
              <w:spacing w:line="600" w:lineRule="exact"/>
              <w:rPr>
                <w:rFonts w:ascii="仿宋_GB2312" w:hAnsi="仿宋_GB2312" w:eastAsia="仿宋_GB2312" w:cs="仿宋_GB2312"/>
                <w:sz w:val="32"/>
                <w:szCs w:val="32"/>
              </w:rPr>
            </w:pPr>
            <w:r>
              <w:rPr>
                <w:rFonts w:ascii="仿宋_GB2312" w:hAnsi="仿宋_GB2312" w:eastAsia="仿宋_GB2312" w:cs="仿宋_GB2312"/>
                <w:sz w:val="32"/>
                <w:szCs w:val="32"/>
              </w:rPr>
              <w:t>5</w:t>
            </w:r>
          </w:p>
        </w:tc>
        <w:tc>
          <w:tcPr>
            <w:tcW w:w="1770" w:type="dxa"/>
          </w:tcPr>
          <w:p>
            <w:pPr>
              <w:adjustRightInd w:val="0"/>
              <w:snapToGrid w:val="0"/>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榕委</w:t>
            </w:r>
            <w:r>
              <w:rPr>
                <w:rFonts w:ascii="仿宋_GB2312" w:hAnsi="仿宋_GB2312" w:eastAsia="仿宋_GB2312" w:cs="仿宋_GB2312"/>
                <w:sz w:val="32"/>
                <w:szCs w:val="32"/>
              </w:rPr>
              <w:t>[2005]39</w:t>
            </w:r>
            <w:r>
              <w:rPr>
                <w:rFonts w:hint="eastAsia" w:ascii="仿宋_GB2312" w:hAnsi="仿宋_GB2312" w:eastAsia="仿宋_GB2312" w:cs="仿宋_GB2312"/>
                <w:sz w:val="32"/>
                <w:szCs w:val="32"/>
              </w:rPr>
              <w:t>号</w:t>
            </w:r>
          </w:p>
        </w:tc>
        <w:tc>
          <w:tcPr>
            <w:tcW w:w="5040" w:type="dxa"/>
          </w:tcPr>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中共福州市委、福州市人民政府关于加强投资软环境建设的若干意见</w:t>
            </w:r>
          </w:p>
        </w:tc>
        <w:tc>
          <w:tcPr>
            <w:tcW w:w="1680" w:type="dxa"/>
          </w:tcPr>
          <w:p>
            <w:pPr>
              <w:adjustRightInd w:val="0"/>
              <w:snapToGrid w:val="0"/>
              <w:spacing w:line="600" w:lineRule="exact"/>
              <w:rPr>
                <w:rFonts w:ascii="仿宋_GB2312" w:hAnsi="仿宋_GB2312" w:eastAsia="仿宋_GB2312" w:cs="仿宋_GB2312"/>
                <w:sz w:val="28"/>
                <w:szCs w:val="32"/>
              </w:rPr>
            </w:pPr>
            <w:r>
              <w:rPr>
                <w:rFonts w:hint="eastAsia" w:ascii="仿宋_GB2312" w:hAnsi="仿宋_GB2312" w:eastAsia="仿宋_GB2312" w:cs="仿宋_GB2312"/>
                <w:sz w:val="28"/>
                <w:szCs w:val="32"/>
              </w:rPr>
              <w:t>中共福州市委、福州市人民政府</w:t>
            </w:r>
          </w:p>
        </w:tc>
        <w:tc>
          <w:tcPr>
            <w:tcW w:w="1155" w:type="dxa"/>
          </w:tcPr>
          <w:p>
            <w:pPr>
              <w:adjustRightInd w:val="0"/>
              <w:snapToGrid w:val="0"/>
              <w:spacing w:line="600" w:lineRule="exact"/>
              <w:rPr>
                <w:rFonts w:ascii="仿宋_GB2312" w:hAnsi="仿宋_GB2312" w:eastAsia="仿宋_GB2312" w:cs="仿宋_GB2312"/>
                <w:sz w:val="28"/>
                <w:szCs w:val="32"/>
              </w:rPr>
            </w:pPr>
          </w:p>
        </w:tc>
        <w:tc>
          <w:tcPr>
            <w:tcW w:w="1582" w:type="dxa"/>
          </w:tcPr>
          <w:p>
            <w:pPr>
              <w:adjustRightInd w:val="0"/>
              <w:snapToGrid w:val="0"/>
              <w:spacing w:line="600" w:lineRule="exact"/>
              <w:rPr>
                <w:rFonts w:ascii="仿宋_GB2312" w:hAnsi="仿宋_GB2312" w:eastAsia="仿宋_GB2312" w:cs="仿宋_GB2312"/>
                <w:sz w:val="28"/>
                <w:szCs w:val="32"/>
              </w:rPr>
            </w:pPr>
            <w:r>
              <w:rPr>
                <w:rFonts w:hint="eastAsia" w:ascii="仿宋_GB2312" w:hAnsi="仿宋_GB2312" w:eastAsia="仿宋_GB2312" w:cs="仿宋_GB2312"/>
                <w:sz w:val="28"/>
                <w:szCs w:val="32"/>
              </w:rPr>
              <w:t>2</w:t>
            </w:r>
            <w:r>
              <w:rPr>
                <w:rFonts w:ascii="仿宋_GB2312" w:hAnsi="仿宋_GB2312" w:eastAsia="仿宋_GB2312" w:cs="仿宋_GB2312"/>
                <w:sz w:val="28"/>
                <w:szCs w:val="32"/>
              </w:rPr>
              <w:t>005.8.13</w:t>
            </w:r>
          </w:p>
        </w:tc>
        <w:tc>
          <w:tcPr>
            <w:tcW w:w="2025" w:type="dxa"/>
          </w:tcPr>
          <w:p>
            <w:pPr>
              <w:adjustRightInd w:val="0"/>
              <w:snapToGrid w:val="0"/>
              <w:spacing w:line="60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 w:type="dxa"/>
          </w:tcPr>
          <w:p>
            <w:pPr>
              <w:adjustRightInd w:val="0"/>
              <w:snapToGrid w:val="0"/>
              <w:spacing w:line="600" w:lineRule="exact"/>
              <w:rPr>
                <w:rFonts w:ascii="仿宋_GB2312" w:hAnsi="仿宋_GB2312" w:eastAsia="仿宋_GB2312" w:cs="仿宋_GB2312"/>
                <w:sz w:val="32"/>
                <w:szCs w:val="32"/>
              </w:rPr>
            </w:pPr>
            <w:r>
              <w:rPr>
                <w:rFonts w:ascii="仿宋_GB2312" w:hAnsi="仿宋_GB2312" w:eastAsia="仿宋_GB2312" w:cs="仿宋_GB2312"/>
                <w:sz w:val="32"/>
                <w:szCs w:val="32"/>
              </w:rPr>
              <w:t>6</w:t>
            </w:r>
          </w:p>
        </w:tc>
        <w:tc>
          <w:tcPr>
            <w:tcW w:w="1770" w:type="dxa"/>
            <w:vAlign w:val="center"/>
          </w:tcPr>
          <w:p>
            <w:pPr>
              <w:adjustRightInd w:val="0"/>
              <w:snapToGrid w:val="0"/>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榕委</w:t>
            </w:r>
            <w:r>
              <w:rPr>
                <w:rFonts w:ascii="仿宋_GB2312" w:hAnsi="仿宋_GB2312" w:eastAsia="仿宋_GB2312" w:cs="仿宋_GB2312"/>
                <w:sz w:val="32"/>
                <w:szCs w:val="32"/>
              </w:rPr>
              <w:t>[2000]109</w:t>
            </w:r>
            <w:r>
              <w:rPr>
                <w:rFonts w:hint="eastAsia" w:ascii="仿宋_GB2312" w:hAnsi="仿宋_GB2312" w:eastAsia="仿宋_GB2312" w:cs="仿宋_GB2312"/>
                <w:sz w:val="32"/>
                <w:szCs w:val="32"/>
              </w:rPr>
              <w:t>号</w:t>
            </w:r>
          </w:p>
        </w:tc>
        <w:tc>
          <w:tcPr>
            <w:tcW w:w="5040" w:type="dxa"/>
            <w:vAlign w:val="center"/>
          </w:tcPr>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28"/>
                <w:szCs w:val="28"/>
              </w:rPr>
              <w:t>中共福州市委、福州市人民政府关于建立和实施投资项目申报代办制进一步加强软环境服务工作的实施意见</w:t>
            </w:r>
          </w:p>
        </w:tc>
        <w:tc>
          <w:tcPr>
            <w:tcW w:w="1680" w:type="dxa"/>
          </w:tcPr>
          <w:p>
            <w:pPr>
              <w:adjustRightInd w:val="0"/>
              <w:snapToGrid w:val="0"/>
              <w:spacing w:line="600" w:lineRule="exact"/>
              <w:rPr>
                <w:rFonts w:ascii="仿宋_GB2312" w:hAnsi="仿宋_GB2312" w:eastAsia="仿宋_GB2312" w:cs="仿宋_GB2312"/>
                <w:sz w:val="28"/>
                <w:szCs w:val="32"/>
              </w:rPr>
            </w:pPr>
            <w:r>
              <w:rPr>
                <w:rFonts w:hint="eastAsia" w:ascii="仿宋_GB2312" w:hAnsi="仿宋_GB2312" w:eastAsia="仿宋_GB2312" w:cs="仿宋_GB2312"/>
                <w:sz w:val="28"/>
                <w:szCs w:val="32"/>
              </w:rPr>
              <w:t>中共福州市委、福州市人民政府</w:t>
            </w:r>
          </w:p>
        </w:tc>
        <w:tc>
          <w:tcPr>
            <w:tcW w:w="1155" w:type="dxa"/>
          </w:tcPr>
          <w:p>
            <w:pPr>
              <w:adjustRightInd w:val="0"/>
              <w:snapToGrid w:val="0"/>
              <w:spacing w:line="600" w:lineRule="exact"/>
              <w:rPr>
                <w:rFonts w:ascii="仿宋_GB2312" w:hAnsi="仿宋_GB2312" w:eastAsia="仿宋_GB2312" w:cs="仿宋_GB2312"/>
                <w:sz w:val="28"/>
                <w:szCs w:val="32"/>
              </w:rPr>
            </w:pPr>
          </w:p>
        </w:tc>
        <w:tc>
          <w:tcPr>
            <w:tcW w:w="1582" w:type="dxa"/>
          </w:tcPr>
          <w:p>
            <w:pPr>
              <w:adjustRightInd w:val="0"/>
              <w:snapToGrid w:val="0"/>
              <w:spacing w:line="600" w:lineRule="exact"/>
              <w:rPr>
                <w:rFonts w:ascii="仿宋_GB2312" w:hAnsi="仿宋_GB2312" w:eastAsia="仿宋_GB2312" w:cs="仿宋_GB2312"/>
                <w:sz w:val="28"/>
                <w:szCs w:val="32"/>
              </w:rPr>
            </w:pPr>
            <w:r>
              <w:rPr>
                <w:rFonts w:hint="eastAsia" w:ascii="仿宋_GB2312" w:hAnsi="仿宋_GB2312" w:eastAsia="仿宋_GB2312" w:cs="仿宋_GB2312"/>
                <w:sz w:val="28"/>
                <w:szCs w:val="32"/>
              </w:rPr>
              <w:t>2</w:t>
            </w:r>
            <w:r>
              <w:rPr>
                <w:rFonts w:ascii="仿宋_GB2312" w:hAnsi="仿宋_GB2312" w:eastAsia="仿宋_GB2312" w:cs="仿宋_GB2312"/>
                <w:sz w:val="28"/>
                <w:szCs w:val="32"/>
              </w:rPr>
              <w:t>000.7.16</w:t>
            </w:r>
          </w:p>
        </w:tc>
        <w:tc>
          <w:tcPr>
            <w:tcW w:w="2025" w:type="dxa"/>
          </w:tcPr>
          <w:p>
            <w:pPr>
              <w:adjustRightInd w:val="0"/>
              <w:snapToGrid w:val="0"/>
              <w:spacing w:line="600" w:lineRule="exact"/>
              <w:rPr>
                <w:rFonts w:ascii="仿宋_GB2312" w:hAnsi="仿宋_GB2312" w:eastAsia="仿宋_GB2312" w:cs="仿宋_GB2312"/>
                <w:sz w:val="32"/>
                <w:szCs w:val="32"/>
              </w:rPr>
            </w:pPr>
          </w:p>
        </w:tc>
      </w:tr>
    </w:tbl>
    <w:p>
      <w:pPr>
        <w:adjustRightInd w:val="0"/>
        <w:snapToGrid w:val="0"/>
        <w:spacing w:line="400" w:lineRule="exact"/>
        <w:rPr>
          <w:rFonts w:ascii="楷体_GB2312" w:hAnsi="楷体_GB2312" w:eastAsia="楷体_GB2312" w:cs="楷体_GB2312"/>
          <w:sz w:val="32"/>
          <w:szCs w:val="32"/>
        </w:rPr>
      </w:pPr>
    </w:p>
    <w:p>
      <w:pPr>
        <w:adjustRightInd w:val="0"/>
        <w:snapToGrid w:val="0"/>
        <w:spacing w:line="400" w:lineRule="exact"/>
        <w:ind w:left="1120" w:hanging="1120" w:hangingChars="400"/>
        <w:rPr>
          <w:rFonts w:ascii="楷体_GB2312" w:hAnsi="楷体_GB2312" w:eastAsia="楷体_GB2312" w:cs="楷体_GB2312"/>
          <w:sz w:val="28"/>
          <w:szCs w:val="28"/>
        </w:rPr>
      </w:pPr>
    </w:p>
    <w:p>
      <w:pPr>
        <w:adjustRightInd w:val="0"/>
        <w:snapToGrid w:val="0"/>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市委党内法规和规范性文件清理意见汇总表</w:t>
      </w:r>
    </w:p>
    <w:p>
      <w:pPr>
        <w:adjustRightInd w:val="0"/>
        <w:snapToGrid w:val="0"/>
        <w:spacing w:line="600" w:lineRule="exact"/>
        <w:jc w:val="center"/>
        <w:rPr>
          <w:rFonts w:ascii="方正小标宋简体" w:hAnsi="方正小标宋简体" w:eastAsia="方正小标宋简体" w:cs="方正小标宋简体"/>
          <w:sz w:val="32"/>
          <w:szCs w:val="32"/>
        </w:rPr>
      </w:pPr>
    </w:p>
    <w:p>
      <w:pPr>
        <w:adjustRightInd w:val="0"/>
        <w:snapToGrid w:val="0"/>
        <w:spacing w:line="60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 xml:space="preserve">（ </w:t>
      </w:r>
      <w:r>
        <w:rPr>
          <w:rFonts w:hint="eastAsia" w:ascii="楷体_GB2312" w:hAnsi="楷体_GB2312" w:eastAsia="楷体_GB2312" w:cs="楷体_GB2312"/>
          <w:sz w:val="28"/>
          <w:szCs w:val="28"/>
        </w:rPr>
        <w:t>宣布失效类</w:t>
      </w:r>
      <w:r>
        <w:rPr>
          <w:rFonts w:hint="eastAsia" w:ascii="方正小标宋简体" w:hAnsi="方正小标宋简体" w:eastAsia="方正小标宋简体" w:cs="方正小标宋简体"/>
          <w:sz w:val="32"/>
          <w:szCs w:val="32"/>
        </w:rPr>
        <w:t xml:space="preserve"> ）</w:t>
      </w:r>
    </w:p>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制表单位：（公章）                                             填表日期：</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月2</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日</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770"/>
        <w:gridCol w:w="5040"/>
        <w:gridCol w:w="1680"/>
        <w:gridCol w:w="1155"/>
        <w:gridCol w:w="1582"/>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922" w:type="dxa"/>
            <w:vAlign w:val="center"/>
          </w:tcPr>
          <w:p>
            <w:pPr>
              <w:adjustRightInd w:val="0"/>
              <w:snapToGrid w:val="0"/>
              <w:spacing w:line="400" w:lineRule="exact"/>
              <w:jc w:val="center"/>
              <w:rPr>
                <w:rFonts w:ascii="黑体" w:hAnsi="黑体" w:eastAsia="黑体" w:cs="黑体"/>
                <w:sz w:val="32"/>
                <w:szCs w:val="32"/>
              </w:rPr>
            </w:pPr>
            <w:r>
              <w:rPr>
                <w:rFonts w:hint="eastAsia" w:ascii="黑体" w:hAnsi="黑体" w:eastAsia="黑体" w:cs="黑体"/>
                <w:sz w:val="32"/>
                <w:szCs w:val="32"/>
              </w:rPr>
              <w:t>序号</w:t>
            </w:r>
          </w:p>
        </w:tc>
        <w:tc>
          <w:tcPr>
            <w:tcW w:w="1770" w:type="dxa"/>
            <w:vAlign w:val="center"/>
          </w:tcPr>
          <w:p>
            <w:pPr>
              <w:adjustRightInd w:val="0"/>
              <w:snapToGrid w:val="0"/>
              <w:spacing w:line="400" w:lineRule="exact"/>
              <w:jc w:val="center"/>
              <w:rPr>
                <w:rFonts w:ascii="黑体" w:hAnsi="黑体" w:eastAsia="黑体" w:cs="黑体"/>
                <w:sz w:val="32"/>
                <w:szCs w:val="32"/>
              </w:rPr>
            </w:pPr>
            <w:r>
              <w:rPr>
                <w:rFonts w:hint="eastAsia" w:ascii="黑体" w:hAnsi="黑体" w:eastAsia="黑体" w:cs="黑体"/>
                <w:sz w:val="32"/>
                <w:szCs w:val="32"/>
              </w:rPr>
              <w:t>文号</w:t>
            </w:r>
          </w:p>
        </w:tc>
        <w:tc>
          <w:tcPr>
            <w:tcW w:w="5040" w:type="dxa"/>
            <w:vAlign w:val="center"/>
          </w:tcPr>
          <w:p>
            <w:pPr>
              <w:adjustRightInd w:val="0"/>
              <w:snapToGrid w:val="0"/>
              <w:spacing w:line="400" w:lineRule="exact"/>
              <w:jc w:val="center"/>
              <w:rPr>
                <w:rFonts w:ascii="黑体" w:hAnsi="黑体" w:eastAsia="黑体" w:cs="黑体"/>
                <w:sz w:val="32"/>
                <w:szCs w:val="32"/>
              </w:rPr>
            </w:pPr>
            <w:r>
              <w:rPr>
                <w:rFonts w:hint="eastAsia" w:ascii="黑体" w:hAnsi="黑体" w:eastAsia="黑体" w:cs="黑体"/>
                <w:sz w:val="32"/>
                <w:szCs w:val="32"/>
              </w:rPr>
              <w:t>标题</w:t>
            </w:r>
          </w:p>
        </w:tc>
        <w:tc>
          <w:tcPr>
            <w:tcW w:w="1680" w:type="dxa"/>
            <w:vAlign w:val="center"/>
          </w:tcPr>
          <w:p>
            <w:pPr>
              <w:adjustRightInd w:val="0"/>
              <w:snapToGrid w:val="0"/>
              <w:spacing w:line="400" w:lineRule="exact"/>
              <w:jc w:val="center"/>
              <w:rPr>
                <w:rFonts w:ascii="黑体" w:hAnsi="黑体" w:eastAsia="黑体" w:cs="黑体"/>
                <w:sz w:val="32"/>
                <w:szCs w:val="32"/>
              </w:rPr>
            </w:pPr>
            <w:r>
              <w:rPr>
                <w:rFonts w:hint="eastAsia" w:ascii="黑体" w:hAnsi="黑体" w:eastAsia="黑体" w:cs="黑体"/>
                <w:sz w:val="32"/>
                <w:szCs w:val="32"/>
              </w:rPr>
              <w:t>发布机关</w:t>
            </w:r>
          </w:p>
        </w:tc>
        <w:tc>
          <w:tcPr>
            <w:tcW w:w="1155" w:type="dxa"/>
            <w:vAlign w:val="center"/>
          </w:tcPr>
          <w:p>
            <w:pPr>
              <w:adjustRightInd w:val="0"/>
              <w:snapToGrid w:val="0"/>
              <w:spacing w:line="400" w:lineRule="exact"/>
              <w:jc w:val="center"/>
              <w:rPr>
                <w:rFonts w:ascii="黑体" w:hAnsi="黑体" w:eastAsia="黑体" w:cs="黑体"/>
                <w:sz w:val="32"/>
                <w:szCs w:val="32"/>
              </w:rPr>
            </w:pPr>
            <w:r>
              <w:rPr>
                <w:rFonts w:hint="eastAsia" w:ascii="黑体" w:hAnsi="黑体" w:eastAsia="黑体" w:cs="黑体"/>
                <w:sz w:val="32"/>
                <w:szCs w:val="32"/>
              </w:rPr>
              <w:t>密级</w:t>
            </w:r>
          </w:p>
        </w:tc>
        <w:tc>
          <w:tcPr>
            <w:tcW w:w="1582" w:type="dxa"/>
            <w:vAlign w:val="center"/>
          </w:tcPr>
          <w:p>
            <w:pPr>
              <w:adjustRightInd w:val="0"/>
              <w:snapToGrid w:val="0"/>
              <w:spacing w:line="400" w:lineRule="exact"/>
              <w:jc w:val="center"/>
              <w:rPr>
                <w:rFonts w:ascii="黑体" w:hAnsi="黑体" w:eastAsia="黑体" w:cs="黑体"/>
                <w:sz w:val="32"/>
                <w:szCs w:val="32"/>
              </w:rPr>
            </w:pPr>
            <w:r>
              <w:rPr>
                <w:rFonts w:hint="eastAsia" w:ascii="黑体" w:hAnsi="黑体" w:eastAsia="黑体" w:cs="黑体"/>
                <w:sz w:val="32"/>
                <w:szCs w:val="32"/>
              </w:rPr>
              <w:t>发布日期</w:t>
            </w:r>
          </w:p>
        </w:tc>
        <w:tc>
          <w:tcPr>
            <w:tcW w:w="2025" w:type="dxa"/>
            <w:vAlign w:val="center"/>
          </w:tcPr>
          <w:p>
            <w:pPr>
              <w:adjustRightInd w:val="0"/>
              <w:snapToGrid w:val="0"/>
              <w:spacing w:line="400" w:lineRule="exact"/>
              <w:jc w:val="center"/>
              <w:rPr>
                <w:rFonts w:ascii="黑体" w:hAnsi="黑体" w:eastAsia="黑体" w:cs="黑体"/>
                <w:sz w:val="32"/>
                <w:szCs w:val="32"/>
              </w:rPr>
            </w:pPr>
            <w:r>
              <w:rPr>
                <w:rFonts w:hint="eastAsia" w:ascii="黑体" w:hAnsi="黑体" w:eastAsia="黑体" w:cs="黑体"/>
                <w:sz w:val="32"/>
                <w:szCs w:val="32"/>
              </w:rPr>
              <w:t>是否涉</w:t>
            </w:r>
          </w:p>
          <w:p>
            <w:pPr>
              <w:adjustRightInd w:val="0"/>
              <w:snapToGrid w:val="0"/>
              <w:spacing w:line="400" w:lineRule="exact"/>
              <w:jc w:val="center"/>
              <w:rPr>
                <w:rFonts w:ascii="黑体" w:hAnsi="黑体" w:eastAsia="黑体" w:cs="黑体"/>
                <w:sz w:val="32"/>
                <w:szCs w:val="32"/>
              </w:rPr>
            </w:pPr>
            <w:r>
              <w:rPr>
                <w:rFonts w:hint="eastAsia" w:ascii="黑体" w:hAnsi="黑体" w:eastAsia="黑体" w:cs="黑体"/>
                <w:sz w:val="32"/>
                <w:szCs w:val="32"/>
              </w:rPr>
              <w:t>机构改革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atLeast"/>
        </w:trPr>
        <w:tc>
          <w:tcPr>
            <w:tcW w:w="922" w:type="dxa"/>
          </w:tcPr>
          <w:p>
            <w:pPr>
              <w:adjustRightInd w:val="0"/>
              <w:snapToGrid w:val="0"/>
              <w:spacing w:line="600" w:lineRule="exact"/>
              <w:rPr>
                <w:rFonts w:ascii="仿宋_GB2312" w:hAnsi="仿宋_GB2312" w:eastAsia="仿宋_GB2312" w:cs="仿宋_GB2312"/>
                <w:sz w:val="28"/>
                <w:szCs w:val="32"/>
              </w:rPr>
            </w:pPr>
            <w:r>
              <w:rPr>
                <w:rFonts w:hint="eastAsia" w:ascii="仿宋_GB2312" w:hAnsi="仿宋_GB2312" w:eastAsia="仿宋_GB2312" w:cs="仿宋_GB2312"/>
                <w:sz w:val="28"/>
                <w:szCs w:val="32"/>
              </w:rPr>
              <w:t>1</w:t>
            </w:r>
          </w:p>
        </w:tc>
        <w:tc>
          <w:tcPr>
            <w:tcW w:w="1770" w:type="dxa"/>
          </w:tcPr>
          <w:p>
            <w:pPr>
              <w:adjustRightInd w:val="0"/>
              <w:snapToGrid w:val="0"/>
              <w:spacing w:line="600" w:lineRule="exact"/>
              <w:jc w:val="left"/>
              <w:rPr>
                <w:rFonts w:ascii="仿宋_GB2312" w:hAnsi="仿宋_GB2312" w:eastAsia="仿宋_GB2312" w:cs="仿宋_GB2312"/>
                <w:sz w:val="28"/>
                <w:szCs w:val="32"/>
              </w:rPr>
            </w:pPr>
            <w:r>
              <w:rPr>
                <w:rFonts w:hint="eastAsia" w:ascii="仿宋_GB2312" w:hAnsi="仿宋_GB2312" w:eastAsia="仿宋_GB2312" w:cs="仿宋_GB2312"/>
                <w:sz w:val="32"/>
                <w:szCs w:val="32"/>
              </w:rPr>
              <w:t>榕委</w:t>
            </w:r>
            <w:r>
              <w:rPr>
                <w:rFonts w:ascii="仿宋_GB2312" w:hAnsi="仿宋_GB2312" w:eastAsia="仿宋_GB2312" w:cs="仿宋_GB2312"/>
                <w:sz w:val="32"/>
                <w:szCs w:val="32"/>
              </w:rPr>
              <w:t>[1997]67</w:t>
            </w:r>
            <w:r>
              <w:rPr>
                <w:rFonts w:hint="eastAsia" w:ascii="仿宋_GB2312" w:hAnsi="仿宋_GB2312" w:eastAsia="仿宋_GB2312" w:cs="仿宋_GB2312"/>
                <w:sz w:val="32"/>
                <w:szCs w:val="32"/>
              </w:rPr>
              <w:t>号</w:t>
            </w:r>
          </w:p>
        </w:tc>
        <w:tc>
          <w:tcPr>
            <w:tcW w:w="5040" w:type="dxa"/>
          </w:tcPr>
          <w:p>
            <w:pPr>
              <w:adjustRightInd w:val="0"/>
              <w:snapToGrid w:val="0"/>
              <w:spacing w:line="600" w:lineRule="exact"/>
              <w:rPr>
                <w:rFonts w:ascii="仿宋_GB2312" w:hAnsi="仿宋_GB2312" w:eastAsia="仿宋_GB2312" w:cs="仿宋_GB2312"/>
                <w:sz w:val="36"/>
                <w:szCs w:val="36"/>
              </w:rPr>
            </w:pPr>
            <w:r>
              <w:rPr>
                <w:rFonts w:hint="eastAsia" w:ascii="仿宋_GB2312" w:hAnsi="仿宋_GB2312" w:eastAsia="仿宋_GB2312" w:cs="仿宋_GB2312"/>
                <w:sz w:val="32"/>
                <w:szCs w:val="32"/>
              </w:rPr>
              <w:t>中共福州市委、福州市人民政府关于实行投资项目审批“一栋楼”办公的通知</w:t>
            </w:r>
          </w:p>
        </w:tc>
        <w:tc>
          <w:tcPr>
            <w:tcW w:w="1680" w:type="dxa"/>
          </w:tcPr>
          <w:p>
            <w:pPr>
              <w:adjustRightInd w:val="0"/>
              <w:snapToGrid w:val="0"/>
              <w:spacing w:line="600" w:lineRule="exact"/>
              <w:rPr>
                <w:rFonts w:ascii="仿宋_GB2312" w:hAnsi="仿宋_GB2312" w:eastAsia="仿宋_GB2312" w:cs="仿宋_GB2312"/>
                <w:sz w:val="28"/>
                <w:szCs w:val="32"/>
              </w:rPr>
            </w:pPr>
            <w:r>
              <w:rPr>
                <w:rFonts w:hint="eastAsia" w:ascii="仿宋_GB2312" w:hAnsi="仿宋_GB2312" w:eastAsia="仿宋_GB2312" w:cs="仿宋_GB2312"/>
                <w:sz w:val="28"/>
                <w:szCs w:val="32"/>
              </w:rPr>
              <w:t>中共福州市委、福州市人民政府</w:t>
            </w:r>
          </w:p>
        </w:tc>
        <w:tc>
          <w:tcPr>
            <w:tcW w:w="1155" w:type="dxa"/>
          </w:tcPr>
          <w:p>
            <w:pPr>
              <w:adjustRightInd w:val="0"/>
              <w:snapToGrid w:val="0"/>
              <w:spacing w:line="600" w:lineRule="exact"/>
              <w:rPr>
                <w:rFonts w:ascii="仿宋_GB2312" w:hAnsi="仿宋_GB2312" w:eastAsia="仿宋_GB2312" w:cs="仿宋_GB2312"/>
                <w:sz w:val="24"/>
                <w:szCs w:val="32"/>
              </w:rPr>
            </w:pPr>
          </w:p>
        </w:tc>
        <w:tc>
          <w:tcPr>
            <w:tcW w:w="1582" w:type="dxa"/>
          </w:tcPr>
          <w:p>
            <w:pPr>
              <w:adjustRightInd w:val="0"/>
              <w:snapToGrid w:val="0"/>
              <w:spacing w:line="600" w:lineRule="exact"/>
              <w:rPr>
                <w:rFonts w:ascii="仿宋_GB2312" w:hAnsi="仿宋_GB2312" w:eastAsia="仿宋_GB2312" w:cs="仿宋_GB2312"/>
                <w:sz w:val="24"/>
                <w:szCs w:val="32"/>
              </w:rPr>
            </w:pPr>
            <w:r>
              <w:rPr>
                <w:rFonts w:ascii="仿宋_GB2312" w:hAnsi="仿宋_GB2312" w:eastAsia="仿宋_GB2312" w:cs="仿宋_GB2312"/>
                <w:sz w:val="24"/>
                <w:szCs w:val="32"/>
              </w:rPr>
              <w:t>1997</w:t>
            </w:r>
          </w:p>
        </w:tc>
        <w:tc>
          <w:tcPr>
            <w:tcW w:w="2025" w:type="dxa"/>
          </w:tcPr>
          <w:p>
            <w:pPr>
              <w:adjustRightInd w:val="0"/>
              <w:snapToGrid w:val="0"/>
              <w:spacing w:line="600" w:lineRule="exact"/>
              <w:rPr>
                <w:rFonts w:ascii="仿宋_GB2312" w:hAnsi="仿宋_GB2312" w:eastAsia="仿宋_GB2312" w:cs="仿宋_GB2312"/>
                <w:sz w:val="32"/>
                <w:szCs w:val="32"/>
              </w:rPr>
            </w:pPr>
          </w:p>
        </w:tc>
      </w:tr>
    </w:tbl>
    <w:p>
      <w:pPr>
        <w:adjustRightInd w:val="0"/>
        <w:snapToGrid w:val="0"/>
        <w:spacing w:line="600" w:lineRule="exact"/>
        <w:jc w:val="center"/>
        <w:rPr>
          <w:rFonts w:ascii="方正小标宋简体" w:hAnsi="方正小标宋简体" w:eastAsia="方正小标宋简体" w:cs="方正小标宋简体"/>
          <w:sz w:val="44"/>
          <w:szCs w:val="44"/>
        </w:rPr>
      </w:pPr>
    </w:p>
    <w:p>
      <w:pPr>
        <w:adjustRightInd w:val="0"/>
        <w:snapToGrid w:val="0"/>
        <w:spacing w:line="600" w:lineRule="exact"/>
        <w:jc w:val="center"/>
        <w:rPr>
          <w:rFonts w:ascii="方正小标宋简体" w:hAnsi="方正小标宋简体" w:eastAsia="方正小标宋简体" w:cs="方正小标宋简体"/>
          <w:sz w:val="44"/>
          <w:szCs w:val="44"/>
        </w:rPr>
      </w:pPr>
    </w:p>
    <w:p>
      <w:pPr>
        <w:adjustRightInd w:val="0"/>
        <w:snapToGrid w:val="0"/>
        <w:spacing w:line="600" w:lineRule="exact"/>
        <w:jc w:val="center"/>
        <w:rPr>
          <w:rFonts w:ascii="方正小标宋简体" w:hAnsi="方正小标宋简体" w:eastAsia="方正小标宋简体" w:cs="方正小标宋简体"/>
          <w:sz w:val="44"/>
          <w:szCs w:val="44"/>
        </w:rPr>
      </w:pPr>
    </w:p>
    <w:p>
      <w:pPr>
        <w:adjustRightInd w:val="0"/>
        <w:snapToGrid w:val="0"/>
        <w:spacing w:line="600" w:lineRule="exact"/>
        <w:jc w:val="center"/>
        <w:rPr>
          <w:rFonts w:hint="eastAsia" w:ascii="方正小标宋简体" w:hAnsi="方正小标宋简体" w:eastAsia="方正小标宋简体" w:cs="方正小标宋简体"/>
          <w:sz w:val="44"/>
          <w:szCs w:val="44"/>
        </w:rPr>
      </w:pPr>
    </w:p>
    <w:p>
      <w:pPr>
        <w:adjustRightInd w:val="0"/>
        <w:snapToGrid w:val="0"/>
        <w:spacing w:line="600" w:lineRule="exact"/>
        <w:jc w:val="center"/>
        <w:rPr>
          <w:rFonts w:ascii="方正小标宋简体" w:hAnsi="方正小标宋简体" w:eastAsia="方正小标宋简体" w:cs="方正小标宋简体"/>
          <w:sz w:val="44"/>
          <w:szCs w:val="44"/>
        </w:rPr>
      </w:pPr>
    </w:p>
    <w:p>
      <w:pPr>
        <w:adjustRightInd w:val="0"/>
        <w:snapToGrid w:val="0"/>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市委党内法规和规范性文件清理意见汇总表</w:t>
      </w:r>
    </w:p>
    <w:p>
      <w:pPr>
        <w:adjustRightInd w:val="0"/>
        <w:snapToGrid w:val="0"/>
        <w:spacing w:line="600" w:lineRule="exact"/>
        <w:jc w:val="center"/>
        <w:rPr>
          <w:rFonts w:ascii="方正小标宋简体" w:hAnsi="方正小标宋简体" w:eastAsia="方正小标宋简体" w:cs="方正小标宋简体"/>
          <w:sz w:val="32"/>
          <w:szCs w:val="32"/>
        </w:rPr>
      </w:pPr>
    </w:p>
    <w:p>
      <w:pPr>
        <w:adjustRightInd w:val="0"/>
        <w:snapToGrid w:val="0"/>
        <w:spacing w:line="60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 xml:space="preserve">（ </w:t>
      </w:r>
      <w:r>
        <w:rPr>
          <w:rFonts w:hint="eastAsia" w:ascii="楷体_GB2312" w:hAnsi="楷体_GB2312" w:eastAsia="楷体_GB2312" w:cs="楷体_GB2312"/>
          <w:sz w:val="28"/>
          <w:szCs w:val="28"/>
        </w:rPr>
        <w:t>继续有效类</w:t>
      </w:r>
      <w:r>
        <w:rPr>
          <w:rFonts w:hint="eastAsia" w:ascii="方正小标宋简体" w:hAnsi="方正小标宋简体" w:eastAsia="方正小标宋简体" w:cs="方正小标宋简体"/>
          <w:sz w:val="32"/>
          <w:szCs w:val="32"/>
        </w:rPr>
        <w:t xml:space="preserve"> ）</w:t>
      </w:r>
    </w:p>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制表单位：（公章）                                             填表日期：</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月2</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日</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770"/>
        <w:gridCol w:w="5040"/>
        <w:gridCol w:w="1680"/>
        <w:gridCol w:w="1155"/>
        <w:gridCol w:w="1582"/>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22" w:type="dxa"/>
            <w:vAlign w:val="center"/>
          </w:tcPr>
          <w:p>
            <w:pPr>
              <w:adjustRightInd w:val="0"/>
              <w:snapToGrid w:val="0"/>
              <w:spacing w:line="400" w:lineRule="exact"/>
              <w:jc w:val="center"/>
              <w:rPr>
                <w:rFonts w:ascii="黑体" w:hAnsi="黑体" w:eastAsia="黑体" w:cs="黑体"/>
                <w:sz w:val="32"/>
                <w:szCs w:val="32"/>
              </w:rPr>
            </w:pPr>
            <w:r>
              <w:rPr>
                <w:rFonts w:hint="eastAsia" w:ascii="黑体" w:hAnsi="黑体" w:eastAsia="黑体" w:cs="黑体"/>
                <w:sz w:val="32"/>
                <w:szCs w:val="32"/>
              </w:rPr>
              <w:t>序号</w:t>
            </w:r>
          </w:p>
        </w:tc>
        <w:tc>
          <w:tcPr>
            <w:tcW w:w="1770" w:type="dxa"/>
            <w:vAlign w:val="center"/>
          </w:tcPr>
          <w:p>
            <w:pPr>
              <w:adjustRightInd w:val="0"/>
              <w:snapToGrid w:val="0"/>
              <w:spacing w:line="400" w:lineRule="exact"/>
              <w:jc w:val="center"/>
              <w:rPr>
                <w:rFonts w:ascii="黑体" w:hAnsi="黑体" w:eastAsia="黑体" w:cs="黑体"/>
                <w:sz w:val="32"/>
                <w:szCs w:val="32"/>
              </w:rPr>
            </w:pPr>
            <w:r>
              <w:rPr>
                <w:rFonts w:hint="eastAsia" w:ascii="黑体" w:hAnsi="黑体" w:eastAsia="黑体" w:cs="黑体"/>
                <w:sz w:val="32"/>
                <w:szCs w:val="32"/>
              </w:rPr>
              <w:t>文号</w:t>
            </w:r>
          </w:p>
        </w:tc>
        <w:tc>
          <w:tcPr>
            <w:tcW w:w="5040" w:type="dxa"/>
            <w:vAlign w:val="center"/>
          </w:tcPr>
          <w:p>
            <w:pPr>
              <w:adjustRightInd w:val="0"/>
              <w:snapToGrid w:val="0"/>
              <w:spacing w:line="400" w:lineRule="exact"/>
              <w:jc w:val="center"/>
              <w:rPr>
                <w:rFonts w:ascii="黑体" w:hAnsi="黑体" w:eastAsia="黑体" w:cs="黑体"/>
                <w:sz w:val="32"/>
                <w:szCs w:val="32"/>
              </w:rPr>
            </w:pPr>
            <w:r>
              <w:rPr>
                <w:rFonts w:hint="eastAsia" w:ascii="黑体" w:hAnsi="黑体" w:eastAsia="黑体" w:cs="黑体"/>
                <w:sz w:val="32"/>
                <w:szCs w:val="32"/>
              </w:rPr>
              <w:t>标题</w:t>
            </w:r>
          </w:p>
        </w:tc>
        <w:tc>
          <w:tcPr>
            <w:tcW w:w="1680" w:type="dxa"/>
            <w:vAlign w:val="center"/>
          </w:tcPr>
          <w:p>
            <w:pPr>
              <w:adjustRightInd w:val="0"/>
              <w:snapToGrid w:val="0"/>
              <w:spacing w:line="400" w:lineRule="exact"/>
              <w:jc w:val="center"/>
              <w:rPr>
                <w:rFonts w:ascii="黑体" w:hAnsi="黑体" w:eastAsia="黑体" w:cs="黑体"/>
                <w:sz w:val="32"/>
                <w:szCs w:val="32"/>
              </w:rPr>
            </w:pPr>
            <w:r>
              <w:rPr>
                <w:rFonts w:hint="eastAsia" w:ascii="黑体" w:hAnsi="黑体" w:eastAsia="黑体" w:cs="黑体"/>
                <w:sz w:val="32"/>
                <w:szCs w:val="32"/>
              </w:rPr>
              <w:t>发布机关</w:t>
            </w:r>
          </w:p>
        </w:tc>
        <w:tc>
          <w:tcPr>
            <w:tcW w:w="1155" w:type="dxa"/>
            <w:vAlign w:val="center"/>
          </w:tcPr>
          <w:p>
            <w:pPr>
              <w:adjustRightInd w:val="0"/>
              <w:snapToGrid w:val="0"/>
              <w:spacing w:line="400" w:lineRule="exact"/>
              <w:jc w:val="center"/>
              <w:rPr>
                <w:rFonts w:ascii="黑体" w:hAnsi="黑体" w:eastAsia="黑体" w:cs="黑体"/>
                <w:sz w:val="32"/>
                <w:szCs w:val="32"/>
              </w:rPr>
            </w:pPr>
            <w:r>
              <w:rPr>
                <w:rFonts w:hint="eastAsia" w:ascii="黑体" w:hAnsi="黑体" w:eastAsia="黑体" w:cs="黑体"/>
                <w:sz w:val="32"/>
                <w:szCs w:val="32"/>
              </w:rPr>
              <w:t>密级</w:t>
            </w:r>
          </w:p>
        </w:tc>
        <w:tc>
          <w:tcPr>
            <w:tcW w:w="1582" w:type="dxa"/>
            <w:vAlign w:val="center"/>
          </w:tcPr>
          <w:p>
            <w:pPr>
              <w:adjustRightInd w:val="0"/>
              <w:snapToGrid w:val="0"/>
              <w:spacing w:line="400" w:lineRule="exact"/>
              <w:jc w:val="center"/>
              <w:rPr>
                <w:rFonts w:ascii="黑体" w:hAnsi="黑体" w:eastAsia="黑体" w:cs="黑体"/>
                <w:sz w:val="32"/>
                <w:szCs w:val="32"/>
              </w:rPr>
            </w:pPr>
            <w:r>
              <w:rPr>
                <w:rFonts w:hint="eastAsia" w:ascii="黑体" w:hAnsi="黑体" w:eastAsia="黑体" w:cs="黑体"/>
                <w:sz w:val="32"/>
                <w:szCs w:val="32"/>
              </w:rPr>
              <w:t>发布日期</w:t>
            </w:r>
          </w:p>
        </w:tc>
        <w:tc>
          <w:tcPr>
            <w:tcW w:w="2025" w:type="dxa"/>
            <w:vAlign w:val="center"/>
          </w:tcPr>
          <w:p>
            <w:pPr>
              <w:adjustRightInd w:val="0"/>
              <w:snapToGrid w:val="0"/>
              <w:spacing w:line="400" w:lineRule="exact"/>
              <w:jc w:val="center"/>
              <w:rPr>
                <w:rFonts w:ascii="黑体" w:hAnsi="黑体" w:eastAsia="黑体" w:cs="黑体"/>
                <w:sz w:val="32"/>
                <w:szCs w:val="32"/>
              </w:rPr>
            </w:pPr>
            <w:r>
              <w:rPr>
                <w:rFonts w:hint="eastAsia" w:ascii="黑体" w:hAnsi="黑体" w:eastAsia="黑体" w:cs="黑体"/>
                <w:sz w:val="32"/>
                <w:szCs w:val="32"/>
              </w:rPr>
              <w:t>是否涉</w:t>
            </w:r>
          </w:p>
          <w:p>
            <w:pPr>
              <w:adjustRightInd w:val="0"/>
              <w:snapToGrid w:val="0"/>
              <w:spacing w:line="400" w:lineRule="exact"/>
              <w:jc w:val="center"/>
              <w:rPr>
                <w:rFonts w:ascii="黑体" w:hAnsi="黑体" w:eastAsia="黑体" w:cs="黑体"/>
                <w:sz w:val="32"/>
                <w:szCs w:val="32"/>
              </w:rPr>
            </w:pPr>
            <w:r>
              <w:rPr>
                <w:rFonts w:hint="eastAsia" w:ascii="黑体" w:hAnsi="黑体" w:eastAsia="黑体" w:cs="黑体"/>
                <w:sz w:val="32"/>
                <w:szCs w:val="32"/>
              </w:rPr>
              <w:t>机构改革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 w:type="dxa"/>
          </w:tcPr>
          <w:p>
            <w:pPr>
              <w:adjustRightInd w:val="0"/>
              <w:snapToGrid w:val="0"/>
              <w:spacing w:line="600" w:lineRule="exact"/>
              <w:rPr>
                <w:rFonts w:ascii="仿宋_GB2312" w:hAnsi="仿宋_GB2312" w:eastAsia="仿宋_GB2312" w:cs="仿宋_GB2312"/>
                <w:sz w:val="28"/>
                <w:szCs w:val="32"/>
              </w:rPr>
            </w:pPr>
            <w:r>
              <w:rPr>
                <w:rFonts w:hint="eastAsia" w:ascii="仿宋_GB2312" w:hAnsi="仿宋_GB2312" w:eastAsia="仿宋_GB2312" w:cs="仿宋_GB2312"/>
                <w:sz w:val="28"/>
                <w:szCs w:val="32"/>
              </w:rPr>
              <w:t>1</w:t>
            </w:r>
          </w:p>
        </w:tc>
        <w:tc>
          <w:tcPr>
            <w:tcW w:w="1770" w:type="dxa"/>
          </w:tcPr>
          <w:p>
            <w:pPr>
              <w:adjustRightInd w:val="0"/>
              <w:snapToGrid w:val="0"/>
              <w:spacing w:line="600" w:lineRule="exact"/>
              <w:rPr>
                <w:rFonts w:ascii="仿宋_GB2312" w:hAnsi="仿宋_GB2312" w:eastAsia="仿宋_GB2312" w:cs="仿宋_GB2312"/>
                <w:sz w:val="28"/>
                <w:szCs w:val="32"/>
              </w:rPr>
            </w:pPr>
            <w:r>
              <w:rPr>
                <w:rFonts w:hint="eastAsia" w:ascii="仿宋_GB2312" w:hAnsi="仿宋_GB2312" w:eastAsia="仿宋_GB2312" w:cs="仿宋_GB2312"/>
                <w:sz w:val="32"/>
                <w:szCs w:val="32"/>
              </w:rPr>
              <w:t>榕委办</w:t>
            </w:r>
            <w:r>
              <w:rPr>
                <w:rFonts w:ascii="仿宋_GB2312" w:hAnsi="仿宋_GB2312" w:eastAsia="仿宋_GB2312" w:cs="仿宋_GB2312"/>
                <w:sz w:val="32"/>
                <w:szCs w:val="32"/>
              </w:rPr>
              <w:t>[2013]55</w:t>
            </w:r>
            <w:r>
              <w:rPr>
                <w:rFonts w:hint="eastAsia" w:ascii="仿宋_GB2312" w:hAnsi="仿宋_GB2312" w:eastAsia="仿宋_GB2312" w:cs="仿宋_GB2312"/>
                <w:sz w:val="32"/>
                <w:szCs w:val="32"/>
              </w:rPr>
              <w:t>号</w:t>
            </w:r>
          </w:p>
        </w:tc>
        <w:tc>
          <w:tcPr>
            <w:tcW w:w="5040" w:type="dxa"/>
          </w:tcPr>
          <w:p>
            <w:pPr>
              <w:adjustRightInd w:val="0"/>
              <w:snapToGrid w:val="0"/>
              <w:spacing w:line="600" w:lineRule="exact"/>
              <w:jc w:val="left"/>
              <w:rPr>
                <w:rFonts w:ascii="仿宋_GB2312" w:hAnsi="仿宋_GB2312" w:eastAsia="仿宋_GB2312" w:cs="仿宋_GB2312"/>
                <w:sz w:val="28"/>
                <w:szCs w:val="32"/>
              </w:rPr>
            </w:pPr>
            <w:r>
              <w:rPr>
                <w:rFonts w:hint="eastAsia" w:ascii="仿宋_GB2312" w:hAnsi="仿宋_GB2312" w:eastAsia="仿宋_GB2312" w:cs="仿宋_GB2312"/>
                <w:sz w:val="32"/>
                <w:szCs w:val="32"/>
              </w:rPr>
              <w:t>中共福州市委办公厅、市人民政府办公厅印发《关于推进行政服务中心标准化建设的意见》</w:t>
            </w:r>
          </w:p>
        </w:tc>
        <w:tc>
          <w:tcPr>
            <w:tcW w:w="1680" w:type="dxa"/>
          </w:tcPr>
          <w:p>
            <w:pPr>
              <w:adjustRightInd w:val="0"/>
              <w:snapToGrid w:val="0"/>
              <w:spacing w:line="600" w:lineRule="exact"/>
              <w:rPr>
                <w:rFonts w:ascii="仿宋_GB2312" w:hAnsi="仿宋_GB2312" w:eastAsia="仿宋_GB2312" w:cs="仿宋_GB2312"/>
                <w:sz w:val="28"/>
                <w:szCs w:val="32"/>
              </w:rPr>
            </w:pPr>
            <w:r>
              <w:rPr>
                <w:rFonts w:hint="eastAsia" w:ascii="仿宋_GB2312" w:hAnsi="仿宋_GB2312" w:eastAsia="仿宋_GB2312" w:cs="仿宋_GB2312"/>
                <w:sz w:val="28"/>
                <w:szCs w:val="32"/>
              </w:rPr>
              <w:t>中共福州市委办公厅、福州市人民政府办公厅</w:t>
            </w:r>
          </w:p>
        </w:tc>
        <w:tc>
          <w:tcPr>
            <w:tcW w:w="1155" w:type="dxa"/>
          </w:tcPr>
          <w:p>
            <w:pPr>
              <w:adjustRightInd w:val="0"/>
              <w:snapToGrid w:val="0"/>
              <w:spacing w:line="600" w:lineRule="exact"/>
              <w:rPr>
                <w:rFonts w:ascii="仿宋_GB2312" w:hAnsi="仿宋_GB2312" w:eastAsia="仿宋_GB2312" w:cs="仿宋_GB2312"/>
                <w:sz w:val="24"/>
                <w:szCs w:val="32"/>
              </w:rPr>
            </w:pPr>
          </w:p>
        </w:tc>
        <w:tc>
          <w:tcPr>
            <w:tcW w:w="1582" w:type="dxa"/>
          </w:tcPr>
          <w:p>
            <w:pPr>
              <w:adjustRightInd w:val="0"/>
              <w:snapToGrid w:val="0"/>
              <w:spacing w:line="600" w:lineRule="exact"/>
              <w:rPr>
                <w:rFonts w:ascii="仿宋_GB2312" w:hAnsi="仿宋_GB2312" w:eastAsia="仿宋_GB2312" w:cs="仿宋_GB2312"/>
                <w:sz w:val="24"/>
                <w:szCs w:val="32"/>
              </w:rPr>
            </w:pPr>
            <w:r>
              <w:rPr>
                <w:rFonts w:ascii="仿宋_GB2312" w:hAnsi="仿宋_GB2312" w:eastAsia="仿宋_GB2312" w:cs="仿宋_GB2312"/>
                <w:sz w:val="24"/>
                <w:szCs w:val="32"/>
              </w:rPr>
              <w:t>2013.7.12</w:t>
            </w:r>
          </w:p>
        </w:tc>
        <w:tc>
          <w:tcPr>
            <w:tcW w:w="2025" w:type="dxa"/>
          </w:tcPr>
          <w:p>
            <w:pPr>
              <w:adjustRightInd w:val="0"/>
              <w:snapToGrid w:val="0"/>
              <w:spacing w:line="60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5" w:hRule="atLeast"/>
        </w:trPr>
        <w:tc>
          <w:tcPr>
            <w:tcW w:w="922" w:type="dxa"/>
          </w:tcPr>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770" w:type="dxa"/>
          </w:tcPr>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榕委办</w:t>
            </w:r>
            <w:r>
              <w:rPr>
                <w:rFonts w:ascii="仿宋_GB2312" w:hAnsi="仿宋_GB2312" w:eastAsia="仿宋_GB2312" w:cs="仿宋_GB2312"/>
                <w:sz w:val="32"/>
                <w:szCs w:val="32"/>
              </w:rPr>
              <w:t>[2013]71</w:t>
            </w:r>
            <w:r>
              <w:rPr>
                <w:rFonts w:hint="eastAsia" w:ascii="仿宋_GB2312" w:hAnsi="仿宋_GB2312" w:eastAsia="仿宋_GB2312" w:cs="仿宋_GB2312"/>
                <w:sz w:val="32"/>
                <w:szCs w:val="32"/>
              </w:rPr>
              <w:t>号</w:t>
            </w:r>
          </w:p>
        </w:tc>
        <w:tc>
          <w:tcPr>
            <w:tcW w:w="5040" w:type="dxa"/>
          </w:tcPr>
          <w:p>
            <w:pPr>
              <w:adjustRightInd w:val="0"/>
              <w:snapToGrid w:val="0"/>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中共福州市委办公厅、市人民政府办公厅印发《关于派驻福州市行政服务中心工作人员管理办法》的通知</w:t>
            </w:r>
          </w:p>
        </w:tc>
        <w:tc>
          <w:tcPr>
            <w:tcW w:w="1680" w:type="dxa"/>
          </w:tcPr>
          <w:p>
            <w:pPr>
              <w:adjustRightInd w:val="0"/>
              <w:snapToGrid w:val="0"/>
              <w:spacing w:line="600" w:lineRule="exact"/>
              <w:rPr>
                <w:rFonts w:ascii="仿宋_GB2312" w:hAnsi="仿宋_GB2312" w:eastAsia="仿宋_GB2312" w:cs="仿宋_GB2312"/>
                <w:sz w:val="28"/>
                <w:szCs w:val="32"/>
              </w:rPr>
            </w:pPr>
            <w:r>
              <w:rPr>
                <w:rFonts w:hint="eastAsia" w:ascii="仿宋_GB2312" w:hAnsi="仿宋_GB2312" w:eastAsia="仿宋_GB2312" w:cs="仿宋_GB2312"/>
                <w:sz w:val="28"/>
                <w:szCs w:val="32"/>
              </w:rPr>
              <w:t>中共福州市委办公厅、福州市人民政府办公厅</w:t>
            </w:r>
          </w:p>
        </w:tc>
        <w:tc>
          <w:tcPr>
            <w:tcW w:w="1155" w:type="dxa"/>
          </w:tcPr>
          <w:p>
            <w:pPr>
              <w:adjustRightInd w:val="0"/>
              <w:snapToGrid w:val="0"/>
              <w:spacing w:line="600" w:lineRule="exact"/>
              <w:rPr>
                <w:rFonts w:ascii="仿宋_GB2312" w:hAnsi="仿宋_GB2312" w:eastAsia="仿宋_GB2312" w:cs="仿宋_GB2312"/>
                <w:sz w:val="24"/>
                <w:szCs w:val="32"/>
              </w:rPr>
            </w:pPr>
          </w:p>
        </w:tc>
        <w:tc>
          <w:tcPr>
            <w:tcW w:w="1582" w:type="dxa"/>
          </w:tcPr>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24"/>
                <w:szCs w:val="32"/>
              </w:rPr>
              <w:t>2</w:t>
            </w:r>
            <w:r>
              <w:rPr>
                <w:rFonts w:ascii="仿宋_GB2312" w:hAnsi="仿宋_GB2312" w:eastAsia="仿宋_GB2312" w:cs="仿宋_GB2312"/>
                <w:sz w:val="24"/>
                <w:szCs w:val="32"/>
              </w:rPr>
              <w:t>013.9.11</w:t>
            </w:r>
          </w:p>
        </w:tc>
        <w:tc>
          <w:tcPr>
            <w:tcW w:w="2025" w:type="dxa"/>
          </w:tcPr>
          <w:p>
            <w:pPr>
              <w:adjustRightInd w:val="0"/>
              <w:snapToGrid w:val="0"/>
              <w:spacing w:line="600" w:lineRule="exact"/>
              <w:rPr>
                <w:rFonts w:ascii="仿宋_GB2312" w:hAnsi="仿宋_GB2312" w:eastAsia="仿宋_GB2312" w:cs="仿宋_GB2312"/>
                <w:sz w:val="32"/>
                <w:szCs w:val="3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 w:type="dxa"/>
          </w:tcPr>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1770" w:type="dxa"/>
          </w:tcPr>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榕委办发</w:t>
            </w:r>
            <w:r>
              <w:rPr>
                <w:rFonts w:ascii="仿宋_GB2312" w:hAnsi="仿宋_GB2312" w:eastAsia="仿宋_GB2312" w:cs="仿宋_GB2312"/>
                <w:sz w:val="32"/>
                <w:szCs w:val="32"/>
              </w:rPr>
              <w:t>[2016]34</w:t>
            </w:r>
            <w:r>
              <w:rPr>
                <w:rFonts w:hint="eastAsia" w:ascii="仿宋_GB2312" w:hAnsi="仿宋_GB2312" w:eastAsia="仿宋_GB2312" w:cs="仿宋_GB2312"/>
                <w:sz w:val="32"/>
                <w:szCs w:val="32"/>
              </w:rPr>
              <w:t>号</w:t>
            </w:r>
          </w:p>
        </w:tc>
        <w:tc>
          <w:tcPr>
            <w:tcW w:w="5040" w:type="dxa"/>
            <w:vAlign w:val="center"/>
          </w:tcPr>
          <w:p>
            <w:pPr>
              <w:adjustRightInd w:val="0"/>
              <w:snapToGrid w:val="0"/>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中共福州市委办公厅、福州市人民政府办公厅关于印发《福州市打造最优投资软环境的实施方案》的通知</w:t>
            </w:r>
          </w:p>
        </w:tc>
        <w:tc>
          <w:tcPr>
            <w:tcW w:w="1680" w:type="dxa"/>
          </w:tcPr>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28"/>
                <w:szCs w:val="32"/>
              </w:rPr>
              <w:t>中共福州市委办公厅、福州市人民政府办公厅</w:t>
            </w:r>
          </w:p>
        </w:tc>
        <w:tc>
          <w:tcPr>
            <w:tcW w:w="1155" w:type="dxa"/>
          </w:tcPr>
          <w:p>
            <w:pPr>
              <w:adjustRightInd w:val="0"/>
              <w:snapToGrid w:val="0"/>
              <w:spacing w:line="600" w:lineRule="exact"/>
              <w:rPr>
                <w:rFonts w:ascii="仿宋_GB2312" w:hAnsi="仿宋_GB2312" w:eastAsia="仿宋_GB2312" w:cs="仿宋_GB2312"/>
                <w:sz w:val="32"/>
                <w:szCs w:val="32"/>
              </w:rPr>
            </w:pPr>
          </w:p>
        </w:tc>
        <w:tc>
          <w:tcPr>
            <w:tcW w:w="1582" w:type="dxa"/>
          </w:tcPr>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24"/>
                <w:szCs w:val="32"/>
              </w:rPr>
              <w:t>2</w:t>
            </w:r>
            <w:r>
              <w:rPr>
                <w:rFonts w:ascii="仿宋_GB2312" w:hAnsi="仿宋_GB2312" w:eastAsia="仿宋_GB2312" w:cs="仿宋_GB2312"/>
                <w:sz w:val="24"/>
                <w:szCs w:val="32"/>
              </w:rPr>
              <w:t>016.12.8</w:t>
            </w:r>
          </w:p>
        </w:tc>
        <w:tc>
          <w:tcPr>
            <w:tcW w:w="2025" w:type="dxa"/>
          </w:tcPr>
          <w:p>
            <w:pPr>
              <w:adjustRightInd w:val="0"/>
              <w:snapToGrid w:val="0"/>
              <w:spacing w:line="60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 w:type="dxa"/>
          </w:tcPr>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1770" w:type="dxa"/>
            <w:vAlign w:val="center"/>
          </w:tcPr>
          <w:p>
            <w:pPr>
              <w:adjustRightInd w:val="0"/>
              <w:snapToGrid w:val="0"/>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榕委发</w:t>
            </w:r>
            <w:r>
              <w:rPr>
                <w:rFonts w:ascii="仿宋_GB2312" w:hAnsi="仿宋_GB2312" w:eastAsia="仿宋_GB2312" w:cs="仿宋_GB2312"/>
                <w:sz w:val="32"/>
                <w:szCs w:val="32"/>
              </w:rPr>
              <w:t>[2018]18</w:t>
            </w:r>
            <w:r>
              <w:rPr>
                <w:rFonts w:hint="eastAsia" w:ascii="仿宋_GB2312" w:hAnsi="仿宋_GB2312" w:eastAsia="仿宋_GB2312" w:cs="仿宋_GB2312"/>
                <w:sz w:val="32"/>
                <w:szCs w:val="32"/>
              </w:rPr>
              <w:t>号</w:t>
            </w:r>
          </w:p>
        </w:tc>
        <w:tc>
          <w:tcPr>
            <w:tcW w:w="5040" w:type="dxa"/>
            <w:vAlign w:val="center"/>
          </w:tcPr>
          <w:p>
            <w:pPr>
              <w:adjustRightInd w:val="0"/>
              <w:snapToGrid w:val="0"/>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中共福州市委办公厅、福州市人民政府印发《福州市优化营商环境工作三年行动方案》的通知</w:t>
            </w:r>
          </w:p>
        </w:tc>
        <w:tc>
          <w:tcPr>
            <w:tcW w:w="1680" w:type="dxa"/>
          </w:tcPr>
          <w:p>
            <w:pPr>
              <w:adjustRightInd w:val="0"/>
              <w:snapToGrid w:val="0"/>
              <w:spacing w:line="600" w:lineRule="exact"/>
              <w:rPr>
                <w:rFonts w:ascii="仿宋_GB2312" w:hAnsi="仿宋_GB2312" w:eastAsia="仿宋_GB2312" w:cs="仿宋_GB2312"/>
                <w:sz w:val="28"/>
                <w:szCs w:val="32"/>
              </w:rPr>
            </w:pPr>
            <w:r>
              <w:rPr>
                <w:rFonts w:hint="eastAsia" w:ascii="仿宋_GB2312" w:hAnsi="仿宋_GB2312" w:eastAsia="仿宋_GB2312" w:cs="仿宋_GB2312"/>
                <w:sz w:val="28"/>
                <w:szCs w:val="32"/>
              </w:rPr>
              <w:t>中共福州市委、福州市人民政府</w:t>
            </w:r>
          </w:p>
        </w:tc>
        <w:tc>
          <w:tcPr>
            <w:tcW w:w="1155" w:type="dxa"/>
          </w:tcPr>
          <w:p>
            <w:pPr>
              <w:adjustRightInd w:val="0"/>
              <w:snapToGrid w:val="0"/>
              <w:spacing w:line="600" w:lineRule="exact"/>
              <w:rPr>
                <w:rFonts w:ascii="仿宋_GB2312" w:hAnsi="仿宋_GB2312" w:eastAsia="仿宋_GB2312" w:cs="仿宋_GB2312"/>
                <w:sz w:val="32"/>
                <w:szCs w:val="32"/>
              </w:rPr>
            </w:pPr>
          </w:p>
        </w:tc>
        <w:tc>
          <w:tcPr>
            <w:tcW w:w="1582" w:type="dxa"/>
          </w:tcPr>
          <w:p>
            <w:pPr>
              <w:adjustRightInd w:val="0"/>
              <w:snapToGrid w:val="0"/>
              <w:spacing w:line="600" w:lineRule="exact"/>
              <w:rPr>
                <w:rFonts w:ascii="仿宋_GB2312" w:hAnsi="仿宋_GB2312" w:eastAsia="仿宋_GB2312" w:cs="仿宋_GB2312"/>
                <w:sz w:val="24"/>
                <w:szCs w:val="32"/>
              </w:rPr>
            </w:pPr>
            <w:r>
              <w:rPr>
                <w:rFonts w:hint="eastAsia" w:ascii="仿宋_GB2312" w:hAnsi="仿宋_GB2312" w:eastAsia="仿宋_GB2312" w:cs="仿宋_GB2312"/>
                <w:sz w:val="24"/>
                <w:szCs w:val="32"/>
              </w:rPr>
              <w:t>2</w:t>
            </w:r>
            <w:r>
              <w:rPr>
                <w:rFonts w:ascii="仿宋_GB2312" w:hAnsi="仿宋_GB2312" w:eastAsia="仿宋_GB2312" w:cs="仿宋_GB2312"/>
                <w:sz w:val="24"/>
                <w:szCs w:val="32"/>
              </w:rPr>
              <w:t>018.6.29</w:t>
            </w:r>
          </w:p>
        </w:tc>
        <w:tc>
          <w:tcPr>
            <w:tcW w:w="2025" w:type="dxa"/>
          </w:tcPr>
          <w:p>
            <w:pPr>
              <w:adjustRightInd w:val="0"/>
              <w:snapToGrid w:val="0"/>
              <w:spacing w:line="600" w:lineRule="exact"/>
              <w:rPr>
                <w:rFonts w:ascii="仿宋_GB2312" w:hAnsi="仿宋_GB2312" w:eastAsia="仿宋_GB2312" w:cs="仿宋_GB2312"/>
                <w:sz w:val="32"/>
                <w:szCs w:val="32"/>
              </w:rPr>
            </w:pPr>
          </w:p>
        </w:tc>
      </w:tr>
    </w:tbl>
    <w:p>
      <w:pPr>
        <w:adjustRightInd w:val="0"/>
        <w:snapToGrid w:val="0"/>
        <w:spacing w:line="400" w:lineRule="exact"/>
        <w:rPr>
          <w:rFonts w:ascii="楷体_GB2312" w:hAnsi="楷体_GB2312" w:eastAsia="楷体_GB2312" w:cs="楷体_GB2312"/>
          <w:sz w:val="32"/>
          <w:szCs w:val="32"/>
        </w:rPr>
      </w:pPr>
    </w:p>
    <w:p>
      <w:pPr>
        <w:adjustRightInd w:val="0"/>
        <w:snapToGrid w:val="0"/>
        <w:spacing w:line="600" w:lineRule="exact"/>
        <w:rPr>
          <w:rFonts w:ascii="黑体" w:hAnsi="黑体" w:eastAsia="黑体" w:cs="黑体"/>
          <w:sz w:val="32"/>
          <w:szCs w:val="32"/>
        </w:rPr>
      </w:pPr>
    </w:p>
    <w:p>
      <w:pPr>
        <w:adjustRightInd w:val="0"/>
        <w:snapToGrid w:val="0"/>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市委党内法规和规范性文件清理意见汇总表</w:t>
      </w:r>
    </w:p>
    <w:p>
      <w:pPr>
        <w:adjustRightInd w:val="0"/>
        <w:snapToGrid w:val="0"/>
        <w:spacing w:line="600" w:lineRule="exact"/>
        <w:jc w:val="center"/>
        <w:rPr>
          <w:rFonts w:ascii="方正小标宋简体" w:hAnsi="方正小标宋简体" w:eastAsia="方正小标宋简体" w:cs="方正小标宋简体"/>
          <w:sz w:val="32"/>
          <w:szCs w:val="32"/>
        </w:rPr>
      </w:pPr>
    </w:p>
    <w:p>
      <w:pPr>
        <w:adjustRightInd w:val="0"/>
        <w:snapToGrid w:val="0"/>
        <w:spacing w:line="60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 xml:space="preserve">（ </w:t>
      </w:r>
      <w:r>
        <w:rPr>
          <w:rFonts w:hint="eastAsia" w:ascii="楷体_GB2312" w:hAnsi="楷体_GB2312" w:eastAsia="楷体_GB2312" w:cs="楷体_GB2312"/>
          <w:sz w:val="28"/>
          <w:szCs w:val="28"/>
        </w:rPr>
        <w:t>予以修改类</w:t>
      </w:r>
      <w:r>
        <w:rPr>
          <w:rFonts w:hint="eastAsia" w:ascii="方正小标宋简体" w:hAnsi="方正小标宋简体" w:eastAsia="方正小标宋简体" w:cs="方正小标宋简体"/>
          <w:sz w:val="32"/>
          <w:szCs w:val="32"/>
        </w:rPr>
        <w:t xml:space="preserve"> ）</w:t>
      </w:r>
    </w:p>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制表单位：（公章）                                             填表日期：</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月2</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日</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770"/>
        <w:gridCol w:w="5040"/>
        <w:gridCol w:w="1680"/>
        <w:gridCol w:w="1155"/>
        <w:gridCol w:w="1582"/>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22" w:type="dxa"/>
            <w:vAlign w:val="center"/>
          </w:tcPr>
          <w:p>
            <w:pPr>
              <w:adjustRightInd w:val="0"/>
              <w:snapToGrid w:val="0"/>
              <w:spacing w:line="400" w:lineRule="exact"/>
              <w:jc w:val="center"/>
              <w:rPr>
                <w:rFonts w:ascii="黑体" w:hAnsi="黑体" w:eastAsia="黑体" w:cs="黑体"/>
                <w:sz w:val="32"/>
                <w:szCs w:val="32"/>
              </w:rPr>
            </w:pPr>
            <w:r>
              <w:rPr>
                <w:rFonts w:hint="eastAsia" w:ascii="黑体" w:hAnsi="黑体" w:eastAsia="黑体" w:cs="黑体"/>
                <w:sz w:val="32"/>
                <w:szCs w:val="32"/>
              </w:rPr>
              <w:t>序号</w:t>
            </w:r>
          </w:p>
        </w:tc>
        <w:tc>
          <w:tcPr>
            <w:tcW w:w="1770" w:type="dxa"/>
            <w:vAlign w:val="center"/>
          </w:tcPr>
          <w:p>
            <w:pPr>
              <w:adjustRightInd w:val="0"/>
              <w:snapToGrid w:val="0"/>
              <w:spacing w:line="400" w:lineRule="exact"/>
              <w:jc w:val="center"/>
              <w:rPr>
                <w:rFonts w:ascii="黑体" w:hAnsi="黑体" w:eastAsia="黑体" w:cs="黑体"/>
                <w:sz w:val="32"/>
                <w:szCs w:val="32"/>
              </w:rPr>
            </w:pPr>
            <w:r>
              <w:rPr>
                <w:rFonts w:hint="eastAsia" w:ascii="黑体" w:hAnsi="黑体" w:eastAsia="黑体" w:cs="黑体"/>
                <w:sz w:val="32"/>
                <w:szCs w:val="32"/>
              </w:rPr>
              <w:t>文号</w:t>
            </w:r>
          </w:p>
        </w:tc>
        <w:tc>
          <w:tcPr>
            <w:tcW w:w="5040" w:type="dxa"/>
            <w:vAlign w:val="center"/>
          </w:tcPr>
          <w:p>
            <w:pPr>
              <w:adjustRightInd w:val="0"/>
              <w:snapToGrid w:val="0"/>
              <w:spacing w:line="400" w:lineRule="exact"/>
              <w:jc w:val="center"/>
              <w:rPr>
                <w:rFonts w:ascii="黑体" w:hAnsi="黑体" w:eastAsia="黑体" w:cs="黑体"/>
                <w:sz w:val="32"/>
                <w:szCs w:val="32"/>
              </w:rPr>
            </w:pPr>
            <w:r>
              <w:rPr>
                <w:rFonts w:hint="eastAsia" w:ascii="黑体" w:hAnsi="黑体" w:eastAsia="黑体" w:cs="黑体"/>
                <w:sz w:val="32"/>
                <w:szCs w:val="32"/>
              </w:rPr>
              <w:t>标题</w:t>
            </w:r>
          </w:p>
        </w:tc>
        <w:tc>
          <w:tcPr>
            <w:tcW w:w="1680" w:type="dxa"/>
            <w:vAlign w:val="center"/>
          </w:tcPr>
          <w:p>
            <w:pPr>
              <w:adjustRightInd w:val="0"/>
              <w:snapToGrid w:val="0"/>
              <w:spacing w:line="400" w:lineRule="exact"/>
              <w:jc w:val="center"/>
              <w:rPr>
                <w:rFonts w:ascii="黑体" w:hAnsi="黑体" w:eastAsia="黑体" w:cs="黑体"/>
                <w:sz w:val="32"/>
                <w:szCs w:val="32"/>
              </w:rPr>
            </w:pPr>
            <w:r>
              <w:rPr>
                <w:rFonts w:hint="eastAsia" w:ascii="黑体" w:hAnsi="黑体" w:eastAsia="黑体" w:cs="黑体"/>
                <w:sz w:val="32"/>
                <w:szCs w:val="32"/>
              </w:rPr>
              <w:t>发布机关</w:t>
            </w:r>
          </w:p>
        </w:tc>
        <w:tc>
          <w:tcPr>
            <w:tcW w:w="1155" w:type="dxa"/>
            <w:vAlign w:val="center"/>
          </w:tcPr>
          <w:p>
            <w:pPr>
              <w:adjustRightInd w:val="0"/>
              <w:snapToGrid w:val="0"/>
              <w:spacing w:line="400" w:lineRule="exact"/>
              <w:jc w:val="center"/>
              <w:rPr>
                <w:rFonts w:ascii="黑体" w:hAnsi="黑体" w:eastAsia="黑体" w:cs="黑体"/>
                <w:sz w:val="32"/>
                <w:szCs w:val="32"/>
              </w:rPr>
            </w:pPr>
            <w:r>
              <w:rPr>
                <w:rFonts w:hint="eastAsia" w:ascii="黑体" w:hAnsi="黑体" w:eastAsia="黑体" w:cs="黑体"/>
                <w:sz w:val="32"/>
                <w:szCs w:val="32"/>
              </w:rPr>
              <w:t>密级</w:t>
            </w:r>
          </w:p>
        </w:tc>
        <w:tc>
          <w:tcPr>
            <w:tcW w:w="1582" w:type="dxa"/>
            <w:vAlign w:val="center"/>
          </w:tcPr>
          <w:p>
            <w:pPr>
              <w:adjustRightInd w:val="0"/>
              <w:snapToGrid w:val="0"/>
              <w:spacing w:line="400" w:lineRule="exact"/>
              <w:jc w:val="center"/>
              <w:rPr>
                <w:rFonts w:ascii="黑体" w:hAnsi="黑体" w:eastAsia="黑体" w:cs="黑体"/>
                <w:sz w:val="32"/>
                <w:szCs w:val="32"/>
              </w:rPr>
            </w:pPr>
            <w:r>
              <w:rPr>
                <w:rFonts w:hint="eastAsia" w:ascii="黑体" w:hAnsi="黑体" w:eastAsia="黑体" w:cs="黑体"/>
                <w:sz w:val="32"/>
                <w:szCs w:val="32"/>
              </w:rPr>
              <w:t>发布日期</w:t>
            </w:r>
          </w:p>
        </w:tc>
        <w:tc>
          <w:tcPr>
            <w:tcW w:w="2025" w:type="dxa"/>
            <w:vAlign w:val="center"/>
          </w:tcPr>
          <w:p>
            <w:pPr>
              <w:adjustRightInd w:val="0"/>
              <w:snapToGrid w:val="0"/>
              <w:spacing w:line="400" w:lineRule="exact"/>
              <w:jc w:val="center"/>
              <w:rPr>
                <w:rFonts w:ascii="黑体" w:hAnsi="黑体" w:eastAsia="黑体" w:cs="黑体"/>
                <w:sz w:val="32"/>
                <w:szCs w:val="32"/>
              </w:rPr>
            </w:pPr>
            <w:r>
              <w:rPr>
                <w:rFonts w:hint="eastAsia" w:ascii="黑体" w:hAnsi="黑体" w:eastAsia="黑体" w:cs="黑体"/>
                <w:sz w:val="32"/>
                <w:szCs w:val="32"/>
              </w:rPr>
              <w:t>是否涉</w:t>
            </w:r>
          </w:p>
          <w:p>
            <w:pPr>
              <w:adjustRightInd w:val="0"/>
              <w:snapToGrid w:val="0"/>
              <w:spacing w:line="400" w:lineRule="exact"/>
              <w:jc w:val="center"/>
              <w:rPr>
                <w:rFonts w:ascii="黑体" w:hAnsi="黑体" w:eastAsia="黑体" w:cs="黑体"/>
                <w:sz w:val="32"/>
                <w:szCs w:val="32"/>
              </w:rPr>
            </w:pPr>
            <w:r>
              <w:rPr>
                <w:rFonts w:hint="eastAsia" w:ascii="黑体" w:hAnsi="黑体" w:eastAsia="黑体" w:cs="黑体"/>
                <w:sz w:val="32"/>
                <w:szCs w:val="32"/>
              </w:rPr>
              <w:t>机构改革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 w:type="dxa"/>
          </w:tcPr>
          <w:p>
            <w:pPr>
              <w:adjustRightInd w:val="0"/>
              <w:snapToGrid w:val="0"/>
              <w:spacing w:line="600" w:lineRule="exact"/>
              <w:rPr>
                <w:rFonts w:ascii="仿宋_GB2312" w:hAnsi="仿宋_GB2312" w:eastAsia="仿宋_GB2312" w:cs="仿宋_GB2312"/>
                <w:sz w:val="32"/>
                <w:szCs w:val="32"/>
              </w:rPr>
            </w:pPr>
            <w:r>
              <w:rPr>
                <w:rFonts w:ascii="仿宋_GB2312" w:hAnsi="仿宋_GB2312" w:eastAsia="仿宋_GB2312" w:cs="仿宋_GB2312"/>
                <w:sz w:val="32"/>
                <w:szCs w:val="32"/>
              </w:rPr>
              <w:t>1</w:t>
            </w:r>
          </w:p>
        </w:tc>
        <w:tc>
          <w:tcPr>
            <w:tcW w:w="1770" w:type="dxa"/>
            <w:vAlign w:val="center"/>
          </w:tcPr>
          <w:p>
            <w:pPr>
              <w:adjustRightInd w:val="0"/>
              <w:snapToGrid w:val="0"/>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榕委办</w:t>
            </w:r>
            <w:r>
              <w:rPr>
                <w:rFonts w:ascii="仿宋_GB2312" w:hAnsi="仿宋_GB2312" w:eastAsia="仿宋_GB2312" w:cs="仿宋_GB2312"/>
                <w:sz w:val="32"/>
                <w:szCs w:val="32"/>
              </w:rPr>
              <w:t>[2009]45</w:t>
            </w:r>
            <w:r>
              <w:rPr>
                <w:rFonts w:hint="eastAsia" w:ascii="仿宋_GB2312" w:hAnsi="仿宋_GB2312" w:eastAsia="仿宋_GB2312" w:cs="仿宋_GB2312"/>
                <w:sz w:val="32"/>
                <w:szCs w:val="32"/>
              </w:rPr>
              <w:t>号</w:t>
            </w:r>
          </w:p>
        </w:tc>
        <w:tc>
          <w:tcPr>
            <w:tcW w:w="5040" w:type="dxa"/>
            <w:vAlign w:val="center"/>
          </w:tcPr>
          <w:p>
            <w:pPr>
              <w:adjustRightInd w:val="0"/>
              <w:snapToGrid w:val="0"/>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中共福州市委办公厅、市人民政府办公厅关于印发《福州市网上审批及效能监察系统管理暂行办法》的通知</w:t>
            </w:r>
          </w:p>
        </w:tc>
        <w:tc>
          <w:tcPr>
            <w:tcW w:w="1680" w:type="dxa"/>
          </w:tcPr>
          <w:p>
            <w:pPr>
              <w:adjustRightInd w:val="0"/>
              <w:snapToGrid w:val="0"/>
              <w:spacing w:line="600" w:lineRule="exact"/>
              <w:rPr>
                <w:rFonts w:ascii="仿宋_GB2312" w:hAnsi="仿宋_GB2312" w:eastAsia="仿宋_GB2312" w:cs="仿宋_GB2312"/>
                <w:sz w:val="28"/>
                <w:szCs w:val="32"/>
              </w:rPr>
            </w:pPr>
            <w:r>
              <w:rPr>
                <w:rFonts w:hint="eastAsia" w:ascii="仿宋_GB2312" w:hAnsi="仿宋_GB2312" w:eastAsia="仿宋_GB2312" w:cs="仿宋_GB2312"/>
                <w:sz w:val="28"/>
                <w:szCs w:val="32"/>
              </w:rPr>
              <w:t>中共福州市委办公厅、福州市人民政府办公厅</w:t>
            </w:r>
          </w:p>
        </w:tc>
        <w:tc>
          <w:tcPr>
            <w:tcW w:w="1155" w:type="dxa"/>
          </w:tcPr>
          <w:p>
            <w:pPr>
              <w:adjustRightInd w:val="0"/>
              <w:snapToGrid w:val="0"/>
              <w:spacing w:line="600" w:lineRule="exact"/>
              <w:rPr>
                <w:rFonts w:ascii="仿宋_GB2312" w:hAnsi="仿宋_GB2312" w:eastAsia="仿宋_GB2312" w:cs="仿宋_GB2312"/>
                <w:sz w:val="32"/>
                <w:szCs w:val="32"/>
              </w:rPr>
            </w:pPr>
          </w:p>
        </w:tc>
        <w:tc>
          <w:tcPr>
            <w:tcW w:w="1582" w:type="dxa"/>
          </w:tcPr>
          <w:p>
            <w:pPr>
              <w:adjustRightInd w:val="0"/>
              <w:snapToGrid w:val="0"/>
              <w:spacing w:line="600" w:lineRule="exact"/>
              <w:rPr>
                <w:rFonts w:ascii="仿宋_GB2312" w:hAnsi="仿宋_GB2312" w:eastAsia="仿宋_GB2312" w:cs="仿宋_GB2312"/>
                <w:sz w:val="24"/>
                <w:szCs w:val="32"/>
              </w:rPr>
            </w:pPr>
            <w:r>
              <w:rPr>
                <w:rFonts w:hint="eastAsia" w:ascii="仿宋_GB2312" w:hAnsi="仿宋_GB2312" w:eastAsia="仿宋_GB2312" w:cs="仿宋_GB2312"/>
                <w:sz w:val="24"/>
                <w:szCs w:val="32"/>
              </w:rPr>
              <w:t>2</w:t>
            </w:r>
            <w:r>
              <w:rPr>
                <w:rFonts w:ascii="仿宋_GB2312" w:hAnsi="仿宋_GB2312" w:eastAsia="仿宋_GB2312" w:cs="仿宋_GB2312"/>
                <w:sz w:val="24"/>
                <w:szCs w:val="32"/>
              </w:rPr>
              <w:t>009.5.12</w:t>
            </w:r>
          </w:p>
        </w:tc>
        <w:tc>
          <w:tcPr>
            <w:tcW w:w="2025" w:type="dxa"/>
          </w:tcPr>
          <w:p>
            <w:pPr>
              <w:adjustRightInd w:val="0"/>
              <w:snapToGrid w:val="0"/>
              <w:spacing w:line="600" w:lineRule="exact"/>
              <w:rPr>
                <w:rFonts w:ascii="仿宋_GB2312" w:hAnsi="仿宋_GB2312" w:eastAsia="仿宋_GB2312" w:cs="仿宋_GB2312"/>
                <w:sz w:val="32"/>
                <w:szCs w:val="32"/>
              </w:rPr>
            </w:pPr>
          </w:p>
        </w:tc>
      </w:tr>
    </w:tbl>
    <w:p>
      <w:pPr>
        <w:adjustRightInd w:val="0"/>
        <w:snapToGrid w:val="0"/>
        <w:spacing w:line="400" w:lineRule="exact"/>
        <w:rPr>
          <w:rFonts w:ascii="楷体_GB2312" w:hAnsi="楷体_GB2312" w:eastAsia="楷体_GB2312" w:cs="楷体_GB2312"/>
          <w:sz w:val="32"/>
          <w:szCs w:val="32"/>
        </w:rPr>
      </w:pPr>
    </w:p>
    <w:p>
      <w:pPr>
        <w:adjustRightInd w:val="0"/>
        <w:snapToGrid w:val="0"/>
        <w:spacing w:line="400" w:lineRule="exact"/>
        <w:rPr>
          <w:rFonts w:ascii="楷体_GB2312" w:hAnsi="楷体_GB2312" w:eastAsia="楷体_GB2312" w:cs="楷体_GB2312"/>
          <w:sz w:val="28"/>
          <w:szCs w:val="28"/>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DDD"/>
    <w:rsid w:val="00034F8D"/>
    <w:rsid w:val="00047E66"/>
    <w:rsid w:val="00051759"/>
    <w:rsid w:val="0005529C"/>
    <w:rsid w:val="00065FE2"/>
    <w:rsid w:val="00076A83"/>
    <w:rsid w:val="00081BBC"/>
    <w:rsid w:val="000C0C25"/>
    <w:rsid w:val="000F0661"/>
    <w:rsid w:val="001370E6"/>
    <w:rsid w:val="00141579"/>
    <w:rsid w:val="00162418"/>
    <w:rsid w:val="00187922"/>
    <w:rsid w:val="001B4050"/>
    <w:rsid w:val="001C5A11"/>
    <w:rsid w:val="001D69D8"/>
    <w:rsid w:val="002161FC"/>
    <w:rsid w:val="002333BA"/>
    <w:rsid w:val="002C2611"/>
    <w:rsid w:val="002D3840"/>
    <w:rsid w:val="002F2345"/>
    <w:rsid w:val="00310EA1"/>
    <w:rsid w:val="0031134D"/>
    <w:rsid w:val="00353B0F"/>
    <w:rsid w:val="00360A70"/>
    <w:rsid w:val="00370F0B"/>
    <w:rsid w:val="00371981"/>
    <w:rsid w:val="003A1F69"/>
    <w:rsid w:val="003A4F26"/>
    <w:rsid w:val="003D35CC"/>
    <w:rsid w:val="004173CF"/>
    <w:rsid w:val="00470805"/>
    <w:rsid w:val="00477A51"/>
    <w:rsid w:val="004A1B9F"/>
    <w:rsid w:val="004A3A9A"/>
    <w:rsid w:val="0050744C"/>
    <w:rsid w:val="00512E17"/>
    <w:rsid w:val="005136E8"/>
    <w:rsid w:val="0052409A"/>
    <w:rsid w:val="005415D0"/>
    <w:rsid w:val="005D31E0"/>
    <w:rsid w:val="00607760"/>
    <w:rsid w:val="006324C9"/>
    <w:rsid w:val="00642C36"/>
    <w:rsid w:val="006A1068"/>
    <w:rsid w:val="006A4707"/>
    <w:rsid w:val="006D4E14"/>
    <w:rsid w:val="007357C5"/>
    <w:rsid w:val="007A4ADE"/>
    <w:rsid w:val="007D707D"/>
    <w:rsid w:val="007E41F6"/>
    <w:rsid w:val="008054E3"/>
    <w:rsid w:val="00810757"/>
    <w:rsid w:val="008472B0"/>
    <w:rsid w:val="00856A89"/>
    <w:rsid w:val="00856F86"/>
    <w:rsid w:val="00867DDD"/>
    <w:rsid w:val="0087616A"/>
    <w:rsid w:val="008A243E"/>
    <w:rsid w:val="00937361"/>
    <w:rsid w:val="00945802"/>
    <w:rsid w:val="00964B0A"/>
    <w:rsid w:val="00A10A35"/>
    <w:rsid w:val="00A10F2C"/>
    <w:rsid w:val="00A2262A"/>
    <w:rsid w:val="00A33EEF"/>
    <w:rsid w:val="00A436FB"/>
    <w:rsid w:val="00A73A9A"/>
    <w:rsid w:val="00A75030"/>
    <w:rsid w:val="00AA5F7E"/>
    <w:rsid w:val="00AD4469"/>
    <w:rsid w:val="00B209AF"/>
    <w:rsid w:val="00B5053C"/>
    <w:rsid w:val="00BF0469"/>
    <w:rsid w:val="00C14094"/>
    <w:rsid w:val="00C44DA6"/>
    <w:rsid w:val="00C450CD"/>
    <w:rsid w:val="00C50A4C"/>
    <w:rsid w:val="00CE0B41"/>
    <w:rsid w:val="00CE198D"/>
    <w:rsid w:val="00D44074"/>
    <w:rsid w:val="00D73887"/>
    <w:rsid w:val="00D83281"/>
    <w:rsid w:val="00DB00F4"/>
    <w:rsid w:val="00DE0CC0"/>
    <w:rsid w:val="00E2781B"/>
    <w:rsid w:val="00E73E99"/>
    <w:rsid w:val="00E75B78"/>
    <w:rsid w:val="00EA5E72"/>
    <w:rsid w:val="00EC61AC"/>
    <w:rsid w:val="00ED4F40"/>
    <w:rsid w:val="00EF70CA"/>
    <w:rsid w:val="00EF7EB4"/>
    <w:rsid w:val="00F029DA"/>
    <w:rsid w:val="00F3181F"/>
    <w:rsid w:val="00F43271"/>
    <w:rsid w:val="00F43DE3"/>
    <w:rsid w:val="00F642E3"/>
    <w:rsid w:val="00FB12FD"/>
    <w:rsid w:val="01DC7F55"/>
    <w:rsid w:val="01F51F94"/>
    <w:rsid w:val="046D5330"/>
    <w:rsid w:val="05583002"/>
    <w:rsid w:val="05F97379"/>
    <w:rsid w:val="071836A6"/>
    <w:rsid w:val="09231062"/>
    <w:rsid w:val="0BC22300"/>
    <w:rsid w:val="0CA847B9"/>
    <w:rsid w:val="0D944615"/>
    <w:rsid w:val="0E2D7A15"/>
    <w:rsid w:val="0F9F7E93"/>
    <w:rsid w:val="10650461"/>
    <w:rsid w:val="11C33396"/>
    <w:rsid w:val="136247A6"/>
    <w:rsid w:val="13B53353"/>
    <w:rsid w:val="15E865A4"/>
    <w:rsid w:val="171436A2"/>
    <w:rsid w:val="17882CC0"/>
    <w:rsid w:val="198927CA"/>
    <w:rsid w:val="1C031A70"/>
    <w:rsid w:val="1CBB5DB8"/>
    <w:rsid w:val="1E106631"/>
    <w:rsid w:val="1E22068F"/>
    <w:rsid w:val="1EA23194"/>
    <w:rsid w:val="21AC2416"/>
    <w:rsid w:val="22506FA2"/>
    <w:rsid w:val="238C7601"/>
    <w:rsid w:val="269813C8"/>
    <w:rsid w:val="26BC2F0E"/>
    <w:rsid w:val="277D4CD6"/>
    <w:rsid w:val="29193958"/>
    <w:rsid w:val="298D06E5"/>
    <w:rsid w:val="29BC76B8"/>
    <w:rsid w:val="2A312546"/>
    <w:rsid w:val="2AA71752"/>
    <w:rsid w:val="2AE01E7C"/>
    <w:rsid w:val="2B382BF8"/>
    <w:rsid w:val="2DBD5E4A"/>
    <w:rsid w:val="2F977B10"/>
    <w:rsid w:val="2FC600A1"/>
    <w:rsid w:val="34A64ABC"/>
    <w:rsid w:val="34AF5778"/>
    <w:rsid w:val="38181921"/>
    <w:rsid w:val="387B156B"/>
    <w:rsid w:val="393D198D"/>
    <w:rsid w:val="3CE704F5"/>
    <w:rsid w:val="3F5432B3"/>
    <w:rsid w:val="403D342D"/>
    <w:rsid w:val="405A2022"/>
    <w:rsid w:val="440A1337"/>
    <w:rsid w:val="450B260A"/>
    <w:rsid w:val="45C036FE"/>
    <w:rsid w:val="47510CFC"/>
    <w:rsid w:val="490C5746"/>
    <w:rsid w:val="4A6E60E9"/>
    <w:rsid w:val="4A7A5F33"/>
    <w:rsid w:val="4CF23BB6"/>
    <w:rsid w:val="4EB31FC3"/>
    <w:rsid w:val="50F92C45"/>
    <w:rsid w:val="51F33807"/>
    <w:rsid w:val="52002D70"/>
    <w:rsid w:val="521C2E4B"/>
    <w:rsid w:val="52397E39"/>
    <w:rsid w:val="52727E12"/>
    <w:rsid w:val="5A375BD6"/>
    <w:rsid w:val="5B935213"/>
    <w:rsid w:val="5BED37E3"/>
    <w:rsid w:val="5C8B3C36"/>
    <w:rsid w:val="5D9B59A8"/>
    <w:rsid w:val="5DDE6EFE"/>
    <w:rsid w:val="61C77FE1"/>
    <w:rsid w:val="61EC1A33"/>
    <w:rsid w:val="64974C8A"/>
    <w:rsid w:val="64B61F93"/>
    <w:rsid w:val="67502668"/>
    <w:rsid w:val="6AF800FD"/>
    <w:rsid w:val="6DA87850"/>
    <w:rsid w:val="6E514D61"/>
    <w:rsid w:val="6FCE56FC"/>
    <w:rsid w:val="72831A3C"/>
    <w:rsid w:val="73C96968"/>
    <w:rsid w:val="74097146"/>
    <w:rsid w:val="755F5EE8"/>
    <w:rsid w:val="758E3E01"/>
    <w:rsid w:val="760F3444"/>
    <w:rsid w:val="76F9280F"/>
    <w:rsid w:val="77726209"/>
    <w:rsid w:val="78F66DE0"/>
    <w:rsid w:val="7C6F5892"/>
    <w:rsid w:val="7CFD1841"/>
    <w:rsid w:val="7DA22AEA"/>
    <w:rsid w:val="7E535B5A"/>
    <w:rsid w:val="7EDA3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unhideWhenUsed/>
    <w:qFormat/>
    <w:uiPriority w:val="99"/>
    <w:pPr>
      <w:tabs>
        <w:tab w:val="center" w:pos="4153"/>
        <w:tab w:val="right" w:pos="8306"/>
      </w:tabs>
      <w:snapToGrid w:val="0"/>
      <w:jc w:val="left"/>
    </w:pPr>
    <w:rPr>
      <w:sz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未处理的提及1"/>
    <w:basedOn w:val="6"/>
    <w:unhideWhenUsed/>
    <w:qFormat/>
    <w:uiPriority w:val="99"/>
    <w:rPr>
      <w:color w:val="605E5C"/>
      <w:shd w:val="clear" w:color="auto" w:fill="E1DFDD"/>
    </w:rPr>
  </w:style>
  <w:style w:type="character" w:customStyle="1" w:styleId="9">
    <w:name w:val="批注框文本 字符"/>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801</Words>
  <Characters>4571</Characters>
  <Lines>38</Lines>
  <Paragraphs>10</Paragraphs>
  <TotalTime>5</TotalTime>
  <ScaleCrop>false</ScaleCrop>
  <LinksUpToDate>false</LinksUpToDate>
  <CharactersWithSpaces>5362</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2018-12-17T04:03:00Z</dcterms:created>
  <dc:creator>chenzeng</dc:creator>
  <cp:lastModifiedBy>Colin</cp:lastModifiedBy>
  <cp:lastPrinted>2019-10-15T03:41:00Z</cp:lastPrinted>
  <dcterms:modified xsi:type="dcterms:W3CDTF">2024-01-03T04:15:56Z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A949A0D715D14CB3A435AEAB0ABB1E78</vt:lpwstr>
  </property>
</Properties>
</file>